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6D615" w14:textId="62E3D80D" w:rsidR="009719DD" w:rsidRPr="00DF609B" w:rsidRDefault="007D7BB1" w:rsidP="00AC6545">
      <w:pPr>
        <w:spacing w:line="276" w:lineRule="auto"/>
        <w:jc w:val="center"/>
        <w:rPr>
          <w:b/>
          <w:bCs/>
          <w:color w:val="C00000"/>
          <w:rtl/>
        </w:rPr>
      </w:pPr>
      <w:r w:rsidRPr="00DF609B">
        <w:rPr>
          <w:b/>
          <w:bCs/>
          <w:color w:val="C00000"/>
          <w:rtl/>
        </w:rPr>
        <w:t>تأث</w:t>
      </w:r>
      <w:r w:rsidRPr="00DF609B">
        <w:rPr>
          <w:rFonts w:hint="cs"/>
          <w:b/>
          <w:bCs/>
          <w:color w:val="C00000"/>
          <w:rtl/>
        </w:rPr>
        <w:t>ی</w:t>
      </w:r>
      <w:r w:rsidRPr="00DF609B">
        <w:rPr>
          <w:rFonts w:hint="eastAsia"/>
          <w:b/>
          <w:bCs/>
          <w:color w:val="C00000"/>
          <w:rtl/>
        </w:rPr>
        <w:t>ر</w:t>
      </w:r>
      <w:r w:rsidRPr="00DF609B">
        <w:rPr>
          <w:b/>
          <w:bCs/>
          <w:color w:val="C00000"/>
          <w:rtl/>
        </w:rPr>
        <w:t xml:space="preserve"> آموزش مبتن</w:t>
      </w:r>
      <w:r w:rsidRPr="00DF609B">
        <w:rPr>
          <w:rFonts w:hint="cs"/>
          <w:b/>
          <w:bCs/>
          <w:color w:val="C00000"/>
          <w:rtl/>
        </w:rPr>
        <w:t>ی</w:t>
      </w:r>
      <w:r w:rsidRPr="00DF609B">
        <w:rPr>
          <w:b/>
          <w:bCs/>
          <w:color w:val="C00000"/>
          <w:rtl/>
        </w:rPr>
        <w:t xml:space="preserve"> بر باز</w:t>
      </w:r>
      <w:r w:rsidRPr="00DF609B">
        <w:rPr>
          <w:rFonts w:hint="cs"/>
          <w:b/>
          <w:bCs/>
          <w:color w:val="C00000"/>
          <w:rtl/>
        </w:rPr>
        <w:t>ی‌</w:t>
      </w:r>
      <w:r w:rsidRPr="00DF609B">
        <w:rPr>
          <w:rFonts w:hint="eastAsia"/>
          <w:b/>
          <w:bCs/>
          <w:color w:val="C00000"/>
          <w:rtl/>
        </w:rPr>
        <w:t>وارساز</w:t>
      </w:r>
      <w:r w:rsidRPr="00DF609B">
        <w:rPr>
          <w:rFonts w:hint="cs"/>
          <w:b/>
          <w:bCs/>
          <w:color w:val="C00000"/>
          <w:rtl/>
        </w:rPr>
        <w:t>ی</w:t>
      </w:r>
      <w:r w:rsidRPr="00DF609B">
        <w:rPr>
          <w:b/>
          <w:bCs/>
          <w:color w:val="C00000"/>
          <w:rtl/>
        </w:rPr>
        <w:t xml:space="preserve"> (</w:t>
      </w:r>
      <w:r w:rsidRPr="00DF609B">
        <w:rPr>
          <w:b/>
          <w:bCs/>
          <w:color w:val="C00000"/>
        </w:rPr>
        <w:t>Gamification</w:t>
      </w:r>
      <w:r w:rsidRPr="00DF609B">
        <w:rPr>
          <w:b/>
          <w:bCs/>
          <w:color w:val="C00000"/>
          <w:rtl/>
        </w:rPr>
        <w:t>) بر خودتنظ</w:t>
      </w:r>
      <w:r w:rsidRPr="00DF609B">
        <w:rPr>
          <w:rFonts w:hint="cs"/>
          <w:b/>
          <w:bCs/>
          <w:color w:val="C00000"/>
          <w:rtl/>
        </w:rPr>
        <w:t>ی</w:t>
      </w:r>
      <w:r w:rsidRPr="00DF609B">
        <w:rPr>
          <w:rFonts w:hint="eastAsia"/>
          <w:b/>
          <w:bCs/>
          <w:color w:val="C00000"/>
          <w:rtl/>
        </w:rPr>
        <w:t>م</w:t>
      </w:r>
      <w:r w:rsidRPr="00DF609B">
        <w:rPr>
          <w:rFonts w:hint="cs"/>
          <w:b/>
          <w:bCs/>
          <w:color w:val="C00000"/>
          <w:rtl/>
        </w:rPr>
        <w:t>ی</w:t>
      </w:r>
      <w:r w:rsidRPr="00DF609B">
        <w:rPr>
          <w:b/>
          <w:bCs/>
          <w:color w:val="C00000"/>
          <w:rtl/>
        </w:rPr>
        <w:t xml:space="preserve"> </w:t>
      </w:r>
      <w:r w:rsidRPr="00DF609B">
        <w:rPr>
          <w:rFonts w:hint="cs"/>
          <w:b/>
          <w:bCs/>
          <w:color w:val="C00000"/>
          <w:rtl/>
        </w:rPr>
        <w:t>ی</w:t>
      </w:r>
      <w:r w:rsidRPr="00DF609B">
        <w:rPr>
          <w:rFonts w:hint="eastAsia"/>
          <w:b/>
          <w:bCs/>
          <w:color w:val="C00000"/>
          <w:rtl/>
        </w:rPr>
        <w:t>ادگ</w:t>
      </w:r>
      <w:r w:rsidRPr="00DF609B">
        <w:rPr>
          <w:rFonts w:hint="cs"/>
          <w:b/>
          <w:bCs/>
          <w:color w:val="C00000"/>
          <w:rtl/>
        </w:rPr>
        <w:t>ی</w:t>
      </w:r>
      <w:r w:rsidRPr="00DF609B">
        <w:rPr>
          <w:rFonts w:hint="eastAsia"/>
          <w:b/>
          <w:bCs/>
          <w:color w:val="C00000"/>
          <w:rtl/>
        </w:rPr>
        <w:t>ر</w:t>
      </w:r>
      <w:r w:rsidRPr="00DF609B">
        <w:rPr>
          <w:rFonts w:hint="cs"/>
          <w:b/>
          <w:bCs/>
          <w:color w:val="C00000"/>
          <w:rtl/>
        </w:rPr>
        <w:t>ی</w:t>
      </w:r>
      <w:r w:rsidRPr="00DF609B">
        <w:rPr>
          <w:b/>
          <w:bCs/>
          <w:color w:val="C00000"/>
          <w:rtl/>
        </w:rPr>
        <w:t xml:space="preserve"> و مشارکت تحص</w:t>
      </w:r>
      <w:r w:rsidRPr="00DF609B">
        <w:rPr>
          <w:rFonts w:hint="cs"/>
          <w:b/>
          <w:bCs/>
          <w:color w:val="C00000"/>
          <w:rtl/>
        </w:rPr>
        <w:t>ی</w:t>
      </w:r>
      <w:r w:rsidRPr="00DF609B">
        <w:rPr>
          <w:rFonts w:hint="eastAsia"/>
          <w:b/>
          <w:bCs/>
          <w:color w:val="C00000"/>
          <w:rtl/>
        </w:rPr>
        <w:t>ل</w:t>
      </w:r>
      <w:r w:rsidRPr="00DF609B">
        <w:rPr>
          <w:rFonts w:hint="cs"/>
          <w:b/>
          <w:bCs/>
          <w:color w:val="C00000"/>
          <w:rtl/>
        </w:rPr>
        <w:t>ی</w:t>
      </w:r>
      <w:r w:rsidRPr="00DF609B">
        <w:rPr>
          <w:b/>
          <w:bCs/>
          <w:color w:val="C00000"/>
          <w:rtl/>
        </w:rPr>
        <w:t xml:space="preserve"> زبان‌آموزان </w:t>
      </w:r>
      <w:r w:rsidRPr="00DF609B">
        <w:rPr>
          <w:b/>
          <w:bCs/>
          <w:color w:val="C00000"/>
        </w:rPr>
        <w:t>EFL</w:t>
      </w:r>
    </w:p>
    <w:p w14:paraId="5745A930" w14:textId="77777777" w:rsidR="009A7326" w:rsidRDefault="009A7326" w:rsidP="00AC6545">
      <w:pPr>
        <w:spacing w:line="276" w:lineRule="auto"/>
        <w:rPr>
          <w:b/>
          <w:bCs/>
          <w:sz w:val="24"/>
          <w:szCs w:val="24"/>
          <w:rtl/>
        </w:rPr>
      </w:pPr>
    </w:p>
    <w:p w14:paraId="74DA0C93" w14:textId="77777777" w:rsidR="009A7326" w:rsidRDefault="009A7326" w:rsidP="00AC6545">
      <w:pPr>
        <w:spacing w:line="276" w:lineRule="auto"/>
        <w:rPr>
          <w:b/>
          <w:bCs/>
          <w:sz w:val="24"/>
          <w:szCs w:val="24"/>
          <w:rtl/>
        </w:rPr>
      </w:pPr>
    </w:p>
    <w:p w14:paraId="4233CC51" w14:textId="26786C28" w:rsidR="009A7326" w:rsidRPr="009A7326" w:rsidRDefault="009A7326" w:rsidP="00AC6545">
      <w:pPr>
        <w:spacing w:line="276" w:lineRule="auto"/>
        <w:rPr>
          <w:b/>
          <w:bCs/>
          <w:color w:val="385623" w:themeColor="accent6" w:themeShade="80"/>
          <w:sz w:val="24"/>
          <w:szCs w:val="24"/>
        </w:rPr>
      </w:pPr>
      <w:r w:rsidRPr="009A7326">
        <w:rPr>
          <w:b/>
          <w:bCs/>
          <w:color w:val="385623" w:themeColor="accent6" w:themeShade="80"/>
          <w:sz w:val="24"/>
          <w:szCs w:val="24"/>
          <w:rtl/>
        </w:rPr>
        <w:t>چکیده</w:t>
      </w:r>
    </w:p>
    <w:p w14:paraId="58320D0D" w14:textId="0B936400" w:rsidR="009A7326" w:rsidRPr="009A7326" w:rsidRDefault="009A7326" w:rsidP="00AC6545">
      <w:pPr>
        <w:spacing w:line="276" w:lineRule="auto"/>
        <w:jc w:val="both"/>
        <w:rPr>
          <w:sz w:val="22"/>
          <w:szCs w:val="22"/>
        </w:rPr>
      </w:pPr>
      <w:r w:rsidRPr="009A7326">
        <w:rPr>
          <w:sz w:val="22"/>
          <w:szCs w:val="22"/>
          <w:rtl/>
        </w:rPr>
        <w:t>این پژوهش با هدف بررسی تأثیر آموزش مبتنی بر بازی‌وارسازی بر خودتنظیمی یادگیری و مشارکت تحصیلی زبان‌آموزان</w:t>
      </w:r>
      <w:r w:rsidRPr="009A7326">
        <w:rPr>
          <w:sz w:val="22"/>
          <w:szCs w:val="22"/>
        </w:rPr>
        <w:t xml:space="preserve"> EFL </w:t>
      </w:r>
      <w:r w:rsidRPr="009A7326">
        <w:rPr>
          <w:sz w:val="22"/>
          <w:szCs w:val="22"/>
          <w:rtl/>
        </w:rPr>
        <w:t>انجام شد. با وجود اهمیت شناخته‌شد</w:t>
      </w:r>
      <w:r w:rsidRPr="001B4068">
        <w:rPr>
          <w:sz w:val="22"/>
          <w:szCs w:val="22"/>
          <w:rtl/>
        </w:rPr>
        <w:t>ۀ</w:t>
      </w:r>
      <w:r w:rsidRPr="009A7326">
        <w:rPr>
          <w:sz w:val="22"/>
          <w:szCs w:val="22"/>
          <w:rtl/>
        </w:rPr>
        <w:t xml:space="preserve"> </w:t>
      </w:r>
      <w:r w:rsidRPr="009A7326">
        <w:rPr>
          <w:rFonts w:hint="cs"/>
          <w:sz w:val="22"/>
          <w:szCs w:val="22"/>
          <w:rtl/>
        </w:rPr>
        <w:t>خودتنظیمی</w:t>
      </w:r>
      <w:r w:rsidRPr="009A7326">
        <w:rPr>
          <w:sz w:val="22"/>
          <w:szCs w:val="22"/>
          <w:rtl/>
        </w:rPr>
        <w:t xml:space="preserve"> </w:t>
      </w:r>
      <w:r w:rsidRPr="009A7326">
        <w:rPr>
          <w:rFonts w:hint="cs"/>
          <w:sz w:val="22"/>
          <w:szCs w:val="22"/>
          <w:rtl/>
        </w:rPr>
        <w:t>یادگیری</w:t>
      </w:r>
      <w:r w:rsidRPr="009A7326">
        <w:rPr>
          <w:sz w:val="22"/>
          <w:szCs w:val="22"/>
          <w:rtl/>
        </w:rPr>
        <w:t xml:space="preserve"> </w:t>
      </w:r>
      <w:r w:rsidRPr="009A7326">
        <w:rPr>
          <w:rFonts w:hint="cs"/>
          <w:sz w:val="22"/>
          <w:szCs w:val="22"/>
          <w:rtl/>
        </w:rPr>
        <w:t>در</w:t>
      </w:r>
      <w:r w:rsidRPr="009A7326">
        <w:rPr>
          <w:sz w:val="22"/>
          <w:szCs w:val="22"/>
          <w:rtl/>
        </w:rPr>
        <w:t xml:space="preserve"> </w:t>
      </w:r>
      <w:r w:rsidRPr="009A7326">
        <w:rPr>
          <w:rFonts w:hint="cs"/>
          <w:sz w:val="22"/>
          <w:szCs w:val="22"/>
          <w:rtl/>
        </w:rPr>
        <w:t>موفقیت</w:t>
      </w:r>
      <w:r w:rsidRPr="009A7326">
        <w:rPr>
          <w:sz w:val="22"/>
          <w:szCs w:val="22"/>
          <w:rtl/>
        </w:rPr>
        <w:t xml:space="preserve"> </w:t>
      </w:r>
      <w:r w:rsidRPr="009A7326">
        <w:rPr>
          <w:rFonts w:hint="cs"/>
          <w:sz w:val="22"/>
          <w:szCs w:val="22"/>
          <w:rtl/>
        </w:rPr>
        <w:t>زبان‌آموزی،</w:t>
      </w:r>
      <w:r w:rsidRPr="009A7326">
        <w:rPr>
          <w:sz w:val="22"/>
          <w:szCs w:val="22"/>
          <w:rtl/>
        </w:rPr>
        <w:t xml:space="preserve"> </w:t>
      </w:r>
      <w:r w:rsidRPr="009A7326">
        <w:rPr>
          <w:rFonts w:hint="cs"/>
          <w:sz w:val="22"/>
          <w:szCs w:val="22"/>
          <w:rtl/>
        </w:rPr>
        <w:t>پژوهش‌های</w:t>
      </w:r>
      <w:r w:rsidRPr="009A7326">
        <w:rPr>
          <w:sz w:val="22"/>
          <w:szCs w:val="22"/>
          <w:rtl/>
        </w:rPr>
        <w:t xml:space="preserve"> </w:t>
      </w:r>
      <w:r w:rsidRPr="009A7326">
        <w:rPr>
          <w:rFonts w:hint="cs"/>
          <w:sz w:val="22"/>
          <w:szCs w:val="22"/>
          <w:rtl/>
        </w:rPr>
        <w:t>محدودی</w:t>
      </w:r>
      <w:r w:rsidRPr="009A7326">
        <w:rPr>
          <w:sz w:val="22"/>
          <w:szCs w:val="22"/>
          <w:rtl/>
        </w:rPr>
        <w:t xml:space="preserve"> </w:t>
      </w:r>
      <w:r w:rsidRPr="009A7326">
        <w:rPr>
          <w:rFonts w:hint="cs"/>
          <w:sz w:val="22"/>
          <w:szCs w:val="22"/>
          <w:rtl/>
        </w:rPr>
        <w:t>به‌طور</w:t>
      </w:r>
      <w:r w:rsidRPr="009A7326">
        <w:rPr>
          <w:sz w:val="22"/>
          <w:szCs w:val="22"/>
          <w:rtl/>
        </w:rPr>
        <w:t xml:space="preserve"> </w:t>
      </w:r>
      <w:r w:rsidRPr="009A7326">
        <w:rPr>
          <w:rFonts w:hint="cs"/>
          <w:sz w:val="22"/>
          <w:szCs w:val="22"/>
          <w:rtl/>
        </w:rPr>
        <w:t>هم‌زمان</w:t>
      </w:r>
      <w:r w:rsidRPr="009A7326">
        <w:rPr>
          <w:sz w:val="22"/>
          <w:szCs w:val="22"/>
          <w:rtl/>
        </w:rPr>
        <w:t xml:space="preserve"> </w:t>
      </w:r>
      <w:r w:rsidRPr="009A7326">
        <w:rPr>
          <w:rFonts w:hint="cs"/>
          <w:sz w:val="22"/>
          <w:szCs w:val="22"/>
          <w:rtl/>
        </w:rPr>
        <w:t>تأثیر</w:t>
      </w:r>
      <w:r w:rsidRPr="009A7326">
        <w:rPr>
          <w:sz w:val="22"/>
          <w:szCs w:val="22"/>
          <w:rtl/>
        </w:rPr>
        <w:t xml:space="preserve"> </w:t>
      </w:r>
      <w:r w:rsidRPr="009A7326">
        <w:rPr>
          <w:rFonts w:hint="cs"/>
          <w:sz w:val="22"/>
          <w:szCs w:val="22"/>
          <w:rtl/>
        </w:rPr>
        <w:t>بازی‌وارسازی</w:t>
      </w:r>
      <w:r w:rsidRPr="009A7326">
        <w:rPr>
          <w:sz w:val="22"/>
          <w:szCs w:val="22"/>
          <w:rtl/>
        </w:rPr>
        <w:t xml:space="preserve"> </w:t>
      </w:r>
      <w:r w:rsidRPr="009A7326">
        <w:rPr>
          <w:rFonts w:hint="cs"/>
          <w:sz w:val="22"/>
          <w:szCs w:val="22"/>
          <w:rtl/>
        </w:rPr>
        <w:t>را</w:t>
      </w:r>
      <w:r w:rsidRPr="009A7326">
        <w:rPr>
          <w:sz w:val="22"/>
          <w:szCs w:val="22"/>
          <w:rtl/>
        </w:rPr>
        <w:t xml:space="preserve"> </w:t>
      </w:r>
      <w:r w:rsidRPr="009A7326">
        <w:rPr>
          <w:rFonts w:hint="cs"/>
          <w:sz w:val="22"/>
          <w:szCs w:val="22"/>
          <w:rtl/>
        </w:rPr>
        <w:t>بر</w:t>
      </w:r>
      <w:r w:rsidRPr="009A7326">
        <w:rPr>
          <w:sz w:val="22"/>
          <w:szCs w:val="22"/>
          <w:rtl/>
        </w:rPr>
        <w:t xml:space="preserve"> </w:t>
      </w:r>
      <w:r w:rsidRPr="009A7326">
        <w:rPr>
          <w:rFonts w:hint="cs"/>
          <w:sz w:val="22"/>
          <w:szCs w:val="22"/>
          <w:rtl/>
        </w:rPr>
        <w:t>این</w:t>
      </w:r>
      <w:r w:rsidRPr="009A7326">
        <w:rPr>
          <w:sz w:val="22"/>
          <w:szCs w:val="22"/>
          <w:rtl/>
        </w:rPr>
        <w:t xml:space="preserve"> </w:t>
      </w:r>
      <w:r w:rsidRPr="009A7326">
        <w:rPr>
          <w:rFonts w:hint="cs"/>
          <w:sz w:val="22"/>
          <w:szCs w:val="22"/>
          <w:rtl/>
        </w:rPr>
        <w:t>سازه</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مشارکت</w:t>
      </w:r>
      <w:r w:rsidRPr="009A7326">
        <w:rPr>
          <w:sz w:val="22"/>
          <w:szCs w:val="22"/>
          <w:rtl/>
        </w:rPr>
        <w:t xml:space="preserve"> </w:t>
      </w:r>
      <w:r w:rsidRPr="009A7326">
        <w:rPr>
          <w:rFonts w:hint="cs"/>
          <w:sz w:val="22"/>
          <w:szCs w:val="22"/>
          <w:rtl/>
        </w:rPr>
        <w:t>تحصیلی</w:t>
      </w:r>
      <w:r w:rsidRPr="009A7326">
        <w:rPr>
          <w:sz w:val="22"/>
          <w:szCs w:val="22"/>
          <w:rtl/>
        </w:rPr>
        <w:t xml:space="preserve"> </w:t>
      </w:r>
      <w:r w:rsidRPr="009A7326">
        <w:rPr>
          <w:rFonts w:hint="cs"/>
          <w:sz w:val="22"/>
          <w:szCs w:val="22"/>
          <w:rtl/>
        </w:rPr>
        <w:t>در</w:t>
      </w:r>
      <w:r w:rsidRPr="009A7326">
        <w:rPr>
          <w:sz w:val="22"/>
          <w:szCs w:val="22"/>
          <w:rtl/>
        </w:rPr>
        <w:t xml:space="preserve"> </w:t>
      </w:r>
      <w:r w:rsidRPr="009A7326">
        <w:rPr>
          <w:rFonts w:hint="cs"/>
          <w:sz w:val="22"/>
          <w:szCs w:val="22"/>
          <w:rtl/>
        </w:rPr>
        <w:t>میان</w:t>
      </w:r>
      <w:r w:rsidRPr="009A7326">
        <w:rPr>
          <w:sz w:val="22"/>
          <w:szCs w:val="22"/>
          <w:rtl/>
        </w:rPr>
        <w:t xml:space="preserve"> </w:t>
      </w:r>
      <w:r w:rsidRPr="009A7326">
        <w:rPr>
          <w:rFonts w:hint="cs"/>
          <w:sz w:val="22"/>
          <w:szCs w:val="22"/>
          <w:rtl/>
        </w:rPr>
        <w:t>زبان‌آموزان</w:t>
      </w:r>
      <w:r w:rsidRPr="009A7326">
        <w:rPr>
          <w:sz w:val="22"/>
          <w:szCs w:val="22"/>
          <w:rtl/>
        </w:rPr>
        <w:t xml:space="preserve"> </w:t>
      </w:r>
      <w:r w:rsidRPr="009A7326">
        <w:rPr>
          <w:rFonts w:hint="cs"/>
          <w:sz w:val="22"/>
          <w:szCs w:val="22"/>
          <w:rtl/>
        </w:rPr>
        <w:t>جوان</w:t>
      </w:r>
      <w:r w:rsidRPr="009A7326">
        <w:rPr>
          <w:sz w:val="22"/>
          <w:szCs w:val="22"/>
          <w:rtl/>
        </w:rPr>
        <w:t xml:space="preserve"> </w:t>
      </w:r>
      <w:r w:rsidRPr="009A7326">
        <w:rPr>
          <w:rFonts w:hint="cs"/>
          <w:sz w:val="22"/>
          <w:szCs w:val="22"/>
          <w:rtl/>
        </w:rPr>
        <w:t>بررسی</w:t>
      </w:r>
      <w:r w:rsidRPr="009A7326">
        <w:rPr>
          <w:sz w:val="22"/>
          <w:szCs w:val="22"/>
          <w:rtl/>
        </w:rPr>
        <w:t xml:space="preserve"> </w:t>
      </w:r>
      <w:r w:rsidRPr="009A7326">
        <w:rPr>
          <w:rFonts w:hint="cs"/>
          <w:sz w:val="22"/>
          <w:szCs w:val="22"/>
          <w:rtl/>
        </w:rPr>
        <w:t>کرده‌اند</w:t>
      </w:r>
      <w:r w:rsidRPr="009A7326">
        <w:rPr>
          <w:sz w:val="22"/>
          <w:szCs w:val="22"/>
          <w:rtl/>
        </w:rPr>
        <w:t xml:space="preserve">. </w:t>
      </w:r>
      <w:r w:rsidRPr="009A7326">
        <w:rPr>
          <w:rFonts w:hint="cs"/>
          <w:sz w:val="22"/>
          <w:szCs w:val="22"/>
          <w:rtl/>
        </w:rPr>
        <w:t>برای</w:t>
      </w:r>
      <w:r w:rsidRPr="009A7326">
        <w:rPr>
          <w:sz w:val="22"/>
          <w:szCs w:val="22"/>
          <w:rtl/>
        </w:rPr>
        <w:t xml:space="preserve"> </w:t>
      </w:r>
      <w:r w:rsidRPr="009A7326">
        <w:rPr>
          <w:rFonts w:hint="cs"/>
          <w:sz w:val="22"/>
          <w:szCs w:val="22"/>
          <w:rtl/>
        </w:rPr>
        <w:t>این</w:t>
      </w:r>
      <w:r w:rsidRPr="009A7326">
        <w:rPr>
          <w:sz w:val="22"/>
          <w:szCs w:val="22"/>
          <w:rtl/>
        </w:rPr>
        <w:t xml:space="preserve"> </w:t>
      </w:r>
      <w:r w:rsidRPr="009A7326">
        <w:rPr>
          <w:rFonts w:hint="cs"/>
          <w:sz w:val="22"/>
          <w:szCs w:val="22"/>
          <w:rtl/>
        </w:rPr>
        <w:t>منظور،</w:t>
      </w:r>
      <w:r w:rsidRPr="009A7326">
        <w:rPr>
          <w:sz w:val="22"/>
          <w:szCs w:val="22"/>
          <w:rtl/>
        </w:rPr>
        <w:t xml:space="preserve"> </w:t>
      </w:r>
      <w:r w:rsidRPr="009A7326">
        <w:rPr>
          <w:rFonts w:hint="cs"/>
          <w:sz w:val="22"/>
          <w:szCs w:val="22"/>
          <w:rtl/>
        </w:rPr>
        <w:t>طرحی</w:t>
      </w:r>
      <w:r w:rsidRPr="009A7326">
        <w:rPr>
          <w:sz w:val="22"/>
          <w:szCs w:val="22"/>
          <w:rtl/>
        </w:rPr>
        <w:t xml:space="preserve"> </w:t>
      </w:r>
      <w:r w:rsidRPr="009A7326">
        <w:rPr>
          <w:rFonts w:hint="cs"/>
          <w:sz w:val="22"/>
          <w:szCs w:val="22"/>
          <w:rtl/>
        </w:rPr>
        <w:t>نیمه‌تجربی</w:t>
      </w:r>
      <w:r w:rsidRPr="009A7326">
        <w:rPr>
          <w:sz w:val="22"/>
          <w:szCs w:val="22"/>
          <w:rtl/>
        </w:rPr>
        <w:t xml:space="preserve"> </w:t>
      </w:r>
      <w:r w:rsidRPr="009A7326">
        <w:rPr>
          <w:rFonts w:hint="cs"/>
          <w:sz w:val="22"/>
          <w:szCs w:val="22"/>
          <w:rtl/>
        </w:rPr>
        <w:t>با</w:t>
      </w:r>
      <w:r w:rsidRPr="009A7326">
        <w:rPr>
          <w:sz w:val="22"/>
          <w:szCs w:val="22"/>
          <w:rtl/>
        </w:rPr>
        <w:t xml:space="preserve"> </w:t>
      </w:r>
      <w:r w:rsidRPr="009A7326">
        <w:rPr>
          <w:rFonts w:hint="cs"/>
          <w:sz w:val="22"/>
          <w:szCs w:val="22"/>
          <w:rtl/>
        </w:rPr>
        <w:t>پیش‌آزمون</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پس‌آزمون</w:t>
      </w:r>
      <w:r w:rsidRPr="009A7326">
        <w:rPr>
          <w:sz w:val="22"/>
          <w:szCs w:val="22"/>
          <w:rtl/>
        </w:rPr>
        <w:t xml:space="preserve"> </w:t>
      </w:r>
      <w:r w:rsidRPr="009A7326">
        <w:rPr>
          <w:rFonts w:hint="cs"/>
          <w:sz w:val="22"/>
          <w:szCs w:val="22"/>
          <w:rtl/>
        </w:rPr>
        <w:t>به</w:t>
      </w:r>
      <w:r w:rsidRPr="009A7326">
        <w:rPr>
          <w:sz w:val="22"/>
          <w:szCs w:val="22"/>
          <w:rtl/>
        </w:rPr>
        <w:t xml:space="preserve"> </w:t>
      </w:r>
      <w:r w:rsidRPr="009A7326">
        <w:rPr>
          <w:rFonts w:hint="cs"/>
          <w:sz w:val="22"/>
          <w:szCs w:val="22"/>
          <w:rtl/>
        </w:rPr>
        <w:t>کار</w:t>
      </w:r>
      <w:r w:rsidRPr="009A7326">
        <w:rPr>
          <w:sz w:val="22"/>
          <w:szCs w:val="22"/>
          <w:rtl/>
        </w:rPr>
        <w:t xml:space="preserve"> </w:t>
      </w:r>
      <w:r w:rsidRPr="009A7326">
        <w:rPr>
          <w:rFonts w:hint="cs"/>
          <w:sz w:val="22"/>
          <w:szCs w:val="22"/>
          <w:rtl/>
        </w:rPr>
        <w:t>گرفته</w:t>
      </w:r>
      <w:r w:rsidRPr="009A7326">
        <w:rPr>
          <w:sz w:val="22"/>
          <w:szCs w:val="22"/>
          <w:rtl/>
        </w:rPr>
        <w:t xml:space="preserve"> </w:t>
      </w:r>
      <w:r w:rsidRPr="009A7326">
        <w:rPr>
          <w:rFonts w:hint="cs"/>
          <w:sz w:val="22"/>
          <w:szCs w:val="22"/>
          <w:rtl/>
        </w:rPr>
        <w:t>شد</w:t>
      </w:r>
      <w:r w:rsidRPr="009A7326">
        <w:rPr>
          <w:sz w:val="22"/>
          <w:szCs w:val="22"/>
          <w:rtl/>
        </w:rPr>
        <w:t xml:space="preserve"> </w:t>
      </w:r>
      <w:r w:rsidRPr="009A7326">
        <w:rPr>
          <w:rFonts w:hint="cs"/>
          <w:sz w:val="22"/>
          <w:szCs w:val="22"/>
          <w:rtl/>
        </w:rPr>
        <w:t>که</w:t>
      </w:r>
      <w:r w:rsidRPr="009A7326">
        <w:rPr>
          <w:sz w:val="22"/>
          <w:szCs w:val="22"/>
          <w:rtl/>
        </w:rPr>
        <w:t xml:space="preserve"> </w:t>
      </w:r>
      <w:r w:rsidRPr="009A7326">
        <w:rPr>
          <w:rFonts w:hint="cs"/>
          <w:sz w:val="22"/>
          <w:szCs w:val="22"/>
          <w:rtl/>
        </w:rPr>
        <w:t>در</w:t>
      </w:r>
      <w:r w:rsidRPr="009A7326">
        <w:rPr>
          <w:sz w:val="22"/>
          <w:szCs w:val="22"/>
          <w:rtl/>
        </w:rPr>
        <w:t xml:space="preserve"> </w:t>
      </w:r>
      <w:r w:rsidRPr="009A7326">
        <w:rPr>
          <w:rFonts w:hint="cs"/>
          <w:sz w:val="22"/>
          <w:szCs w:val="22"/>
          <w:rtl/>
        </w:rPr>
        <w:t>آن</w:t>
      </w:r>
      <w:r w:rsidRPr="009A7326">
        <w:rPr>
          <w:sz w:val="22"/>
          <w:szCs w:val="22"/>
          <w:rtl/>
        </w:rPr>
        <w:t xml:space="preserve"> </w:t>
      </w:r>
      <w:r w:rsidRPr="009A7326">
        <w:rPr>
          <w:rFonts w:hint="cs"/>
          <w:sz w:val="22"/>
          <w:szCs w:val="22"/>
          <w:rtl/>
        </w:rPr>
        <w:t>شصت</w:t>
      </w:r>
      <w:r w:rsidRPr="009A7326">
        <w:rPr>
          <w:sz w:val="22"/>
          <w:szCs w:val="22"/>
          <w:rtl/>
        </w:rPr>
        <w:t xml:space="preserve"> </w:t>
      </w:r>
      <w:r w:rsidRPr="009A7326">
        <w:rPr>
          <w:rFonts w:hint="cs"/>
          <w:sz w:val="22"/>
          <w:szCs w:val="22"/>
          <w:rtl/>
        </w:rPr>
        <w:t>زبان‌آموز</w:t>
      </w:r>
      <w:r w:rsidRPr="009A7326">
        <w:rPr>
          <w:sz w:val="22"/>
          <w:szCs w:val="22"/>
        </w:rPr>
        <w:t xml:space="preserve"> EFL </w:t>
      </w:r>
      <w:r w:rsidRPr="009A7326">
        <w:rPr>
          <w:sz w:val="22"/>
          <w:szCs w:val="22"/>
          <w:rtl/>
        </w:rPr>
        <w:t>به دو گروه آزمایش (آموزش مبتنی بر بازی‌وارسازی) و کنترل (آموزش مرسوم) تقسیم شدند. داده‌ها با استفاده از پرسش‌نام</w:t>
      </w:r>
      <w:r w:rsidRPr="001B4068">
        <w:rPr>
          <w:sz w:val="22"/>
          <w:szCs w:val="22"/>
          <w:rtl/>
        </w:rPr>
        <w:t>ۀ</w:t>
      </w:r>
      <w:r w:rsidRPr="009A7326">
        <w:rPr>
          <w:sz w:val="22"/>
          <w:szCs w:val="22"/>
          <w:rtl/>
        </w:rPr>
        <w:t xml:space="preserve"> </w:t>
      </w:r>
      <w:r w:rsidRPr="009A7326">
        <w:rPr>
          <w:rFonts w:hint="cs"/>
          <w:sz w:val="22"/>
          <w:szCs w:val="22"/>
          <w:rtl/>
        </w:rPr>
        <w:t>خودتنظیمی</w:t>
      </w:r>
      <w:r w:rsidRPr="009A7326">
        <w:rPr>
          <w:sz w:val="22"/>
          <w:szCs w:val="22"/>
          <w:rtl/>
        </w:rPr>
        <w:t xml:space="preserve"> </w:t>
      </w:r>
      <w:r w:rsidRPr="009A7326">
        <w:rPr>
          <w:rFonts w:hint="cs"/>
          <w:sz w:val="22"/>
          <w:szCs w:val="22"/>
          <w:rtl/>
        </w:rPr>
        <w:t>یادگیری،</w:t>
      </w:r>
      <w:r w:rsidRPr="009A7326">
        <w:rPr>
          <w:sz w:val="22"/>
          <w:szCs w:val="22"/>
          <w:rtl/>
        </w:rPr>
        <w:t xml:space="preserve"> </w:t>
      </w:r>
      <w:r w:rsidRPr="009A7326">
        <w:rPr>
          <w:rFonts w:hint="cs"/>
          <w:sz w:val="22"/>
          <w:szCs w:val="22"/>
          <w:rtl/>
        </w:rPr>
        <w:t>پرسش‌نام</w:t>
      </w:r>
      <w:r w:rsidRPr="001B4068">
        <w:rPr>
          <w:rFonts w:hint="cs"/>
          <w:sz w:val="22"/>
          <w:szCs w:val="22"/>
          <w:rtl/>
        </w:rPr>
        <w:t>ۀ</w:t>
      </w:r>
      <w:r w:rsidRPr="009A7326">
        <w:rPr>
          <w:sz w:val="22"/>
          <w:szCs w:val="22"/>
          <w:rtl/>
        </w:rPr>
        <w:t xml:space="preserve"> </w:t>
      </w:r>
      <w:r w:rsidRPr="009A7326">
        <w:rPr>
          <w:rFonts w:hint="cs"/>
          <w:sz w:val="22"/>
          <w:szCs w:val="22"/>
          <w:rtl/>
        </w:rPr>
        <w:t>مشارکت</w:t>
      </w:r>
      <w:r w:rsidRPr="009A7326">
        <w:rPr>
          <w:sz w:val="22"/>
          <w:szCs w:val="22"/>
          <w:rtl/>
        </w:rPr>
        <w:t xml:space="preserve"> </w:t>
      </w:r>
      <w:r w:rsidRPr="009A7326">
        <w:rPr>
          <w:rFonts w:hint="cs"/>
          <w:sz w:val="22"/>
          <w:szCs w:val="22"/>
          <w:rtl/>
        </w:rPr>
        <w:t>تحصیلی</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پروتکل</w:t>
      </w:r>
      <w:r w:rsidRPr="009A7326">
        <w:rPr>
          <w:sz w:val="22"/>
          <w:szCs w:val="22"/>
          <w:rtl/>
        </w:rPr>
        <w:t xml:space="preserve"> </w:t>
      </w:r>
      <w:r w:rsidRPr="009A7326">
        <w:rPr>
          <w:rFonts w:hint="cs"/>
          <w:sz w:val="22"/>
          <w:szCs w:val="22"/>
          <w:rtl/>
        </w:rPr>
        <w:t>مشاهد</w:t>
      </w:r>
      <w:r w:rsidRPr="001B4068">
        <w:rPr>
          <w:rFonts w:hint="cs"/>
          <w:sz w:val="22"/>
          <w:szCs w:val="22"/>
          <w:rtl/>
        </w:rPr>
        <w:t>ۀ</w:t>
      </w:r>
      <w:r w:rsidRPr="009A7326">
        <w:rPr>
          <w:sz w:val="22"/>
          <w:szCs w:val="22"/>
          <w:rtl/>
        </w:rPr>
        <w:t xml:space="preserve"> </w:t>
      </w:r>
      <w:r w:rsidRPr="009A7326">
        <w:rPr>
          <w:rFonts w:hint="cs"/>
          <w:sz w:val="22"/>
          <w:szCs w:val="22"/>
          <w:rtl/>
        </w:rPr>
        <w:t>نیمه‌ساختاریافته</w:t>
      </w:r>
      <w:r w:rsidRPr="009A7326">
        <w:rPr>
          <w:sz w:val="22"/>
          <w:szCs w:val="22"/>
          <w:rtl/>
        </w:rPr>
        <w:t xml:space="preserve"> </w:t>
      </w:r>
      <w:r w:rsidRPr="009A7326">
        <w:rPr>
          <w:rFonts w:hint="cs"/>
          <w:sz w:val="22"/>
          <w:szCs w:val="22"/>
          <w:rtl/>
        </w:rPr>
        <w:t>گردآوری</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با</w:t>
      </w:r>
      <w:r w:rsidRPr="009A7326">
        <w:rPr>
          <w:sz w:val="22"/>
          <w:szCs w:val="22"/>
          <w:rtl/>
        </w:rPr>
        <w:t xml:space="preserve"> </w:t>
      </w:r>
      <w:r w:rsidRPr="009A7326">
        <w:rPr>
          <w:rFonts w:hint="cs"/>
          <w:sz w:val="22"/>
          <w:szCs w:val="22"/>
          <w:rtl/>
        </w:rPr>
        <w:t>آزمون‌های</w:t>
      </w:r>
      <w:r w:rsidRPr="009A7326">
        <w:rPr>
          <w:sz w:val="22"/>
          <w:szCs w:val="22"/>
          <w:rtl/>
        </w:rPr>
        <w:t xml:space="preserve"> </w:t>
      </w:r>
      <w:r w:rsidRPr="009A7326">
        <w:rPr>
          <w:rFonts w:hint="cs"/>
          <w:sz w:val="22"/>
          <w:szCs w:val="22"/>
          <w:rtl/>
        </w:rPr>
        <w:t>تی،</w:t>
      </w:r>
      <w:r w:rsidRPr="009A7326">
        <w:rPr>
          <w:sz w:val="22"/>
          <w:szCs w:val="22"/>
          <w:rtl/>
        </w:rPr>
        <w:t xml:space="preserve"> </w:t>
      </w:r>
      <w:r w:rsidRPr="009A7326">
        <w:rPr>
          <w:rFonts w:hint="cs"/>
          <w:sz w:val="22"/>
          <w:szCs w:val="22"/>
          <w:rtl/>
        </w:rPr>
        <w:t>تحلیل</w:t>
      </w:r>
      <w:r w:rsidRPr="009A7326">
        <w:rPr>
          <w:sz w:val="22"/>
          <w:szCs w:val="22"/>
          <w:rtl/>
        </w:rPr>
        <w:t xml:space="preserve"> </w:t>
      </w:r>
      <w:r w:rsidRPr="009A7326">
        <w:rPr>
          <w:rFonts w:hint="cs"/>
          <w:sz w:val="22"/>
          <w:szCs w:val="22"/>
          <w:rtl/>
        </w:rPr>
        <w:t>کوواریانس</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تحلیل</w:t>
      </w:r>
      <w:r w:rsidRPr="009A7326">
        <w:rPr>
          <w:sz w:val="22"/>
          <w:szCs w:val="22"/>
          <w:rtl/>
        </w:rPr>
        <w:t xml:space="preserve"> </w:t>
      </w:r>
      <w:r w:rsidRPr="009A7326">
        <w:rPr>
          <w:rFonts w:hint="cs"/>
          <w:sz w:val="22"/>
          <w:szCs w:val="22"/>
          <w:rtl/>
        </w:rPr>
        <w:t>مضمون</w:t>
      </w:r>
      <w:r w:rsidRPr="009A7326">
        <w:rPr>
          <w:sz w:val="22"/>
          <w:szCs w:val="22"/>
          <w:rtl/>
        </w:rPr>
        <w:t xml:space="preserve"> </w:t>
      </w:r>
      <w:r w:rsidRPr="009A7326">
        <w:rPr>
          <w:rFonts w:hint="cs"/>
          <w:sz w:val="22"/>
          <w:szCs w:val="22"/>
          <w:rtl/>
        </w:rPr>
        <w:t>بررسی</w:t>
      </w:r>
      <w:r w:rsidRPr="009A7326">
        <w:rPr>
          <w:sz w:val="22"/>
          <w:szCs w:val="22"/>
          <w:rtl/>
        </w:rPr>
        <w:t xml:space="preserve"> </w:t>
      </w:r>
      <w:r w:rsidRPr="009A7326">
        <w:rPr>
          <w:rFonts w:hint="cs"/>
          <w:sz w:val="22"/>
          <w:szCs w:val="22"/>
          <w:rtl/>
        </w:rPr>
        <w:t>شدند</w:t>
      </w:r>
      <w:r w:rsidRPr="009A7326">
        <w:rPr>
          <w:sz w:val="22"/>
          <w:szCs w:val="22"/>
          <w:rtl/>
        </w:rPr>
        <w:t xml:space="preserve">. </w:t>
      </w:r>
      <w:r w:rsidRPr="009A7326">
        <w:rPr>
          <w:rFonts w:hint="cs"/>
          <w:sz w:val="22"/>
          <w:szCs w:val="22"/>
          <w:rtl/>
        </w:rPr>
        <w:t>یافته‌ها</w:t>
      </w:r>
      <w:r w:rsidRPr="009A7326">
        <w:rPr>
          <w:sz w:val="22"/>
          <w:szCs w:val="22"/>
          <w:rtl/>
        </w:rPr>
        <w:t xml:space="preserve"> </w:t>
      </w:r>
      <w:r w:rsidRPr="009A7326">
        <w:rPr>
          <w:rFonts w:hint="cs"/>
          <w:sz w:val="22"/>
          <w:szCs w:val="22"/>
          <w:rtl/>
        </w:rPr>
        <w:t>نشان</w:t>
      </w:r>
      <w:r w:rsidRPr="009A7326">
        <w:rPr>
          <w:sz w:val="22"/>
          <w:szCs w:val="22"/>
          <w:rtl/>
        </w:rPr>
        <w:t xml:space="preserve"> </w:t>
      </w:r>
      <w:r w:rsidRPr="009A7326">
        <w:rPr>
          <w:rFonts w:hint="cs"/>
          <w:sz w:val="22"/>
          <w:szCs w:val="22"/>
          <w:rtl/>
        </w:rPr>
        <w:t>دادند</w:t>
      </w:r>
      <w:r w:rsidRPr="009A7326">
        <w:rPr>
          <w:sz w:val="22"/>
          <w:szCs w:val="22"/>
          <w:rtl/>
        </w:rPr>
        <w:t xml:space="preserve"> </w:t>
      </w:r>
      <w:r w:rsidRPr="009A7326">
        <w:rPr>
          <w:rFonts w:hint="cs"/>
          <w:sz w:val="22"/>
          <w:szCs w:val="22"/>
          <w:rtl/>
        </w:rPr>
        <w:t>گروه</w:t>
      </w:r>
      <w:r w:rsidRPr="009A7326">
        <w:rPr>
          <w:sz w:val="22"/>
          <w:szCs w:val="22"/>
          <w:rtl/>
        </w:rPr>
        <w:t xml:space="preserve"> </w:t>
      </w:r>
      <w:r w:rsidRPr="009A7326">
        <w:rPr>
          <w:rFonts w:hint="cs"/>
          <w:sz w:val="22"/>
          <w:szCs w:val="22"/>
          <w:rtl/>
        </w:rPr>
        <w:t>آزمایش،</w:t>
      </w:r>
      <w:r w:rsidRPr="009A7326">
        <w:rPr>
          <w:sz w:val="22"/>
          <w:szCs w:val="22"/>
          <w:rtl/>
        </w:rPr>
        <w:t xml:space="preserve"> </w:t>
      </w:r>
      <w:r w:rsidRPr="009A7326">
        <w:rPr>
          <w:rFonts w:hint="cs"/>
          <w:sz w:val="22"/>
          <w:szCs w:val="22"/>
          <w:rtl/>
        </w:rPr>
        <w:t>در</w:t>
      </w:r>
      <w:r w:rsidRPr="009A7326">
        <w:rPr>
          <w:sz w:val="22"/>
          <w:szCs w:val="22"/>
          <w:rtl/>
        </w:rPr>
        <w:t xml:space="preserve"> </w:t>
      </w:r>
      <w:r w:rsidRPr="009A7326">
        <w:rPr>
          <w:rFonts w:hint="cs"/>
          <w:sz w:val="22"/>
          <w:szCs w:val="22"/>
          <w:rtl/>
        </w:rPr>
        <w:t>مقایسه</w:t>
      </w:r>
      <w:r w:rsidRPr="009A7326">
        <w:rPr>
          <w:sz w:val="22"/>
          <w:szCs w:val="22"/>
          <w:rtl/>
        </w:rPr>
        <w:t xml:space="preserve"> </w:t>
      </w:r>
      <w:r w:rsidRPr="009A7326">
        <w:rPr>
          <w:rFonts w:hint="cs"/>
          <w:sz w:val="22"/>
          <w:szCs w:val="22"/>
          <w:rtl/>
        </w:rPr>
        <w:t>با</w:t>
      </w:r>
      <w:r w:rsidRPr="009A7326">
        <w:rPr>
          <w:sz w:val="22"/>
          <w:szCs w:val="22"/>
          <w:rtl/>
        </w:rPr>
        <w:t xml:space="preserve"> </w:t>
      </w:r>
      <w:r w:rsidRPr="009A7326">
        <w:rPr>
          <w:rFonts w:hint="cs"/>
          <w:sz w:val="22"/>
          <w:szCs w:val="22"/>
          <w:rtl/>
        </w:rPr>
        <w:t>گروه</w:t>
      </w:r>
      <w:r w:rsidRPr="009A7326">
        <w:rPr>
          <w:sz w:val="22"/>
          <w:szCs w:val="22"/>
          <w:rtl/>
        </w:rPr>
        <w:t xml:space="preserve"> </w:t>
      </w:r>
      <w:r w:rsidRPr="009A7326">
        <w:rPr>
          <w:rFonts w:hint="cs"/>
          <w:sz w:val="22"/>
          <w:szCs w:val="22"/>
          <w:rtl/>
        </w:rPr>
        <w:t>کنترل،</w:t>
      </w:r>
      <w:r w:rsidRPr="009A7326">
        <w:rPr>
          <w:sz w:val="22"/>
          <w:szCs w:val="22"/>
          <w:rtl/>
        </w:rPr>
        <w:t xml:space="preserve"> </w:t>
      </w:r>
      <w:r w:rsidRPr="009A7326">
        <w:rPr>
          <w:rFonts w:hint="cs"/>
          <w:sz w:val="22"/>
          <w:szCs w:val="22"/>
          <w:rtl/>
        </w:rPr>
        <w:t>افزایش</w:t>
      </w:r>
      <w:r w:rsidRPr="009A7326">
        <w:rPr>
          <w:sz w:val="22"/>
          <w:szCs w:val="22"/>
          <w:rtl/>
        </w:rPr>
        <w:t xml:space="preserve"> </w:t>
      </w:r>
      <w:r w:rsidRPr="009A7326">
        <w:rPr>
          <w:rFonts w:hint="cs"/>
          <w:sz w:val="22"/>
          <w:szCs w:val="22"/>
          <w:rtl/>
        </w:rPr>
        <w:t>معنادار</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انداز</w:t>
      </w:r>
      <w:r w:rsidRPr="001B4068">
        <w:rPr>
          <w:rFonts w:hint="cs"/>
          <w:sz w:val="22"/>
          <w:szCs w:val="22"/>
          <w:rtl/>
        </w:rPr>
        <w:t>ۀ</w:t>
      </w:r>
      <w:r w:rsidRPr="009A7326">
        <w:rPr>
          <w:sz w:val="22"/>
          <w:szCs w:val="22"/>
          <w:rtl/>
        </w:rPr>
        <w:t xml:space="preserve"> </w:t>
      </w:r>
      <w:r w:rsidRPr="009A7326">
        <w:rPr>
          <w:rFonts w:hint="cs"/>
          <w:sz w:val="22"/>
          <w:szCs w:val="22"/>
          <w:rtl/>
        </w:rPr>
        <w:t>اثر</w:t>
      </w:r>
      <w:r w:rsidRPr="009A7326">
        <w:rPr>
          <w:sz w:val="22"/>
          <w:szCs w:val="22"/>
          <w:rtl/>
        </w:rPr>
        <w:t xml:space="preserve"> </w:t>
      </w:r>
      <w:r w:rsidRPr="009A7326">
        <w:rPr>
          <w:rFonts w:hint="cs"/>
          <w:sz w:val="22"/>
          <w:szCs w:val="22"/>
          <w:rtl/>
        </w:rPr>
        <w:t>بزرگی</w:t>
      </w:r>
      <w:r w:rsidRPr="009A7326">
        <w:rPr>
          <w:sz w:val="22"/>
          <w:szCs w:val="22"/>
          <w:rtl/>
        </w:rPr>
        <w:t xml:space="preserve"> </w:t>
      </w:r>
      <w:r w:rsidRPr="009A7326">
        <w:rPr>
          <w:rFonts w:hint="cs"/>
          <w:sz w:val="22"/>
          <w:szCs w:val="22"/>
          <w:rtl/>
        </w:rPr>
        <w:t>را</w:t>
      </w:r>
      <w:r w:rsidRPr="009A7326">
        <w:rPr>
          <w:sz w:val="22"/>
          <w:szCs w:val="22"/>
          <w:rtl/>
        </w:rPr>
        <w:t xml:space="preserve"> </w:t>
      </w:r>
      <w:r w:rsidRPr="009A7326">
        <w:rPr>
          <w:rFonts w:hint="cs"/>
          <w:sz w:val="22"/>
          <w:szCs w:val="22"/>
          <w:rtl/>
        </w:rPr>
        <w:t>در</w:t>
      </w:r>
      <w:r w:rsidRPr="009A7326">
        <w:rPr>
          <w:sz w:val="22"/>
          <w:szCs w:val="22"/>
          <w:rtl/>
        </w:rPr>
        <w:t xml:space="preserve"> </w:t>
      </w:r>
      <w:r w:rsidRPr="009A7326">
        <w:rPr>
          <w:rFonts w:hint="cs"/>
          <w:sz w:val="22"/>
          <w:szCs w:val="22"/>
          <w:rtl/>
        </w:rPr>
        <w:t>هر</w:t>
      </w:r>
      <w:r w:rsidRPr="009A7326">
        <w:rPr>
          <w:sz w:val="22"/>
          <w:szCs w:val="22"/>
          <w:rtl/>
        </w:rPr>
        <w:t xml:space="preserve"> </w:t>
      </w:r>
      <w:r w:rsidRPr="009A7326">
        <w:rPr>
          <w:rFonts w:hint="cs"/>
          <w:sz w:val="22"/>
          <w:szCs w:val="22"/>
          <w:rtl/>
        </w:rPr>
        <w:t>دو</w:t>
      </w:r>
      <w:r w:rsidRPr="009A7326">
        <w:rPr>
          <w:sz w:val="22"/>
          <w:szCs w:val="22"/>
          <w:rtl/>
        </w:rPr>
        <w:t xml:space="preserve"> </w:t>
      </w:r>
      <w:r w:rsidRPr="009A7326">
        <w:rPr>
          <w:rFonts w:hint="cs"/>
          <w:sz w:val="22"/>
          <w:szCs w:val="22"/>
          <w:rtl/>
        </w:rPr>
        <w:t>متغیر</w:t>
      </w:r>
      <w:r w:rsidRPr="009A7326">
        <w:rPr>
          <w:sz w:val="22"/>
          <w:szCs w:val="22"/>
          <w:rtl/>
        </w:rPr>
        <w:t xml:space="preserve"> </w:t>
      </w:r>
      <w:r w:rsidRPr="009A7326">
        <w:rPr>
          <w:rFonts w:hint="cs"/>
          <w:sz w:val="22"/>
          <w:szCs w:val="22"/>
          <w:rtl/>
        </w:rPr>
        <w:t>خودتنظیمی</w:t>
      </w:r>
      <w:r w:rsidRPr="009A7326">
        <w:rPr>
          <w:sz w:val="22"/>
          <w:szCs w:val="22"/>
          <w:rtl/>
        </w:rPr>
        <w:t xml:space="preserve"> </w:t>
      </w:r>
      <w:r w:rsidRPr="009A7326">
        <w:rPr>
          <w:rFonts w:hint="cs"/>
          <w:sz w:val="22"/>
          <w:szCs w:val="22"/>
          <w:rtl/>
        </w:rPr>
        <w:t>یادگیری</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مشارکت</w:t>
      </w:r>
      <w:r w:rsidRPr="009A7326">
        <w:rPr>
          <w:sz w:val="22"/>
          <w:szCs w:val="22"/>
          <w:rtl/>
        </w:rPr>
        <w:t xml:space="preserve"> </w:t>
      </w:r>
      <w:r w:rsidRPr="009A7326">
        <w:rPr>
          <w:rFonts w:hint="cs"/>
          <w:sz w:val="22"/>
          <w:szCs w:val="22"/>
          <w:rtl/>
        </w:rPr>
        <w:t>تحصیلی</w:t>
      </w:r>
      <w:r w:rsidRPr="009A7326">
        <w:rPr>
          <w:sz w:val="22"/>
          <w:szCs w:val="22"/>
          <w:rtl/>
        </w:rPr>
        <w:t xml:space="preserve"> </w:t>
      </w:r>
      <w:r w:rsidRPr="009A7326">
        <w:rPr>
          <w:rFonts w:hint="cs"/>
          <w:sz w:val="22"/>
          <w:szCs w:val="22"/>
          <w:rtl/>
        </w:rPr>
        <w:t>تجربه</w:t>
      </w:r>
      <w:r w:rsidRPr="009A7326">
        <w:rPr>
          <w:sz w:val="22"/>
          <w:szCs w:val="22"/>
          <w:rtl/>
        </w:rPr>
        <w:t xml:space="preserve"> </w:t>
      </w:r>
      <w:r w:rsidRPr="009A7326">
        <w:rPr>
          <w:rFonts w:hint="cs"/>
          <w:sz w:val="22"/>
          <w:szCs w:val="22"/>
          <w:rtl/>
        </w:rPr>
        <w:t>کرد</w:t>
      </w:r>
      <w:r w:rsidRPr="009A7326">
        <w:rPr>
          <w:sz w:val="22"/>
          <w:szCs w:val="22"/>
          <w:rtl/>
        </w:rPr>
        <w:t xml:space="preserve">. </w:t>
      </w:r>
      <w:r w:rsidRPr="009A7326">
        <w:rPr>
          <w:rFonts w:hint="cs"/>
          <w:sz w:val="22"/>
          <w:szCs w:val="22"/>
          <w:rtl/>
        </w:rPr>
        <w:t>یافته‌های</w:t>
      </w:r>
      <w:r w:rsidRPr="009A7326">
        <w:rPr>
          <w:sz w:val="22"/>
          <w:szCs w:val="22"/>
          <w:rtl/>
        </w:rPr>
        <w:t xml:space="preserve"> </w:t>
      </w:r>
      <w:r w:rsidRPr="009A7326">
        <w:rPr>
          <w:rFonts w:hint="cs"/>
          <w:sz w:val="22"/>
          <w:szCs w:val="22"/>
          <w:rtl/>
        </w:rPr>
        <w:t>کیفی</w:t>
      </w:r>
      <w:r w:rsidRPr="009A7326">
        <w:rPr>
          <w:sz w:val="22"/>
          <w:szCs w:val="22"/>
          <w:rtl/>
        </w:rPr>
        <w:t xml:space="preserve"> </w:t>
      </w:r>
      <w:r w:rsidRPr="009A7326">
        <w:rPr>
          <w:rFonts w:hint="cs"/>
          <w:sz w:val="22"/>
          <w:szCs w:val="22"/>
          <w:rtl/>
        </w:rPr>
        <w:t>نیز</w:t>
      </w:r>
      <w:r w:rsidRPr="009A7326">
        <w:rPr>
          <w:sz w:val="22"/>
          <w:szCs w:val="22"/>
          <w:rtl/>
        </w:rPr>
        <w:t xml:space="preserve"> </w:t>
      </w:r>
      <w:r w:rsidRPr="009A7326">
        <w:rPr>
          <w:rFonts w:hint="cs"/>
          <w:sz w:val="22"/>
          <w:szCs w:val="22"/>
          <w:rtl/>
        </w:rPr>
        <w:t>حاکی</w:t>
      </w:r>
      <w:r w:rsidRPr="009A7326">
        <w:rPr>
          <w:sz w:val="22"/>
          <w:szCs w:val="22"/>
          <w:rtl/>
        </w:rPr>
        <w:t xml:space="preserve"> </w:t>
      </w:r>
      <w:r w:rsidRPr="009A7326">
        <w:rPr>
          <w:rFonts w:hint="cs"/>
          <w:sz w:val="22"/>
          <w:szCs w:val="22"/>
          <w:rtl/>
        </w:rPr>
        <w:t>از</w:t>
      </w:r>
      <w:r w:rsidRPr="009A7326">
        <w:rPr>
          <w:sz w:val="22"/>
          <w:szCs w:val="22"/>
          <w:rtl/>
        </w:rPr>
        <w:t xml:space="preserve"> </w:t>
      </w:r>
      <w:r w:rsidRPr="009A7326">
        <w:rPr>
          <w:rFonts w:hint="cs"/>
          <w:sz w:val="22"/>
          <w:szCs w:val="22"/>
          <w:rtl/>
        </w:rPr>
        <w:t>افزایش</w:t>
      </w:r>
      <w:r w:rsidRPr="009A7326">
        <w:rPr>
          <w:sz w:val="22"/>
          <w:szCs w:val="22"/>
          <w:rtl/>
        </w:rPr>
        <w:t xml:space="preserve"> </w:t>
      </w:r>
      <w:r w:rsidRPr="009A7326">
        <w:rPr>
          <w:rFonts w:hint="cs"/>
          <w:sz w:val="22"/>
          <w:szCs w:val="22"/>
          <w:rtl/>
        </w:rPr>
        <w:t>آگاهی</w:t>
      </w:r>
      <w:r w:rsidRPr="009A7326">
        <w:rPr>
          <w:sz w:val="22"/>
          <w:szCs w:val="22"/>
          <w:rtl/>
        </w:rPr>
        <w:t xml:space="preserve"> </w:t>
      </w:r>
      <w:r w:rsidRPr="009A7326">
        <w:rPr>
          <w:rFonts w:hint="cs"/>
          <w:sz w:val="22"/>
          <w:szCs w:val="22"/>
          <w:rtl/>
        </w:rPr>
        <w:t>زبان‌آموزان</w:t>
      </w:r>
      <w:r w:rsidRPr="009A7326">
        <w:rPr>
          <w:sz w:val="22"/>
          <w:szCs w:val="22"/>
          <w:rtl/>
        </w:rPr>
        <w:t xml:space="preserve"> </w:t>
      </w:r>
      <w:r w:rsidRPr="009A7326">
        <w:rPr>
          <w:rFonts w:hint="cs"/>
          <w:sz w:val="22"/>
          <w:szCs w:val="22"/>
          <w:rtl/>
        </w:rPr>
        <w:t>از</w:t>
      </w:r>
      <w:r w:rsidRPr="009A7326">
        <w:rPr>
          <w:sz w:val="22"/>
          <w:szCs w:val="22"/>
          <w:rtl/>
        </w:rPr>
        <w:t xml:space="preserve"> </w:t>
      </w:r>
      <w:r w:rsidRPr="009A7326">
        <w:rPr>
          <w:rFonts w:hint="cs"/>
          <w:sz w:val="22"/>
          <w:szCs w:val="22"/>
          <w:rtl/>
        </w:rPr>
        <w:t>راهبردهای</w:t>
      </w:r>
      <w:r w:rsidRPr="009A7326">
        <w:rPr>
          <w:sz w:val="22"/>
          <w:szCs w:val="22"/>
          <w:rtl/>
        </w:rPr>
        <w:t xml:space="preserve"> </w:t>
      </w:r>
      <w:r w:rsidRPr="009A7326">
        <w:rPr>
          <w:rFonts w:hint="cs"/>
          <w:sz w:val="22"/>
          <w:szCs w:val="22"/>
          <w:rtl/>
        </w:rPr>
        <w:t>هدف‌گذاری،</w:t>
      </w:r>
      <w:r w:rsidRPr="009A7326">
        <w:rPr>
          <w:sz w:val="22"/>
          <w:szCs w:val="22"/>
          <w:rtl/>
        </w:rPr>
        <w:t xml:space="preserve"> </w:t>
      </w:r>
      <w:r w:rsidRPr="009A7326">
        <w:rPr>
          <w:rFonts w:hint="cs"/>
          <w:sz w:val="22"/>
          <w:szCs w:val="22"/>
          <w:rtl/>
        </w:rPr>
        <w:t>پایش</w:t>
      </w:r>
      <w:r w:rsidRPr="009A7326">
        <w:rPr>
          <w:sz w:val="22"/>
          <w:szCs w:val="22"/>
          <w:rtl/>
        </w:rPr>
        <w:t xml:space="preserve"> </w:t>
      </w:r>
      <w:r w:rsidRPr="009A7326">
        <w:rPr>
          <w:rFonts w:hint="cs"/>
          <w:sz w:val="22"/>
          <w:szCs w:val="22"/>
          <w:rtl/>
        </w:rPr>
        <w:t>پیشرفت</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درگی</w:t>
      </w:r>
      <w:r w:rsidRPr="009A7326">
        <w:rPr>
          <w:sz w:val="22"/>
          <w:szCs w:val="22"/>
          <w:rtl/>
        </w:rPr>
        <w:t>ری عاطفی-اجتماعی در حین تعامل با محیط بازی‌وار بود، هرچند برخی زبان‌آموزان همچنان برای فعال‌سازی راهبرد خودارزیابی به راهنمایی معلم نیاز داشتند. یافته‌های این پژوهش نشان می‌دهد بازی‌وارسازی می‌تواند ابزاری اثربخش برای تقویت خودتنظیمی یادگیری و مشارکت تحصیلی زبان‌آموزان جوان باشد، مشروط بر آنکه با آموزش صریح راهبردهای یادگیری تلفیق شود. این مطالعه با تمرکز هم‌زمان بر دو ساز</w:t>
      </w:r>
      <w:r w:rsidRPr="001B4068">
        <w:rPr>
          <w:sz w:val="22"/>
          <w:szCs w:val="22"/>
          <w:rtl/>
        </w:rPr>
        <w:t>ۀ</w:t>
      </w:r>
      <w:r w:rsidRPr="009A7326">
        <w:rPr>
          <w:sz w:val="22"/>
          <w:szCs w:val="22"/>
          <w:rtl/>
        </w:rPr>
        <w:t xml:space="preserve"> </w:t>
      </w:r>
      <w:r w:rsidRPr="009A7326">
        <w:rPr>
          <w:rFonts w:hint="cs"/>
          <w:sz w:val="22"/>
          <w:szCs w:val="22"/>
          <w:rtl/>
        </w:rPr>
        <w:t>یادشده،</w:t>
      </w:r>
      <w:r w:rsidRPr="009A7326">
        <w:rPr>
          <w:sz w:val="22"/>
          <w:szCs w:val="22"/>
          <w:rtl/>
        </w:rPr>
        <w:t xml:space="preserve"> </w:t>
      </w:r>
      <w:r w:rsidRPr="009A7326">
        <w:rPr>
          <w:rFonts w:hint="cs"/>
          <w:sz w:val="22"/>
          <w:szCs w:val="22"/>
          <w:rtl/>
        </w:rPr>
        <w:t>به</w:t>
      </w:r>
      <w:r w:rsidRPr="009A7326">
        <w:rPr>
          <w:sz w:val="22"/>
          <w:szCs w:val="22"/>
          <w:rtl/>
        </w:rPr>
        <w:t xml:space="preserve"> </w:t>
      </w:r>
      <w:r w:rsidRPr="009A7326">
        <w:rPr>
          <w:rFonts w:hint="cs"/>
          <w:sz w:val="22"/>
          <w:szCs w:val="22"/>
          <w:rtl/>
        </w:rPr>
        <w:t>غنی‌سازی</w:t>
      </w:r>
      <w:r w:rsidRPr="009A7326">
        <w:rPr>
          <w:sz w:val="22"/>
          <w:szCs w:val="22"/>
          <w:rtl/>
        </w:rPr>
        <w:t xml:space="preserve"> </w:t>
      </w:r>
      <w:r w:rsidRPr="009A7326">
        <w:rPr>
          <w:rFonts w:hint="cs"/>
          <w:sz w:val="22"/>
          <w:szCs w:val="22"/>
          <w:rtl/>
        </w:rPr>
        <w:t>ادبیات</w:t>
      </w:r>
      <w:r w:rsidRPr="009A7326">
        <w:rPr>
          <w:sz w:val="22"/>
          <w:szCs w:val="22"/>
          <w:rtl/>
        </w:rPr>
        <w:t xml:space="preserve"> </w:t>
      </w:r>
      <w:r w:rsidRPr="009A7326">
        <w:rPr>
          <w:rFonts w:hint="cs"/>
          <w:sz w:val="22"/>
          <w:szCs w:val="22"/>
          <w:rtl/>
        </w:rPr>
        <w:t>موجود</w:t>
      </w:r>
      <w:r w:rsidRPr="009A7326">
        <w:rPr>
          <w:sz w:val="22"/>
          <w:szCs w:val="22"/>
          <w:rtl/>
        </w:rPr>
        <w:t xml:space="preserve"> </w:t>
      </w:r>
      <w:r w:rsidRPr="009A7326">
        <w:rPr>
          <w:rFonts w:hint="cs"/>
          <w:sz w:val="22"/>
          <w:szCs w:val="22"/>
          <w:rtl/>
        </w:rPr>
        <w:t>در</w:t>
      </w:r>
      <w:r w:rsidRPr="009A7326">
        <w:rPr>
          <w:sz w:val="22"/>
          <w:szCs w:val="22"/>
          <w:rtl/>
        </w:rPr>
        <w:t xml:space="preserve"> </w:t>
      </w:r>
      <w:r w:rsidRPr="009A7326">
        <w:rPr>
          <w:rFonts w:hint="cs"/>
          <w:sz w:val="22"/>
          <w:szCs w:val="22"/>
          <w:rtl/>
        </w:rPr>
        <w:t>حوز</w:t>
      </w:r>
      <w:r w:rsidRPr="001B4068">
        <w:rPr>
          <w:rFonts w:hint="cs"/>
          <w:sz w:val="22"/>
          <w:szCs w:val="22"/>
          <w:rtl/>
        </w:rPr>
        <w:t>ۀ</w:t>
      </w:r>
      <w:r w:rsidRPr="009A7326">
        <w:rPr>
          <w:sz w:val="22"/>
          <w:szCs w:val="22"/>
          <w:rtl/>
        </w:rPr>
        <w:t xml:space="preserve"> </w:t>
      </w:r>
      <w:r w:rsidRPr="009A7326">
        <w:rPr>
          <w:rFonts w:hint="cs"/>
          <w:sz w:val="22"/>
          <w:szCs w:val="22"/>
          <w:rtl/>
        </w:rPr>
        <w:t>فناوری</w:t>
      </w:r>
      <w:r w:rsidRPr="009A7326">
        <w:rPr>
          <w:sz w:val="22"/>
          <w:szCs w:val="22"/>
          <w:rtl/>
        </w:rPr>
        <w:t xml:space="preserve"> </w:t>
      </w:r>
      <w:r w:rsidRPr="009A7326">
        <w:rPr>
          <w:rFonts w:hint="cs"/>
          <w:sz w:val="22"/>
          <w:szCs w:val="22"/>
          <w:rtl/>
        </w:rPr>
        <w:t>آموزشی</w:t>
      </w:r>
      <w:r w:rsidRPr="009A7326">
        <w:rPr>
          <w:sz w:val="22"/>
          <w:szCs w:val="22"/>
          <w:rtl/>
        </w:rPr>
        <w:t xml:space="preserve"> </w:t>
      </w:r>
      <w:r w:rsidRPr="009A7326">
        <w:rPr>
          <w:rFonts w:hint="cs"/>
          <w:sz w:val="22"/>
          <w:szCs w:val="22"/>
          <w:rtl/>
        </w:rPr>
        <w:t>و</w:t>
      </w:r>
      <w:r w:rsidRPr="009A7326">
        <w:rPr>
          <w:sz w:val="22"/>
          <w:szCs w:val="22"/>
          <w:rtl/>
        </w:rPr>
        <w:t xml:space="preserve"> </w:t>
      </w:r>
      <w:r w:rsidRPr="009A7326">
        <w:rPr>
          <w:rFonts w:hint="cs"/>
          <w:sz w:val="22"/>
          <w:szCs w:val="22"/>
          <w:rtl/>
        </w:rPr>
        <w:t>یادگیری</w:t>
      </w:r>
      <w:r w:rsidRPr="009A7326">
        <w:rPr>
          <w:sz w:val="22"/>
          <w:szCs w:val="22"/>
          <w:rtl/>
        </w:rPr>
        <w:t xml:space="preserve"> </w:t>
      </w:r>
      <w:r w:rsidRPr="009A7326">
        <w:rPr>
          <w:rFonts w:hint="cs"/>
          <w:sz w:val="22"/>
          <w:szCs w:val="22"/>
          <w:rtl/>
        </w:rPr>
        <w:t>زبان</w:t>
      </w:r>
      <w:r w:rsidRPr="009A7326">
        <w:rPr>
          <w:sz w:val="22"/>
          <w:szCs w:val="22"/>
          <w:rtl/>
        </w:rPr>
        <w:t xml:space="preserve"> </w:t>
      </w:r>
      <w:r w:rsidRPr="009A7326">
        <w:rPr>
          <w:rFonts w:hint="cs"/>
          <w:sz w:val="22"/>
          <w:szCs w:val="22"/>
          <w:rtl/>
        </w:rPr>
        <w:t>خارجی</w:t>
      </w:r>
      <w:r w:rsidRPr="009A7326">
        <w:rPr>
          <w:sz w:val="22"/>
          <w:szCs w:val="22"/>
          <w:rtl/>
        </w:rPr>
        <w:t xml:space="preserve"> </w:t>
      </w:r>
      <w:r w:rsidRPr="009A7326">
        <w:rPr>
          <w:rFonts w:hint="cs"/>
          <w:sz w:val="22"/>
          <w:szCs w:val="22"/>
          <w:rtl/>
        </w:rPr>
        <w:t>کمک</w:t>
      </w:r>
      <w:r w:rsidRPr="009A7326">
        <w:rPr>
          <w:sz w:val="22"/>
          <w:szCs w:val="22"/>
          <w:rtl/>
        </w:rPr>
        <w:t xml:space="preserve"> </w:t>
      </w:r>
      <w:r w:rsidRPr="009A7326">
        <w:rPr>
          <w:rFonts w:hint="cs"/>
          <w:sz w:val="22"/>
          <w:szCs w:val="22"/>
          <w:rtl/>
        </w:rPr>
        <w:t>می‌کند</w:t>
      </w:r>
      <w:r w:rsidRPr="009A7326">
        <w:rPr>
          <w:sz w:val="22"/>
          <w:szCs w:val="22"/>
        </w:rPr>
        <w:t>.</w:t>
      </w:r>
    </w:p>
    <w:p w14:paraId="132B8C75" w14:textId="2D269E55" w:rsidR="009A7326" w:rsidRPr="009A7326" w:rsidRDefault="009A7326" w:rsidP="00AC6545">
      <w:pPr>
        <w:spacing w:line="276" w:lineRule="auto"/>
        <w:rPr>
          <w:sz w:val="24"/>
          <w:szCs w:val="24"/>
        </w:rPr>
      </w:pPr>
      <w:r w:rsidRPr="009A7326">
        <w:rPr>
          <w:b/>
          <w:bCs/>
          <w:sz w:val="22"/>
          <w:szCs w:val="22"/>
          <w:rtl/>
        </w:rPr>
        <w:t>کلیدواژه‌ها</w:t>
      </w:r>
      <w:r w:rsidR="009600E7">
        <w:rPr>
          <w:rFonts w:hint="cs"/>
          <w:b/>
          <w:bCs/>
          <w:sz w:val="22"/>
          <w:szCs w:val="22"/>
          <w:rtl/>
        </w:rPr>
        <w:t xml:space="preserve">: </w:t>
      </w:r>
      <w:r w:rsidRPr="009A7326">
        <w:rPr>
          <w:sz w:val="22"/>
          <w:szCs w:val="22"/>
        </w:rPr>
        <w:t> </w:t>
      </w:r>
      <w:r w:rsidRPr="009A7326">
        <w:rPr>
          <w:sz w:val="22"/>
          <w:szCs w:val="22"/>
          <w:rtl/>
        </w:rPr>
        <w:t>بازی‌وارسازی؛ خودتنظیمی یادگیری؛ مشارکت تحصیلی؛ یادگیری زبان انگلیسی به‌عنوان زبان خارجی</w:t>
      </w:r>
    </w:p>
    <w:p w14:paraId="608DA499" w14:textId="77777777" w:rsidR="007D7BB1" w:rsidRPr="009A7326" w:rsidRDefault="007D7BB1" w:rsidP="00AC6545">
      <w:pPr>
        <w:spacing w:line="276" w:lineRule="auto"/>
        <w:rPr>
          <w:sz w:val="24"/>
          <w:szCs w:val="24"/>
          <w:rtl/>
        </w:rPr>
      </w:pPr>
    </w:p>
    <w:p w14:paraId="71A9E9A6" w14:textId="77777777" w:rsidR="007D7BB1" w:rsidRPr="00F670C5" w:rsidRDefault="007D7BB1" w:rsidP="00AC6545">
      <w:pPr>
        <w:spacing w:line="276" w:lineRule="auto"/>
        <w:rPr>
          <w:sz w:val="24"/>
          <w:szCs w:val="24"/>
          <w:rtl/>
        </w:rPr>
      </w:pPr>
    </w:p>
    <w:p w14:paraId="1A3CC442" w14:textId="469E10C3" w:rsidR="007D7BB1" w:rsidRPr="00DF609B" w:rsidRDefault="007D7BB1" w:rsidP="00AC6545">
      <w:pPr>
        <w:pStyle w:val="ListParagraph"/>
        <w:numPr>
          <w:ilvl w:val="0"/>
          <w:numId w:val="1"/>
        </w:numPr>
        <w:spacing w:line="276" w:lineRule="auto"/>
        <w:rPr>
          <w:b/>
          <w:bCs/>
          <w:color w:val="385623" w:themeColor="accent6" w:themeShade="80"/>
          <w:sz w:val="24"/>
          <w:szCs w:val="24"/>
        </w:rPr>
      </w:pPr>
      <w:r w:rsidRPr="00DF609B">
        <w:rPr>
          <w:rFonts w:hint="cs"/>
          <w:b/>
          <w:bCs/>
          <w:color w:val="385623" w:themeColor="accent6" w:themeShade="80"/>
          <w:sz w:val="24"/>
          <w:szCs w:val="24"/>
          <w:rtl/>
        </w:rPr>
        <w:t>مقدمه</w:t>
      </w:r>
    </w:p>
    <w:p w14:paraId="3D7958E2" w14:textId="703ACA88" w:rsidR="007D7BB1" w:rsidRPr="00F670C5" w:rsidRDefault="007D7BB1" w:rsidP="00AC6545">
      <w:pPr>
        <w:spacing w:line="276" w:lineRule="auto"/>
        <w:jc w:val="both"/>
        <w:rPr>
          <w:sz w:val="24"/>
          <w:szCs w:val="24"/>
          <w:lang w:bidi="fa-IR"/>
        </w:rPr>
      </w:pPr>
      <w:r w:rsidRPr="00F670C5">
        <w:rPr>
          <w:sz w:val="24"/>
          <w:szCs w:val="24"/>
          <w:rtl/>
        </w:rPr>
        <w:t>در دهه‌های اخیر، آموزش زبان خارجی</w:t>
      </w:r>
      <w:r w:rsidRPr="00F670C5">
        <w:rPr>
          <w:sz w:val="24"/>
          <w:szCs w:val="24"/>
          <w:lang w:bidi="fa-IR"/>
        </w:rPr>
        <w:t xml:space="preserve"> </w:t>
      </w:r>
      <w:r w:rsidR="002058D4" w:rsidRPr="00F670C5">
        <w:rPr>
          <w:rStyle w:val="FootnoteReference"/>
          <w:sz w:val="24"/>
          <w:szCs w:val="24"/>
          <w:rtl/>
        </w:rPr>
        <w:footnoteReference w:id="1"/>
      </w:r>
      <w:r w:rsidRPr="00F670C5">
        <w:rPr>
          <w:sz w:val="24"/>
          <w:szCs w:val="24"/>
          <w:rtl/>
        </w:rPr>
        <w:t>با تحولاتی بنیادین در رویکردهای آموزشی و فناورانه همراه بوده است که یکی از مهم‌ترین محورهای آن، توجه فزاینده به نقش یادگیرنده به‌عنوان عامل فعال و مستقل در فرایند یادگیری است. در این میان، مفهوم خودتنظیمی یادگیری</w:t>
      </w:r>
      <w:r w:rsidRPr="00F670C5">
        <w:rPr>
          <w:rStyle w:val="FootnoteReference"/>
          <w:sz w:val="24"/>
          <w:szCs w:val="24"/>
          <w:rtl/>
        </w:rPr>
        <w:footnoteReference w:id="2"/>
      </w:r>
      <w:r w:rsidRPr="00F670C5">
        <w:rPr>
          <w:sz w:val="24"/>
          <w:szCs w:val="24"/>
          <w:lang w:bidi="fa-IR"/>
        </w:rPr>
        <w:t xml:space="preserve"> </w:t>
      </w:r>
      <w:r w:rsidRPr="00F670C5">
        <w:rPr>
          <w:sz w:val="24"/>
          <w:szCs w:val="24"/>
          <w:rtl/>
        </w:rPr>
        <w:t xml:space="preserve">به‌عنوان یکی از سازه‌های محوری روان‌شناسی تربیتی، جایگاه ویژه‌ای در پژوهش‌های حوزۀ </w:t>
      </w:r>
      <w:r w:rsidRPr="00F670C5">
        <w:rPr>
          <w:rFonts w:hint="cs"/>
          <w:sz w:val="24"/>
          <w:szCs w:val="24"/>
          <w:rtl/>
        </w:rPr>
        <w:t>آموزش</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یافته</w:t>
      </w:r>
      <w:r w:rsidRPr="00F670C5">
        <w:rPr>
          <w:sz w:val="24"/>
          <w:szCs w:val="24"/>
          <w:rtl/>
        </w:rPr>
        <w:t xml:space="preserve"> </w:t>
      </w:r>
      <w:r w:rsidRPr="00F670C5">
        <w:rPr>
          <w:rFonts w:hint="cs"/>
          <w:sz w:val="24"/>
          <w:szCs w:val="24"/>
          <w:rtl/>
        </w:rPr>
        <w:t>است</w:t>
      </w:r>
      <w:r w:rsidRPr="00F670C5">
        <w:rPr>
          <w:sz w:val="24"/>
          <w:szCs w:val="24"/>
          <w:rtl/>
        </w:rPr>
        <w:t xml:space="preserve">. </w:t>
      </w:r>
      <w:r w:rsidRPr="00F670C5">
        <w:rPr>
          <w:rFonts w:hint="cs"/>
          <w:sz w:val="24"/>
          <w:szCs w:val="24"/>
          <w:rtl/>
        </w:rPr>
        <w:t>زیمرمن</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مجموعه‌ای</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افکار،</w:t>
      </w:r>
      <w:r w:rsidRPr="00F670C5">
        <w:rPr>
          <w:sz w:val="24"/>
          <w:szCs w:val="24"/>
          <w:rtl/>
        </w:rPr>
        <w:t xml:space="preserve"> </w:t>
      </w:r>
      <w:r w:rsidRPr="00F670C5">
        <w:rPr>
          <w:rFonts w:hint="cs"/>
          <w:sz w:val="24"/>
          <w:szCs w:val="24"/>
          <w:rtl/>
        </w:rPr>
        <w:t>احساسات</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اقدامات</w:t>
      </w:r>
      <w:r w:rsidRPr="00F670C5">
        <w:rPr>
          <w:sz w:val="24"/>
          <w:szCs w:val="24"/>
          <w:rtl/>
        </w:rPr>
        <w:t xml:space="preserve"> </w:t>
      </w:r>
      <w:r w:rsidRPr="00F670C5">
        <w:rPr>
          <w:rFonts w:hint="cs"/>
          <w:sz w:val="24"/>
          <w:szCs w:val="24"/>
          <w:rtl/>
        </w:rPr>
        <w:t>خودآغازیده‌ای</w:t>
      </w:r>
      <w:r w:rsidRPr="00F670C5">
        <w:rPr>
          <w:sz w:val="24"/>
          <w:szCs w:val="24"/>
          <w:rtl/>
        </w:rPr>
        <w:t xml:space="preserve"> </w:t>
      </w:r>
      <w:r w:rsidRPr="00F670C5">
        <w:rPr>
          <w:rFonts w:hint="cs"/>
          <w:sz w:val="24"/>
          <w:szCs w:val="24"/>
          <w:rtl/>
        </w:rPr>
        <w:t>تعریف</w:t>
      </w:r>
      <w:r w:rsidRPr="00F670C5">
        <w:rPr>
          <w:sz w:val="24"/>
          <w:szCs w:val="24"/>
          <w:rtl/>
        </w:rPr>
        <w:t xml:space="preserve"> </w:t>
      </w:r>
      <w:r w:rsidRPr="00F670C5">
        <w:rPr>
          <w:rFonts w:hint="cs"/>
          <w:sz w:val="24"/>
          <w:szCs w:val="24"/>
          <w:rtl/>
        </w:rPr>
        <w:t>می‌کند</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یادگیرنده</w:t>
      </w:r>
      <w:r w:rsidRPr="00F670C5">
        <w:rPr>
          <w:sz w:val="24"/>
          <w:szCs w:val="24"/>
          <w:rtl/>
        </w:rPr>
        <w:t xml:space="preserve"> </w:t>
      </w:r>
      <w:r w:rsidRPr="00F670C5">
        <w:rPr>
          <w:rFonts w:hint="cs"/>
          <w:sz w:val="24"/>
          <w:szCs w:val="24"/>
          <w:rtl/>
        </w:rPr>
        <w:t>به‌صورت</w:t>
      </w:r>
      <w:r w:rsidRPr="00F670C5">
        <w:rPr>
          <w:sz w:val="24"/>
          <w:szCs w:val="24"/>
          <w:rtl/>
        </w:rPr>
        <w:t xml:space="preserve"> </w:t>
      </w:r>
      <w:r w:rsidRPr="00F670C5">
        <w:rPr>
          <w:rFonts w:hint="cs"/>
          <w:sz w:val="24"/>
          <w:szCs w:val="24"/>
          <w:rtl/>
        </w:rPr>
        <w:t>چرخه‌ای</w:t>
      </w:r>
      <w:r w:rsidRPr="00F670C5">
        <w:rPr>
          <w:sz w:val="24"/>
          <w:szCs w:val="24"/>
          <w:rtl/>
        </w:rPr>
        <w:t xml:space="preserve"> </w:t>
      </w:r>
      <w:r w:rsidRPr="00F670C5">
        <w:rPr>
          <w:rFonts w:hint="cs"/>
          <w:sz w:val="24"/>
          <w:szCs w:val="24"/>
          <w:rtl/>
        </w:rPr>
        <w:t>برای</w:t>
      </w:r>
      <w:r w:rsidRPr="00F670C5">
        <w:rPr>
          <w:sz w:val="24"/>
          <w:szCs w:val="24"/>
          <w:rtl/>
        </w:rPr>
        <w:t xml:space="preserve"> </w:t>
      </w:r>
      <w:r w:rsidRPr="00F670C5">
        <w:rPr>
          <w:rFonts w:hint="cs"/>
          <w:sz w:val="24"/>
          <w:szCs w:val="24"/>
          <w:rtl/>
        </w:rPr>
        <w:t>دستیابی</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اهداف</w:t>
      </w:r>
      <w:r w:rsidRPr="00F670C5">
        <w:rPr>
          <w:sz w:val="24"/>
          <w:szCs w:val="24"/>
          <w:rtl/>
        </w:rPr>
        <w:t xml:space="preserve"> </w:t>
      </w:r>
      <w:r w:rsidRPr="00F670C5">
        <w:rPr>
          <w:rFonts w:hint="cs"/>
          <w:sz w:val="24"/>
          <w:szCs w:val="24"/>
          <w:rtl/>
        </w:rPr>
        <w:t>شخصی</w:t>
      </w:r>
      <w:r w:rsidRPr="00F670C5">
        <w:rPr>
          <w:sz w:val="24"/>
          <w:szCs w:val="24"/>
          <w:rtl/>
        </w:rPr>
        <w:t xml:space="preserve"> </w:t>
      </w:r>
      <w:r w:rsidRPr="00F670C5">
        <w:rPr>
          <w:rFonts w:hint="cs"/>
          <w:sz w:val="24"/>
          <w:szCs w:val="24"/>
          <w:rtl/>
        </w:rPr>
        <w:t>خود</w:t>
      </w:r>
      <w:r w:rsidRPr="00F670C5">
        <w:rPr>
          <w:sz w:val="24"/>
          <w:szCs w:val="24"/>
          <w:rtl/>
        </w:rPr>
        <w:t xml:space="preserve"> </w:t>
      </w:r>
      <w:r w:rsidRPr="00F670C5">
        <w:rPr>
          <w:rFonts w:hint="cs"/>
          <w:sz w:val="24"/>
          <w:szCs w:val="24"/>
          <w:rtl/>
        </w:rPr>
        <w:t>برنامه‌ریزی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تعدیل</w:t>
      </w:r>
      <w:r w:rsidRPr="00F670C5">
        <w:rPr>
          <w:sz w:val="24"/>
          <w:szCs w:val="24"/>
          <w:rtl/>
        </w:rPr>
        <w:t xml:space="preserve"> </w:t>
      </w:r>
      <w:r w:rsidRPr="00F670C5">
        <w:rPr>
          <w:rFonts w:hint="cs"/>
          <w:sz w:val="24"/>
          <w:szCs w:val="24"/>
          <w:rtl/>
        </w:rPr>
        <w:t>می‌کند</w:t>
      </w:r>
      <w:r w:rsidRPr="00F670C5">
        <w:rPr>
          <w:sz w:val="24"/>
          <w:szCs w:val="24"/>
          <w:lang w:bidi="fa-IR"/>
        </w:rPr>
        <w:t xml:space="preserve"> </w:t>
      </w:r>
      <w:r w:rsidR="00AC6545">
        <w:rPr>
          <w:rFonts w:asciiTheme="majorBidi" w:hAnsiTheme="majorBidi" w:cstheme="majorBidi"/>
          <w:sz w:val="24"/>
          <w:szCs w:val="24"/>
          <w:lang w:bidi="fa-IR"/>
        </w:rPr>
        <w:t>.</w:t>
      </w:r>
      <w:r w:rsidRPr="00EB64B9">
        <w:rPr>
          <w:rFonts w:asciiTheme="majorBidi" w:hAnsiTheme="majorBidi" w:cstheme="majorBidi"/>
          <w:sz w:val="24"/>
          <w:szCs w:val="24"/>
          <w:lang w:bidi="fa-IR"/>
        </w:rPr>
        <w:t>(Zimmerman, 2000)</w:t>
      </w:r>
      <w:r w:rsidRPr="00F670C5">
        <w:rPr>
          <w:sz w:val="24"/>
          <w:szCs w:val="24"/>
          <w:lang w:bidi="fa-IR"/>
        </w:rPr>
        <w:t xml:space="preserve"> </w:t>
      </w:r>
      <w:r w:rsidRPr="00F670C5">
        <w:rPr>
          <w:sz w:val="24"/>
          <w:szCs w:val="24"/>
          <w:rtl/>
        </w:rPr>
        <w:t xml:space="preserve">این سازه از ترکیب مؤلفه‌های فراشناختی، باورهای انگیزشی و عوامل شناختی-اجتماعی-عاطفی شکل می‌گیرد و طی سال‌ها پژوهش، رابطۀ </w:t>
      </w:r>
      <w:r w:rsidRPr="00F670C5">
        <w:rPr>
          <w:rFonts w:hint="cs"/>
          <w:sz w:val="24"/>
          <w:szCs w:val="24"/>
          <w:rtl/>
        </w:rPr>
        <w:t>علّی</w:t>
      </w:r>
      <w:r w:rsidRPr="00F670C5">
        <w:rPr>
          <w:sz w:val="24"/>
          <w:szCs w:val="24"/>
          <w:rtl/>
        </w:rPr>
        <w:t xml:space="preserve"> </w:t>
      </w:r>
      <w:r w:rsidRPr="00F670C5">
        <w:rPr>
          <w:rFonts w:hint="cs"/>
          <w:sz w:val="24"/>
          <w:szCs w:val="24"/>
          <w:rtl/>
        </w:rPr>
        <w:t>میان</w:t>
      </w:r>
      <w:r w:rsidRPr="00F670C5">
        <w:rPr>
          <w:sz w:val="24"/>
          <w:szCs w:val="24"/>
          <w:rtl/>
        </w:rPr>
        <w:t xml:space="preserve"> </w:t>
      </w:r>
      <w:r w:rsidRPr="00F670C5">
        <w:rPr>
          <w:rFonts w:hint="cs"/>
          <w:sz w:val="24"/>
          <w:szCs w:val="24"/>
          <w:rtl/>
        </w:rPr>
        <w:t>سطح</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پیشرفت</w:t>
      </w:r>
      <w:r w:rsidRPr="00F670C5">
        <w:rPr>
          <w:sz w:val="24"/>
          <w:szCs w:val="24"/>
          <w:rtl/>
        </w:rPr>
        <w:t xml:space="preserve"> </w:t>
      </w:r>
      <w:r w:rsidRPr="00F670C5">
        <w:rPr>
          <w:rFonts w:hint="cs"/>
          <w:sz w:val="24"/>
          <w:szCs w:val="24"/>
          <w:rtl/>
        </w:rPr>
        <w:lastRenderedPageBreak/>
        <w:t>تحصیلی</w:t>
      </w:r>
      <w:r w:rsidRPr="00F670C5">
        <w:rPr>
          <w:sz w:val="24"/>
          <w:szCs w:val="24"/>
          <w:rtl/>
        </w:rPr>
        <w:t xml:space="preserve"> </w:t>
      </w:r>
      <w:r w:rsidRPr="00F670C5">
        <w:rPr>
          <w:rFonts w:hint="cs"/>
          <w:sz w:val="24"/>
          <w:szCs w:val="24"/>
          <w:rtl/>
        </w:rPr>
        <w:t>به‌طور</w:t>
      </w:r>
      <w:r w:rsidRPr="00F670C5">
        <w:rPr>
          <w:sz w:val="24"/>
          <w:szCs w:val="24"/>
          <w:rtl/>
        </w:rPr>
        <w:t xml:space="preserve"> </w:t>
      </w:r>
      <w:r w:rsidRPr="00F670C5">
        <w:rPr>
          <w:rFonts w:hint="cs"/>
          <w:sz w:val="24"/>
          <w:szCs w:val="24"/>
          <w:rtl/>
        </w:rPr>
        <w:t>مکرر</w:t>
      </w:r>
      <w:r w:rsidRPr="00F670C5">
        <w:rPr>
          <w:sz w:val="24"/>
          <w:szCs w:val="24"/>
          <w:rtl/>
        </w:rPr>
        <w:t xml:space="preserve"> </w:t>
      </w:r>
      <w:r w:rsidRPr="00F670C5">
        <w:rPr>
          <w:rFonts w:hint="cs"/>
          <w:sz w:val="24"/>
          <w:szCs w:val="24"/>
          <w:rtl/>
        </w:rPr>
        <w:t>تأیید</w:t>
      </w:r>
      <w:r w:rsidRPr="00F670C5">
        <w:rPr>
          <w:sz w:val="24"/>
          <w:szCs w:val="24"/>
          <w:rtl/>
        </w:rPr>
        <w:t xml:space="preserve"> </w:t>
      </w:r>
      <w:r w:rsidRPr="00F670C5">
        <w:rPr>
          <w:rFonts w:hint="cs"/>
          <w:sz w:val="24"/>
          <w:szCs w:val="24"/>
          <w:rtl/>
        </w:rPr>
        <w:t>شده</w:t>
      </w:r>
      <w:r w:rsidRPr="00F670C5">
        <w:rPr>
          <w:sz w:val="24"/>
          <w:szCs w:val="24"/>
          <w:rtl/>
        </w:rPr>
        <w:t xml:space="preserve"> </w:t>
      </w:r>
      <w:r w:rsidRPr="00F670C5">
        <w:rPr>
          <w:rFonts w:hint="cs"/>
          <w:sz w:val="24"/>
          <w:szCs w:val="24"/>
          <w:rtl/>
        </w:rPr>
        <w:t>است؛</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معنا</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یادگیرندگانی</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راهبردهای</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قوی‌تری</w:t>
      </w:r>
      <w:r w:rsidRPr="00F670C5">
        <w:rPr>
          <w:sz w:val="24"/>
          <w:szCs w:val="24"/>
          <w:rtl/>
        </w:rPr>
        <w:t xml:space="preserve"> </w:t>
      </w:r>
      <w:r w:rsidRPr="00F670C5">
        <w:rPr>
          <w:rFonts w:hint="cs"/>
          <w:sz w:val="24"/>
          <w:szCs w:val="24"/>
          <w:rtl/>
        </w:rPr>
        <w:t>دارند،</w:t>
      </w:r>
      <w:r w:rsidRPr="00F670C5">
        <w:rPr>
          <w:sz w:val="24"/>
          <w:szCs w:val="24"/>
          <w:rtl/>
        </w:rPr>
        <w:t xml:space="preserve"> </w:t>
      </w:r>
      <w:r w:rsidRPr="00F670C5">
        <w:rPr>
          <w:rFonts w:hint="cs"/>
          <w:sz w:val="24"/>
          <w:szCs w:val="24"/>
          <w:rtl/>
        </w:rPr>
        <w:t>معمولاً</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دستاوردهای</w:t>
      </w:r>
      <w:r w:rsidRPr="00F670C5">
        <w:rPr>
          <w:sz w:val="24"/>
          <w:szCs w:val="24"/>
          <w:rtl/>
        </w:rPr>
        <w:t xml:space="preserve"> </w:t>
      </w:r>
      <w:r w:rsidRPr="00F670C5">
        <w:rPr>
          <w:rFonts w:hint="cs"/>
          <w:sz w:val="24"/>
          <w:szCs w:val="24"/>
          <w:rtl/>
        </w:rPr>
        <w:t>تحصیلی</w:t>
      </w:r>
      <w:r w:rsidRPr="00F670C5">
        <w:rPr>
          <w:sz w:val="24"/>
          <w:szCs w:val="24"/>
          <w:rtl/>
        </w:rPr>
        <w:t xml:space="preserve"> </w:t>
      </w:r>
      <w:r w:rsidRPr="00F670C5">
        <w:rPr>
          <w:rFonts w:hint="cs"/>
          <w:sz w:val="24"/>
          <w:szCs w:val="24"/>
          <w:rtl/>
        </w:rPr>
        <w:t>بالاتری</w:t>
      </w:r>
      <w:r w:rsidRPr="00F670C5">
        <w:rPr>
          <w:sz w:val="24"/>
          <w:szCs w:val="24"/>
          <w:rtl/>
        </w:rPr>
        <w:t xml:space="preserve"> </w:t>
      </w:r>
      <w:r w:rsidRPr="00F670C5">
        <w:rPr>
          <w:rFonts w:hint="cs"/>
          <w:sz w:val="24"/>
          <w:szCs w:val="24"/>
          <w:rtl/>
        </w:rPr>
        <w:t>نیز</w:t>
      </w:r>
      <w:r w:rsidRPr="00F670C5">
        <w:rPr>
          <w:sz w:val="24"/>
          <w:szCs w:val="24"/>
          <w:rtl/>
        </w:rPr>
        <w:t xml:space="preserve"> </w:t>
      </w:r>
      <w:r w:rsidRPr="00F670C5">
        <w:rPr>
          <w:rFonts w:hint="cs"/>
          <w:sz w:val="24"/>
          <w:szCs w:val="24"/>
          <w:rtl/>
        </w:rPr>
        <w:t>دست</w:t>
      </w:r>
      <w:r w:rsidRPr="00F670C5">
        <w:rPr>
          <w:sz w:val="24"/>
          <w:szCs w:val="24"/>
          <w:rtl/>
        </w:rPr>
        <w:t xml:space="preserve"> </w:t>
      </w:r>
      <w:r w:rsidR="00AC6545" w:rsidRPr="00F670C5">
        <w:rPr>
          <w:rFonts w:hint="cs"/>
          <w:sz w:val="24"/>
          <w:szCs w:val="24"/>
          <w:rtl/>
        </w:rPr>
        <w:t>می‌یابند</w:t>
      </w:r>
      <w:r w:rsidR="00AC6545" w:rsidRPr="00F670C5">
        <w:rPr>
          <w:sz w:val="24"/>
          <w:szCs w:val="24"/>
          <w:lang w:bidi="fa-IR"/>
        </w:rPr>
        <w:t>. (</w:t>
      </w:r>
      <w:r w:rsidRPr="00F670C5">
        <w:rPr>
          <w:sz w:val="24"/>
          <w:szCs w:val="24"/>
          <w:lang w:bidi="fa-IR"/>
        </w:rPr>
        <w:t>Fukuda, 2019)</w:t>
      </w:r>
    </w:p>
    <w:p w14:paraId="7353993C" w14:textId="5972CB50" w:rsidR="007D7BB1" w:rsidRPr="00F670C5" w:rsidRDefault="007D7BB1" w:rsidP="00AC6545">
      <w:pPr>
        <w:spacing w:line="276" w:lineRule="auto"/>
        <w:jc w:val="both"/>
        <w:rPr>
          <w:sz w:val="24"/>
          <w:szCs w:val="24"/>
          <w:lang w:bidi="fa-IR"/>
        </w:rPr>
      </w:pPr>
      <w:r w:rsidRPr="00F670C5">
        <w:rPr>
          <w:sz w:val="24"/>
          <w:szCs w:val="24"/>
          <w:rtl/>
        </w:rPr>
        <w:t xml:space="preserve">اهمیت خودتنظیمی در حوزۀ </w:t>
      </w:r>
      <w:r w:rsidRPr="00F670C5">
        <w:rPr>
          <w:rFonts w:hint="cs"/>
          <w:sz w:val="24"/>
          <w:szCs w:val="24"/>
          <w:rtl/>
        </w:rPr>
        <w:t>یادگیری</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دوم</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خارجی</w:t>
      </w:r>
      <w:r w:rsidRPr="00F670C5">
        <w:rPr>
          <w:sz w:val="24"/>
          <w:szCs w:val="24"/>
          <w:rtl/>
        </w:rPr>
        <w:t xml:space="preserve"> </w:t>
      </w:r>
      <w:r w:rsidRPr="00F670C5">
        <w:rPr>
          <w:rFonts w:hint="cs"/>
          <w:sz w:val="24"/>
          <w:szCs w:val="24"/>
          <w:rtl/>
        </w:rPr>
        <w:t>نیز</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همین</w:t>
      </w:r>
      <w:r w:rsidRPr="00F670C5">
        <w:rPr>
          <w:sz w:val="24"/>
          <w:szCs w:val="24"/>
          <w:rtl/>
        </w:rPr>
        <w:t xml:space="preserve"> </w:t>
      </w:r>
      <w:r w:rsidRPr="00F670C5">
        <w:rPr>
          <w:rFonts w:hint="cs"/>
          <w:sz w:val="24"/>
          <w:szCs w:val="24"/>
          <w:rtl/>
        </w:rPr>
        <w:t>ترتیب</w:t>
      </w:r>
      <w:r w:rsidRPr="00F670C5">
        <w:rPr>
          <w:sz w:val="24"/>
          <w:szCs w:val="24"/>
          <w:rtl/>
        </w:rPr>
        <w:t xml:space="preserve"> </w:t>
      </w:r>
      <w:r w:rsidRPr="00F670C5">
        <w:rPr>
          <w:rFonts w:hint="cs"/>
          <w:sz w:val="24"/>
          <w:szCs w:val="24"/>
          <w:rtl/>
        </w:rPr>
        <w:t>برجسته</w:t>
      </w:r>
      <w:r w:rsidRPr="00F670C5">
        <w:rPr>
          <w:sz w:val="24"/>
          <w:szCs w:val="24"/>
          <w:rtl/>
        </w:rPr>
        <w:t xml:space="preserve"> </w:t>
      </w:r>
      <w:r w:rsidRPr="00F670C5">
        <w:rPr>
          <w:rFonts w:hint="cs"/>
          <w:sz w:val="24"/>
          <w:szCs w:val="24"/>
          <w:rtl/>
        </w:rPr>
        <w:t>شده</w:t>
      </w:r>
      <w:r w:rsidRPr="00F670C5">
        <w:rPr>
          <w:sz w:val="24"/>
          <w:szCs w:val="24"/>
          <w:rtl/>
        </w:rPr>
        <w:t xml:space="preserve"> </w:t>
      </w:r>
      <w:r w:rsidRPr="00F670C5">
        <w:rPr>
          <w:rFonts w:hint="cs"/>
          <w:sz w:val="24"/>
          <w:szCs w:val="24"/>
          <w:rtl/>
        </w:rPr>
        <w:t>است</w:t>
      </w:r>
      <w:r w:rsidRPr="00F670C5">
        <w:rPr>
          <w:sz w:val="24"/>
          <w:szCs w:val="24"/>
          <w:rtl/>
        </w:rPr>
        <w:t xml:space="preserve">. </w:t>
      </w:r>
      <w:r w:rsidRPr="00F670C5">
        <w:rPr>
          <w:rFonts w:hint="cs"/>
          <w:sz w:val="24"/>
          <w:szCs w:val="24"/>
          <w:rtl/>
        </w:rPr>
        <w:t>پژوهش‌ها</w:t>
      </w:r>
      <w:r w:rsidRPr="00F670C5">
        <w:rPr>
          <w:sz w:val="24"/>
          <w:szCs w:val="24"/>
          <w:rtl/>
        </w:rPr>
        <w:t xml:space="preserve"> </w:t>
      </w:r>
      <w:r w:rsidRPr="00F670C5">
        <w:rPr>
          <w:rFonts w:hint="cs"/>
          <w:sz w:val="24"/>
          <w:szCs w:val="24"/>
          <w:rtl/>
        </w:rPr>
        <w:t>نشان</w:t>
      </w:r>
      <w:r w:rsidRPr="00F670C5">
        <w:rPr>
          <w:sz w:val="24"/>
          <w:szCs w:val="24"/>
          <w:rtl/>
        </w:rPr>
        <w:t xml:space="preserve"> </w:t>
      </w:r>
      <w:r w:rsidRPr="00F670C5">
        <w:rPr>
          <w:rFonts w:hint="cs"/>
          <w:sz w:val="24"/>
          <w:szCs w:val="24"/>
          <w:rtl/>
        </w:rPr>
        <w:t>داده‌اند</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هرچه</w:t>
      </w:r>
      <w:r w:rsidRPr="00F670C5">
        <w:rPr>
          <w:sz w:val="24"/>
          <w:szCs w:val="24"/>
          <w:rtl/>
        </w:rPr>
        <w:t xml:space="preserve"> </w:t>
      </w:r>
      <w:r w:rsidRPr="00F670C5">
        <w:rPr>
          <w:rFonts w:hint="cs"/>
          <w:sz w:val="24"/>
          <w:szCs w:val="24"/>
          <w:rtl/>
        </w:rPr>
        <w:t>یادگیرندگان</w:t>
      </w:r>
      <w:r w:rsidRPr="00F670C5">
        <w:rPr>
          <w:sz w:val="24"/>
          <w:szCs w:val="24"/>
          <w:rtl/>
        </w:rPr>
        <w:t xml:space="preserve"> </w:t>
      </w:r>
      <w:r w:rsidRPr="00F670C5">
        <w:rPr>
          <w:rFonts w:hint="cs"/>
          <w:sz w:val="24"/>
          <w:szCs w:val="24"/>
          <w:rtl/>
        </w:rPr>
        <w:t>بیشتر</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محیط‌های</w:t>
      </w:r>
      <w:r w:rsidRPr="00F670C5">
        <w:rPr>
          <w:sz w:val="24"/>
          <w:szCs w:val="24"/>
          <w:rtl/>
        </w:rPr>
        <w:t xml:space="preserve"> </w:t>
      </w:r>
      <w:r w:rsidRPr="00F670C5">
        <w:rPr>
          <w:rFonts w:hint="cs"/>
          <w:sz w:val="24"/>
          <w:szCs w:val="24"/>
          <w:rtl/>
        </w:rPr>
        <w:t>آموزشی</w:t>
      </w:r>
      <w:r w:rsidRPr="00F670C5">
        <w:rPr>
          <w:sz w:val="24"/>
          <w:szCs w:val="24"/>
          <w:rtl/>
        </w:rPr>
        <w:t xml:space="preserve"> </w:t>
      </w:r>
      <w:r w:rsidRPr="00F670C5">
        <w:rPr>
          <w:rFonts w:hint="cs"/>
          <w:sz w:val="24"/>
          <w:szCs w:val="24"/>
          <w:rtl/>
        </w:rPr>
        <w:t>سنتی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کلاس‌محور</w:t>
      </w:r>
      <w:r w:rsidRPr="00F670C5">
        <w:rPr>
          <w:sz w:val="24"/>
          <w:szCs w:val="24"/>
          <w:rtl/>
        </w:rPr>
        <w:t xml:space="preserve"> </w:t>
      </w:r>
      <w:r w:rsidRPr="00F670C5">
        <w:rPr>
          <w:rFonts w:hint="cs"/>
          <w:sz w:val="24"/>
          <w:szCs w:val="24"/>
          <w:rtl/>
        </w:rPr>
        <w:t>قرار</w:t>
      </w:r>
      <w:r w:rsidRPr="00F670C5">
        <w:rPr>
          <w:sz w:val="24"/>
          <w:szCs w:val="24"/>
          <w:rtl/>
        </w:rPr>
        <w:t xml:space="preserve"> </w:t>
      </w:r>
      <w:r w:rsidRPr="00F670C5">
        <w:rPr>
          <w:rFonts w:hint="cs"/>
          <w:sz w:val="24"/>
          <w:szCs w:val="24"/>
          <w:rtl/>
        </w:rPr>
        <w:t>گیرند،</w:t>
      </w:r>
      <w:r w:rsidRPr="00F670C5">
        <w:rPr>
          <w:sz w:val="24"/>
          <w:szCs w:val="24"/>
          <w:rtl/>
        </w:rPr>
        <w:t xml:space="preserve"> </w:t>
      </w:r>
      <w:r w:rsidRPr="00F670C5">
        <w:rPr>
          <w:rFonts w:hint="cs"/>
          <w:sz w:val="24"/>
          <w:szCs w:val="24"/>
          <w:rtl/>
        </w:rPr>
        <w:t>سطح</w:t>
      </w:r>
      <w:r w:rsidRPr="00F670C5">
        <w:rPr>
          <w:sz w:val="24"/>
          <w:szCs w:val="24"/>
          <w:rtl/>
        </w:rPr>
        <w:t xml:space="preserve"> </w:t>
      </w:r>
      <w:r w:rsidRPr="00F670C5">
        <w:rPr>
          <w:rFonts w:hint="cs"/>
          <w:sz w:val="24"/>
          <w:szCs w:val="24"/>
          <w:rtl/>
        </w:rPr>
        <w:t>راهبردهای</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آنان</w:t>
      </w:r>
      <w:r w:rsidRPr="00F670C5">
        <w:rPr>
          <w:sz w:val="24"/>
          <w:szCs w:val="24"/>
          <w:rtl/>
        </w:rPr>
        <w:t xml:space="preserve"> </w:t>
      </w:r>
      <w:r w:rsidRPr="00F670C5">
        <w:rPr>
          <w:rFonts w:hint="cs"/>
          <w:sz w:val="24"/>
          <w:szCs w:val="24"/>
          <w:rtl/>
        </w:rPr>
        <w:t>کمتر</w:t>
      </w:r>
      <w:r w:rsidRPr="00F670C5">
        <w:rPr>
          <w:sz w:val="24"/>
          <w:szCs w:val="24"/>
          <w:rtl/>
        </w:rPr>
        <w:t xml:space="preserve"> </w:t>
      </w:r>
      <w:r w:rsidRPr="00F670C5">
        <w:rPr>
          <w:rFonts w:hint="cs"/>
          <w:sz w:val="24"/>
          <w:szCs w:val="24"/>
          <w:rtl/>
        </w:rPr>
        <w:t>پرورش</w:t>
      </w:r>
      <w:r w:rsidRPr="00F670C5">
        <w:rPr>
          <w:sz w:val="24"/>
          <w:szCs w:val="24"/>
          <w:rtl/>
        </w:rPr>
        <w:t xml:space="preserve"> </w:t>
      </w:r>
      <w:r w:rsidRPr="00F670C5">
        <w:rPr>
          <w:rFonts w:hint="cs"/>
          <w:sz w:val="24"/>
          <w:szCs w:val="24"/>
          <w:rtl/>
        </w:rPr>
        <w:t>می‌یابد،</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حالی</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محیط‌های</w:t>
      </w:r>
      <w:r w:rsidRPr="00F670C5">
        <w:rPr>
          <w:sz w:val="24"/>
          <w:szCs w:val="24"/>
          <w:rtl/>
        </w:rPr>
        <w:t xml:space="preserve"> </w:t>
      </w:r>
      <w:r w:rsidRPr="00F670C5">
        <w:rPr>
          <w:rFonts w:hint="cs"/>
          <w:sz w:val="24"/>
          <w:szCs w:val="24"/>
          <w:rtl/>
        </w:rPr>
        <w:t>یادگیری</w:t>
      </w:r>
      <w:r w:rsidRPr="00F670C5">
        <w:rPr>
          <w:sz w:val="24"/>
          <w:szCs w:val="24"/>
          <w:rtl/>
        </w:rPr>
        <w:t xml:space="preserve"> </w:t>
      </w:r>
      <w:r w:rsidRPr="00F670C5">
        <w:rPr>
          <w:rFonts w:hint="cs"/>
          <w:sz w:val="24"/>
          <w:szCs w:val="24"/>
          <w:rtl/>
        </w:rPr>
        <w:t>منعطف‌تر،</w:t>
      </w:r>
      <w:r w:rsidRPr="00F670C5">
        <w:rPr>
          <w:sz w:val="24"/>
          <w:szCs w:val="24"/>
          <w:rtl/>
        </w:rPr>
        <w:t xml:space="preserve"> </w:t>
      </w:r>
      <w:r w:rsidRPr="00F670C5">
        <w:rPr>
          <w:rFonts w:hint="cs"/>
          <w:sz w:val="24"/>
          <w:szCs w:val="24"/>
          <w:rtl/>
        </w:rPr>
        <w:t>امکان</w:t>
      </w:r>
      <w:r w:rsidRPr="00F670C5">
        <w:rPr>
          <w:sz w:val="24"/>
          <w:szCs w:val="24"/>
          <w:rtl/>
        </w:rPr>
        <w:t xml:space="preserve"> </w:t>
      </w:r>
      <w:r w:rsidRPr="00F670C5">
        <w:rPr>
          <w:rFonts w:hint="cs"/>
          <w:sz w:val="24"/>
          <w:szCs w:val="24"/>
          <w:rtl/>
        </w:rPr>
        <w:t>انتخاب</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مشارکت</w:t>
      </w:r>
      <w:r w:rsidRPr="00F670C5">
        <w:rPr>
          <w:sz w:val="24"/>
          <w:szCs w:val="24"/>
          <w:rtl/>
        </w:rPr>
        <w:t xml:space="preserve"> </w:t>
      </w:r>
      <w:r w:rsidRPr="00F670C5">
        <w:rPr>
          <w:rFonts w:hint="cs"/>
          <w:sz w:val="24"/>
          <w:szCs w:val="24"/>
          <w:rtl/>
        </w:rPr>
        <w:t>فعال</w:t>
      </w:r>
      <w:r w:rsidRPr="00F670C5">
        <w:rPr>
          <w:sz w:val="24"/>
          <w:szCs w:val="24"/>
          <w:rtl/>
        </w:rPr>
        <w:t xml:space="preserve"> </w:t>
      </w:r>
      <w:r w:rsidRPr="00F670C5">
        <w:rPr>
          <w:rFonts w:hint="cs"/>
          <w:sz w:val="24"/>
          <w:szCs w:val="24"/>
          <w:rtl/>
        </w:rPr>
        <w:t>یادگیرنده</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فراهم</w:t>
      </w:r>
      <w:r w:rsidRPr="00F670C5">
        <w:rPr>
          <w:sz w:val="24"/>
          <w:szCs w:val="24"/>
          <w:rtl/>
        </w:rPr>
        <w:t xml:space="preserve"> </w:t>
      </w:r>
      <w:r w:rsidRPr="00F670C5">
        <w:rPr>
          <w:rFonts w:hint="cs"/>
          <w:sz w:val="24"/>
          <w:szCs w:val="24"/>
          <w:rtl/>
        </w:rPr>
        <w:t>کرده</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زمینۀ</w:t>
      </w:r>
      <w:r w:rsidRPr="00F670C5">
        <w:rPr>
          <w:sz w:val="24"/>
          <w:szCs w:val="24"/>
          <w:rtl/>
        </w:rPr>
        <w:t xml:space="preserve"> </w:t>
      </w:r>
      <w:r w:rsidRPr="00F670C5">
        <w:rPr>
          <w:rFonts w:hint="cs"/>
          <w:sz w:val="24"/>
          <w:szCs w:val="24"/>
          <w:rtl/>
        </w:rPr>
        <w:t>رشد</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مهارت‌ها</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تقویت</w:t>
      </w:r>
      <w:r w:rsidRPr="00F670C5">
        <w:rPr>
          <w:sz w:val="24"/>
          <w:szCs w:val="24"/>
          <w:rtl/>
        </w:rPr>
        <w:t xml:space="preserve"> </w:t>
      </w:r>
      <w:r w:rsidRPr="00F670C5">
        <w:rPr>
          <w:rFonts w:hint="cs"/>
          <w:sz w:val="24"/>
          <w:szCs w:val="24"/>
          <w:rtl/>
        </w:rPr>
        <w:t>می‌کنند</w:t>
      </w:r>
      <w:r w:rsidRPr="00F670C5">
        <w:rPr>
          <w:sz w:val="24"/>
          <w:szCs w:val="24"/>
          <w:lang w:bidi="fa-IR"/>
        </w:rPr>
        <w:t xml:space="preserve"> </w:t>
      </w:r>
      <w:r w:rsidR="00AC6545">
        <w:rPr>
          <w:sz w:val="24"/>
          <w:szCs w:val="24"/>
          <w:lang w:bidi="fa-IR"/>
        </w:rPr>
        <w:t>.</w:t>
      </w:r>
      <w:r w:rsidRPr="00F670C5">
        <w:rPr>
          <w:sz w:val="24"/>
          <w:szCs w:val="24"/>
          <w:lang w:bidi="fa-IR"/>
        </w:rPr>
        <w:t xml:space="preserve">(Lu, Lo, &amp; Lincoln, 2017) </w:t>
      </w:r>
      <w:r w:rsidRPr="00F670C5">
        <w:rPr>
          <w:sz w:val="24"/>
          <w:szCs w:val="24"/>
          <w:rtl/>
        </w:rPr>
        <w:t>از سوی دیگر، خودتنظیمی با میزان مشارکت و درگیری یادگیرندگان در کلاس زبان خارجی نیز پیوندی مستقیم دارد، به‌گونه‌ای که یادگیرندگان خودتنظیم‌تر معمولاً مشارکت فعال‌تر و پایدارتری در تکالیف زبانی از خود نشان می‌دهند</w:t>
      </w:r>
      <w:r w:rsidRPr="00F670C5">
        <w:rPr>
          <w:sz w:val="24"/>
          <w:szCs w:val="24"/>
          <w:lang w:bidi="fa-IR"/>
        </w:rPr>
        <w:t xml:space="preserve"> (Wang, 2021) </w:t>
      </w:r>
      <w:r w:rsidR="00AC6545">
        <w:rPr>
          <w:rFonts w:hint="cs"/>
          <w:sz w:val="24"/>
          <w:szCs w:val="24"/>
          <w:rtl/>
          <w:lang w:bidi="fa-IR"/>
        </w:rPr>
        <w:t xml:space="preserve">. </w:t>
      </w:r>
      <w:r w:rsidRPr="00F670C5">
        <w:rPr>
          <w:sz w:val="24"/>
          <w:szCs w:val="24"/>
          <w:rtl/>
        </w:rPr>
        <w:t>این یافته‌ها اهمیت طراحی مداخلات آموزشی هدفمند برای تقویت خودتنظیمی و مشارکت تحصیلی زبان‌آموزان را دوچندان می‌سازد، به‌ویژه با توجه به شواهدی که نشان می‌دهند آموزش‌های خودراهبر و مبتنی بر پروتکل می‌توانند عملکرد تحصیلی یادگیرندگان را به‌طور محسوسی بهبود بخشند</w:t>
      </w:r>
      <w:r w:rsidRPr="00F670C5">
        <w:rPr>
          <w:sz w:val="24"/>
          <w:szCs w:val="24"/>
          <w:lang w:bidi="fa-IR"/>
        </w:rPr>
        <w:t xml:space="preserve"> </w:t>
      </w:r>
      <w:r w:rsidR="00AC6545">
        <w:rPr>
          <w:sz w:val="24"/>
          <w:szCs w:val="24"/>
          <w:lang w:bidi="fa-IR"/>
        </w:rPr>
        <w:t>.</w:t>
      </w:r>
      <w:r w:rsidRPr="00F670C5">
        <w:rPr>
          <w:sz w:val="24"/>
          <w:szCs w:val="24"/>
          <w:lang w:bidi="fa-IR"/>
        </w:rPr>
        <w:t>(Zhou &amp; Li, 2020</w:t>
      </w:r>
      <w:r w:rsidR="00AC6545">
        <w:rPr>
          <w:sz w:val="24"/>
          <w:szCs w:val="24"/>
          <w:lang w:bidi="fa-IR"/>
        </w:rPr>
        <w:t xml:space="preserve">) </w:t>
      </w:r>
    </w:p>
    <w:p w14:paraId="692A8968" w14:textId="4555EB2C" w:rsidR="007D7BB1" w:rsidRPr="00F670C5" w:rsidRDefault="007D7BB1" w:rsidP="00AC6545">
      <w:pPr>
        <w:spacing w:line="276" w:lineRule="auto"/>
        <w:jc w:val="both"/>
        <w:rPr>
          <w:sz w:val="24"/>
          <w:szCs w:val="24"/>
          <w:lang w:bidi="fa-IR"/>
        </w:rPr>
      </w:pPr>
      <w:r w:rsidRPr="00F670C5">
        <w:rPr>
          <w:sz w:val="24"/>
          <w:szCs w:val="24"/>
          <w:rtl/>
        </w:rPr>
        <w:t>در کنار این تحولات نظری، فناوری‌های دیجیتال و به‌ویژه رویکرد بازی‌وارسازی</w:t>
      </w:r>
      <w:r w:rsidRPr="00F670C5">
        <w:rPr>
          <w:sz w:val="24"/>
          <w:szCs w:val="24"/>
          <w:lang w:bidi="fa-IR"/>
        </w:rPr>
        <w:t xml:space="preserve"> </w:t>
      </w:r>
      <w:r w:rsidRPr="00F670C5">
        <w:rPr>
          <w:rStyle w:val="FootnoteReference"/>
          <w:sz w:val="24"/>
          <w:szCs w:val="24"/>
          <w:rtl/>
        </w:rPr>
        <w:footnoteReference w:id="3"/>
      </w:r>
      <w:r w:rsidRPr="00F670C5">
        <w:rPr>
          <w:sz w:val="24"/>
          <w:szCs w:val="24"/>
          <w:rtl/>
        </w:rPr>
        <w:t>به یکی از ابزارهای پرکاربرد برای افزایش انگیزه و مشارکت یادگیرندگان تبدیل شده‌اند. بازی‌وارسازی به کاربست مکانیک‌ها، زیبایی‌شناسی و تفکر بازی‌محور در بسترهای غیر بازی برای درگیر ساختن افراد و ترغیب رفتارهای مطلوب اطلاق می‌شود و معمولاً از طریق عناصری چون امتیاز، سطح‌بندی، نشان‌های افتخار، تابلوی امتیازات و پاداش‌ها عملیاتی می‌گردد</w:t>
      </w:r>
      <w:r w:rsidRPr="00F670C5">
        <w:rPr>
          <w:sz w:val="24"/>
          <w:szCs w:val="24"/>
          <w:lang w:bidi="fa-IR"/>
        </w:rPr>
        <w:t>(Ofosu-</w:t>
      </w:r>
      <w:r w:rsidR="00AC6545">
        <w:rPr>
          <w:sz w:val="24"/>
          <w:szCs w:val="24"/>
          <w:lang w:bidi="fa-IR"/>
        </w:rPr>
        <w:t xml:space="preserve"> </w:t>
      </w:r>
      <w:r w:rsidRPr="00F670C5">
        <w:rPr>
          <w:sz w:val="24"/>
          <w:szCs w:val="24"/>
          <w:lang w:bidi="fa-IR"/>
        </w:rPr>
        <w:t>Ampong, 2020</w:t>
      </w:r>
      <w:r w:rsidR="00AC6545">
        <w:rPr>
          <w:sz w:val="24"/>
          <w:szCs w:val="24"/>
          <w:lang w:bidi="fa-IR"/>
        </w:rPr>
        <w:t>)</w:t>
      </w:r>
      <w:r w:rsidRPr="00F670C5">
        <w:rPr>
          <w:sz w:val="24"/>
          <w:szCs w:val="24"/>
          <w:rtl/>
        </w:rPr>
        <w:t>این رویکرد در آموزش زبان دوم نیز کارایی خود را نشان داده است؛ برنامه‌های بازی‌وار زبان‌آموزی توانسته‌اند انگیزه، درگیری و اعتمادبه‌نفس کودکان را در محیط‌هایی سرگرم‌کننده و عاری از قضاوت افزایش دهند</w:t>
      </w:r>
      <w:r w:rsidRPr="00F670C5">
        <w:rPr>
          <w:sz w:val="24"/>
          <w:szCs w:val="24"/>
          <w:lang w:bidi="fa-IR"/>
        </w:rPr>
        <w:t xml:space="preserve"> (Li</w:t>
      </w:r>
      <w:r w:rsidR="001B4068">
        <w:rPr>
          <w:sz w:val="24"/>
          <w:szCs w:val="24"/>
          <w:lang w:bidi="fa-IR"/>
        </w:rPr>
        <w:t xml:space="preserve"> </w:t>
      </w:r>
      <w:r w:rsidRPr="00F670C5">
        <w:rPr>
          <w:sz w:val="24"/>
          <w:szCs w:val="24"/>
          <w:lang w:bidi="fa-IR"/>
        </w:rPr>
        <w:t xml:space="preserve">et al., 2022; </w:t>
      </w:r>
      <w:proofErr w:type="spellStart"/>
      <w:r w:rsidRPr="00F670C5">
        <w:rPr>
          <w:sz w:val="24"/>
          <w:szCs w:val="24"/>
          <w:lang w:bidi="fa-IR"/>
        </w:rPr>
        <w:t>Shadiev</w:t>
      </w:r>
      <w:proofErr w:type="spellEnd"/>
      <w:r w:rsidR="001B4068">
        <w:rPr>
          <w:sz w:val="24"/>
          <w:szCs w:val="24"/>
          <w:lang w:bidi="fa-IR"/>
        </w:rPr>
        <w:t xml:space="preserve"> et al.</w:t>
      </w:r>
      <w:r w:rsidRPr="00F670C5">
        <w:rPr>
          <w:sz w:val="24"/>
          <w:szCs w:val="24"/>
          <w:lang w:bidi="fa-IR"/>
        </w:rPr>
        <w:t xml:space="preserve">, 2017). </w:t>
      </w:r>
      <w:r w:rsidRPr="00F670C5">
        <w:rPr>
          <w:sz w:val="24"/>
          <w:szCs w:val="24"/>
          <w:rtl/>
        </w:rPr>
        <w:t>همچنین پژوهش‌های تجربی نشان داده‌اند که همکاری و رقابت بازی‌وار می‌تواند تلاش یادگیرندگان در انجام تکالیف، دستاوردهای یادگیری و سطح انگیزش آنان را در یادگیری واژگان زبان دوم به‌طور مثبت تحت تأثیر قرار دهد</w:t>
      </w:r>
      <w:r w:rsidRPr="00F670C5">
        <w:rPr>
          <w:sz w:val="24"/>
          <w:szCs w:val="24"/>
          <w:lang w:bidi="fa-IR"/>
        </w:rPr>
        <w:t xml:space="preserve"> (Dindar</w:t>
      </w:r>
      <w:r w:rsidR="001B4068">
        <w:rPr>
          <w:sz w:val="24"/>
          <w:szCs w:val="24"/>
          <w:lang w:bidi="fa-IR"/>
        </w:rPr>
        <w:t xml:space="preserve"> et al.</w:t>
      </w:r>
      <w:r w:rsidRPr="00F670C5">
        <w:rPr>
          <w:sz w:val="24"/>
          <w:szCs w:val="24"/>
          <w:lang w:bidi="fa-IR"/>
        </w:rPr>
        <w:t xml:space="preserve">, 2021). </w:t>
      </w:r>
      <w:r w:rsidRPr="00F670C5">
        <w:rPr>
          <w:sz w:val="24"/>
          <w:szCs w:val="24"/>
          <w:rtl/>
        </w:rPr>
        <w:t xml:space="preserve">در پژوهشی دیگر، استفاده از یک سامانۀ </w:t>
      </w:r>
      <w:r w:rsidRPr="00F670C5">
        <w:rPr>
          <w:rFonts w:hint="cs"/>
          <w:sz w:val="24"/>
          <w:szCs w:val="24"/>
          <w:rtl/>
        </w:rPr>
        <w:t>بازی‌وار</w:t>
      </w:r>
      <w:r w:rsidRPr="00F670C5">
        <w:rPr>
          <w:sz w:val="24"/>
          <w:szCs w:val="24"/>
          <w:rtl/>
        </w:rPr>
        <w:t xml:space="preserve"> </w:t>
      </w:r>
      <w:r w:rsidRPr="00F670C5">
        <w:rPr>
          <w:rFonts w:hint="cs"/>
          <w:sz w:val="24"/>
          <w:szCs w:val="24"/>
          <w:rtl/>
        </w:rPr>
        <w:t>آموزش</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انگلیسی</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میان</w:t>
      </w:r>
      <w:r w:rsidRPr="00F670C5">
        <w:rPr>
          <w:sz w:val="24"/>
          <w:szCs w:val="24"/>
          <w:rtl/>
        </w:rPr>
        <w:t xml:space="preserve"> </w:t>
      </w:r>
      <w:r w:rsidRPr="00F670C5">
        <w:rPr>
          <w:rFonts w:hint="cs"/>
          <w:sz w:val="24"/>
          <w:szCs w:val="24"/>
          <w:rtl/>
        </w:rPr>
        <w:t>دانش‌آموزان</w:t>
      </w:r>
      <w:r w:rsidRPr="00F670C5">
        <w:rPr>
          <w:sz w:val="24"/>
          <w:szCs w:val="24"/>
          <w:rtl/>
        </w:rPr>
        <w:t xml:space="preserve"> </w:t>
      </w:r>
      <w:r w:rsidRPr="00F670C5">
        <w:rPr>
          <w:rFonts w:hint="cs"/>
          <w:sz w:val="24"/>
          <w:szCs w:val="24"/>
          <w:rtl/>
        </w:rPr>
        <w:t>هشت</w:t>
      </w:r>
      <w:r w:rsidRPr="00F670C5">
        <w:rPr>
          <w:sz w:val="24"/>
          <w:szCs w:val="24"/>
          <w:rtl/>
        </w:rPr>
        <w:t xml:space="preserve"> </w:t>
      </w:r>
      <w:r w:rsidRPr="00F670C5">
        <w:rPr>
          <w:rFonts w:hint="cs"/>
          <w:sz w:val="24"/>
          <w:szCs w:val="24"/>
          <w:rtl/>
        </w:rPr>
        <w:t>تا</w:t>
      </w:r>
      <w:r w:rsidRPr="00F670C5">
        <w:rPr>
          <w:sz w:val="24"/>
          <w:szCs w:val="24"/>
          <w:rtl/>
        </w:rPr>
        <w:t xml:space="preserve"> </w:t>
      </w:r>
      <w:r w:rsidRPr="00F670C5">
        <w:rPr>
          <w:rFonts w:hint="cs"/>
          <w:sz w:val="24"/>
          <w:szCs w:val="24"/>
          <w:rtl/>
        </w:rPr>
        <w:t>ده</w:t>
      </w:r>
      <w:r w:rsidRPr="00F670C5">
        <w:rPr>
          <w:sz w:val="24"/>
          <w:szCs w:val="24"/>
          <w:rtl/>
        </w:rPr>
        <w:t xml:space="preserve"> </w:t>
      </w:r>
      <w:r w:rsidRPr="00F670C5">
        <w:rPr>
          <w:rFonts w:hint="cs"/>
          <w:sz w:val="24"/>
          <w:szCs w:val="24"/>
          <w:rtl/>
        </w:rPr>
        <w:t>سالۀ</w:t>
      </w:r>
      <w:r w:rsidRPr="00F670C5">
        <w:rPr>
          <w:sz w:val="24"/>
          <w:szCs w:val="24"/>
          <w:rtl/>
        </w:rPr>
        <w:t xml:space="preserve"> </w:t>
      </w:r>
      <w:r w:rsidRPr="00F670C5">
        <w:rPr>
          <w:rFonts w:hint="cs"/>
          <w:sz w:val="24"/>
          <w:szCs w:val="24"/>
          <w:rtl/>
        </w:rPr>
        <w:t>هنگ‌کنگی</w:t>
      </w:r>
      <w:r w:rsidRPr="00F670C5">
        <w:rPr>
          <w:sz w:val="24"/>
          <w:szCs w:val="24"/>
          <w:rtl/>
        </w:rPr>
        <w:t xml:space="preserve"> </w:t>
      </w:r>
      <w:r w:rsidRPr="00F670C5">
        <w:rPr>
          <w:rFonts w:hint="cs"/>
          <w:sz w:val="24"/>
          <w:szCs w:val="24"/>
          <w:rtl/>
        </w:rPr>
        <w:t>نشان</w:t>
      </w:r>
      <w:r w:rsidRPr="00F670C5">
        <w:rPr>
          <w:sz w:val="24"/>
          <w:szCs w:val="24"/>
          <w:rtl/>
        </w:rPr>
        <w:t xml:space="preserve"> </w:t>
      </w:r>
      <w:r w:rsidRPr="00F670C5">
        <w:rPr>
          <w:rFonts w:hint="cs"/>
          <w:sz w:val="24"/>
          <w:szCs w:val="24"/>
          <w:rtl/>
        </w:rPr>
        <w:t>داد</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کاربران</w:t>
      </w:r>
      <w:r w:rsidRPr="00F670C5">
        <w:rPr>
          <w:sz w:val="24"/>
          <w:szCs w:val="24"/>
          <w:rtl/>
        </w:rPr>
        <w:t xml:space="preserve"> </w:t>
      </w:r>
      <w:r w:rsidRPr="00F670C5">
        <w:rPr>
          <w:rFonts w:hint="cs"/>
          <w:sz w:val="24"/>
          <w:szCs w:val="24"/>
          <w:rtl/>
        </w:rPr>
        <w:t>فعال</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ابزار،</w:t>
      </w:r>
      <w:r w:rsidRPr="00F670C5">
        <w:rPr>
          <w:sz w:val="24"/>
          <w:szCs w:val="24"/>
          <w:rtl/>
        </w:rPr>
        <w:t xml:space="preserve"> </w:t>
      </w:r>
      <w:r w:rsidRPr="00F670C5">
        <w:rPr>
          <w:rFonts w:hint="cs"/>
          <w:sz w:val="24"/>
          <w:szCs w:val="24"/>
          <w:rtl/>
        </w:rPr>
        <w:t>هم</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عملکرد</w:t>
      </w:r>
      <w:r w:rsidRPr="00F670C5">
        <w:rPr>
          <w:sz w:val="24"/>
          <w:szCs w:val="24"/>
          <w:rtl/>
        </w:rPr>
        <w:t xml:space="preserve"> </w:t>
      </w:r>
      <w:r w:rsidRPr="00F670C5">
        <w:rPr>
          <w:rFonts w:hint="cs"/>
          <w:sz w:val="24"/>
          <w:szCs w:val="24"/>
          <w:rtl/>
        </w:rPr>
        <w:t>تحصیلی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هم</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مهارت‌های</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بهبود</w:t>
      </w:r>
      <w:r w:rsidRPr="00F670C5">
        <w:rPr>
          <w:sz w:val="24"/>
          <w:szCs w:val="24"/>
          <w:rtl/>
        </w:rPr>
        <w:t xml:space="preserve"> </w:t>
      </w:r>
      <w:r w:rsidRPr="00F670C5">
        <w:rPr>
          <w:rFonts w:hint="cs"/>
          <w:sz w:val="24"/>
          <w:szCs w:val="24"/>
          <w:rtl/>
        </w:rPr>
        <w:t>محسوسی</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تجربه</w:t>
      </w:r>
      <w:r w:rsidRPr="00F670C5">
        <w:rPr>
          <w:sz w:val="24"/>
          <w:szCs w:val="24"/>
          <w:rtl/>
        </w:rPr>
        <w:t xml:space="preserve"> </w:t>
      </w:r>
      <w:r w:rsidRPr="00F670C5">
        <w:rPr>
          <w:rFonts w:hint="cs"/>
          <w:sz w:val="24"/>
          <w:szCs w:val="24"/>
          <w:rtl/>
        </w:rPr>
        <w:t>کرده‌اند</w:t>
      </w:r>
      <w:r w:rsidRPr="00F670C5">
        <w:rPr>
          <w:sz w:val="24"/>
          <w:szCs w:val="24"/>
          <w:lang w:bidi="fa-IR"/>
        </w:rPr>
        <w:t xml:space="preserve"> (Li et al., 2022).</w:t>
      </w:r>
    </w:p>
    <w:p w14:paraId="1FE6494E" w14:textId="003AC802" w:rsidR="007D7BB1" w:rsidRPr="00F670C5" w:rsidRDefault="007D7BB1" w:rsidP="00AC6545">
      <w:pPr>
        <w:spacing w:line="276" w:lineRule="auto"/>
        <w:jc w:val="both"/>
        <w:rPr>
          <w:sz w:val="24"/>
          <w:szCs w:val="24"/>
          <w:rtl/>
          <w:lang w:bidi="fa-IR"/>
        </w:rPr>
      </w:pPr>
      <w:r w:rsidRPr="00F670C5">
        <w:rPr>
          <w:sz w:val="24"/>
          <w:szCs w:val="24"/>
          <w:rtl/>
        </w:rPr>
        <w:t>به‌موازات گسترش بازی‌وارسازی، فناوری‌های آموزشی دیجیتال به‌طور کلی نیز به ابزاری برای شخصی‌سازی و مشارکتی‌سازی یادگیری تبدیل شده‌اند. محیط‌های یادگیری مجازی با فراهم‌آوردن تعامل مستمر میان معلم، یادگیرنده و محتوا، به شکل‌گیری دانش و نگرش‌های یادگیری کمک می‌کنند</w:t>
      </w:r>
      <w:r w:rsidRPr="00F670C5">
        <w:rPr>
          <w:sz w:val="24"/>
          <w:szCs w:val="24"/>
          <w:lang w:bidi="fa-IR"/>
        </w:rPr>
        <w:t xml:space="preserve"> (Alves</w:t>
      </w:r>
      <w:r w:rsidR="001B4068">
        <w:rPr>
          <w:sz w:val="24"/>
          <w:szCs w:val="24"/>
          <w:lang w:bidi="fa-IR"/>
        </w:rPr>
        <w:t xml:space="preserve"> et al.</w:t>
      </w:r>
      <w:r w:rsidRPr="00F670C5">
        <w:rPr>
          <w:sz w:val="24"/>
          <w:szCs w:val="24"/>
          <w:lang w:bidi="fa-IR"/>
        </w:rPr>
        <w:t>, 2017)</w:t>
      </w:r>
      <w:r w:rsidRPr="00F670C5">
        <w:rPr>
          <w:sz w:val="24"/>
          <w:szCs w:val="24"/>
          <w:rtl/>
        </w:rPr>
        <w:t xml:space="preserve">؛ و عناصر چندرسانه‌ای موجود در این ابزارها، از جمله تصویر، صدا، پویانمایی و تعامل‌پذیری، می‌توانند مهارت‌های زبانی خواندن، نوشتن، صحبت‌کردن و شنیدن را در یادگیرندگان تقویت </w:t>
      </w:r>
      <w:r w:rsidR="00D26C59" w:rsidRPr="00F670C5">
        <w:rPr>
          <w:rFonts w:hint="cs"/>
          <w:sz w:val="24"/>
          <w:szCs w:val="24"/>
          <w:rtl/>
        </w:rPr>
        <w:t>کنند</w:t>
      </w:r>
      <w:r w:rsidR="00D26C59">
        <w:rPr>
          <w:sz w:val="24"/>
          <w:szCs w:val="24"/>
          <w:lang w:bidi="fa-IR"/>
        </w:rPr>
        <w:t xml:space="preserve"> </w:t>
      </w:r>
      <w:r w:rsidR="00D26C59" w:rsidRPr="00F670C5">
        <w:rPr>
          <w:sz w:val="24"/>
          <w:szCs w:val="24"/>
          <w:lang w:bidi="fa-IR"/>
        </w:rPr>
        <w:t>.</w:t>
      </w:r>
      <w:r w:rsidRPr="00F670C5">
        <w:rPr>
          <w:sz w:val="24"/>
          <w:szCs w:val="24"/>
          <w:lang w:bidi="fa-IR"/>
        </w:rPr>
        <w:t xml:space="preserve">(Moreno et al., 2021) </w:t>
      </w:r>
      <w:r w:rsidRPr="00F670C5">
        <w:rPr>
          <w:sz w:val="24"/>
          <w:szCs w:val="24"/>
          <w:rtl/>
        </w:rPr>
        <w:t>محیط‌های یادگیری دیجیتال مبتنی بر بازی</w:t>
      </w:r>
      <w:r w:rsidR="001B4068">
        <w:rPr>
          <w:rStyle w:val="FootnoteReference"/>
          <w:sz w:val="24"/>
          <w:szCs w:val="24"/>
          <w:rtl/>
        </w:rPr>
        <w:footnoteReference w:id="4"/>
      </w:r>
      <w:r w:rsidRPr="00F670C5">
        <w:rPr>
          <w:sz w:val="24"/>
          <w:szCs w:val="24"/>
          <w:lang w:bidi="fa-IR"/>
        </w:rPr>
        <w:t xml:space="preserve"> </w:t>
      </w:r>
      <w:r w:rsidRPr="00F670C5">
        <w:rPr>
          <w:sz w:val="24"/>
          <w:szCs w:val="24"/>
          <w:rtl/>
        </w:rPr>
        <w:t>نیز با فراهم‌آوردن یادگیری موقعیت‌مند، سطح بالاتری از انگیزش و درگیری را رقم می‌زنند و فرصت‌هایی برای به‌کارگیری راهبردهای فراشناختی، شناختی، عاطفی و انگیزشی در اختیار یادگیرندگان قرار می‌دهند</w:t>
      </w:r>
      <w:r w:rsidRPr="00F670C5">
        <w:rPr>
          <w:sz w:val="24"/>
          <w:szCs w:val="24"/>
          <w:lang w:bidi="fa-IR"/>
        </w:rPr>
        <w:t xml:space="preserve"> </w:t>
      </w:r>
      <w:r w:rsidR="00D26C59">
        <w:rPr>
          <w:sz w:val="24"/>
          <w:szCs w:val="24"/>
          <w:lang w:bidi="fa-IR"/>
        </w:rPr>
        <w:t>.</w:t>
      </w:r>
      <w:r w:rsidRPr="00F670C5">
        <w:rPr>
          <w:sz w:val="24"/>
          <w:szCs w:val="24"/>
          <w:lang w:bidi="fa-IR"/>
        </w:rPr>
        <w:t xml:space="preserve">(Hafeez, 2021; Kucher, 2021; </w:t>
      </w:r>
      <w:proofErr w:type="spellStart"/>
      <w:r w:rsidRPr="00F670C5">
        <w:rPr>
          <w:sz w:val="24"/>
          <w:szCs w:val="24"/>
          <w:lang w:bidi="fa-IR"/>
        </w:rPr>
        <w:t>Taubet</w:t>
      </w:r>
      <w:proofErr w:type="spellEnd"/>
      <w:r w:rsidRPr="00F670C5">
        <w:rPr>
          <w:sz w:val="24"/>
          <w:szCs w:val="24"/>
          <w:lang w:bidi="fa-IR"/>
        </w:rPr>
        <w:t xml:space="preserve"> al., 2020) </w:t>
      </w:r>
      <w:r w:rsidRPr="00F670C5">
        <w:rPr>
          <w:sz w:val="24"/>
          <w:szCs w:val="24"/>
          <w:rtl/>
        </w:rPr>
        <w:t xml:space="preserve">با این حال، مرور پژوهش‌های موجود در حوزۀ </w:t>
      </w:r>
      <w:r w:rsidRPr="00F670C5">
        <w:rPr>
          <w:rFonts w:hint="cs"/>
          <w:sz w:val="24"/>
          <w:szCs w:val="24"/>
          <w:rtl/>
        </w:rPr>
        <w:t>یادگیری</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مبتنی</w:t>
      </w:r>
      <w:r w:rsidRPr="00F670C5">
        <w:rPr>
          <w:sz w:val="24"/>
          <w:szCs w:val="24"/>
          <w:rtl/>
        </w:rPr>
        <w:t xml:space="preserve"> </w:t>
      </w:r>
      <w:r w:rsidRPr="00F670C5">
        <w:rPr>
          <w:rFonts w:hint="cs"/>
          <w:sz w:val="24"/>
          <w:szCs w:val="24"/>
          <w:rtl/>
        </w:rPr>
        <w:t>بر</w:t>
      </w:r>
      <w:r w:rsidRPr="00F670C5">
        <w:rPr>
          <w:sz w:val="24"/>
          <w:szCs w:val="24"/>
          <w:rtl/>
        </w:rPr>
        <w:t xml:space="preserve"> </w:t>
      </w:r>
      <w:r w:rsidRPr="00F670C5">
        <w:rPr>
          <w:rFonts w:hint="cs"/>
          <w:sz w:val="24"/>
          <w:szCs w:val="24"/>
          <w:rtl/>
        </w:rPr>
        <w:t>بازی</w:t>
      </w:r>
      <w:r w:rsidRPr="00F670C5">
        <w:rPr>
          <w:sz w:val="24"/>
          <w:szCs w:val="24"/>
          <w:rtl/>
        </w:rPr>
        <w:t xml:space="preserve"> </w:t>
      </w:r>
      <w:r w:rsidRPr="00F670C5">
        <w:rPr>
          <w:rFonts w:hint="cs"/>
          <w:sz w:val="24"/>
          <w:szCs w:val="24"/>
          <w:rtl/>
        </w:rPr>
        <w:t>دیجیتال</w:t>
      </w:r>
      <w:r w:rsidRPr="00F670C5">
        <w:rPr>
          <w:sz w:val="24"/>
          <w:szCs w:val="24"/>
          <w:rtl/>
        </w:rPr>
        <w:t xml:space="preserve"> </w:t>
      </w:r>
      <w:r w:rsidRPr="00F670C5">
        <w:rPr>
          <w:rFonts w:hint="cs"/>
          <w:sz w:val="24"/>
          <w:szCs w:val="24"/>
          <w:rtl/>
        </w:rPr>
        <w:t>نشان</w:t>
      </w:r>
      <w:r w:rsidRPr="00F670C5">
        <w:rPr>
          <w:sz w:val="24"/>
          <w:szCs w:val="24"/>
          <w:rtl/>
        </w:rPr>
        <w:t xml:space="preserve"> </w:t>
      </w:r>
      <w:r w:rsidRPr="00F670C5">
        <w:rPr>
          <w:rFonts w:hint="cs"/>
          <w:sz w:val="24"/>
          <w:szCs w:val="24"/>
          <w:rtl/>
        </w:rPr>
        <w:t>می‌دهد</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بیشتر</w:t>
      </w:r>
      <w:r w:rsidRPr="00F670C5">
        <w:rPr>
          <w:sz w:val="24"/>
          <w:szCs w:val="24"/>
          <w:rtl/>
        </w:rPr>
        <w:t xml:space="preserve"> </w:t>
      </w:r>
      <w:r w:rsidRPr="00F670C5">
        <w:rPr>
          <w:rFonts w:hint="cs"/>
          <w:sz w:val="24"/>
          <w:szCs w:val="24"/>
          <w:rtl/>
        </w:rPr>
        <w:t>مطالعات</w:t>
      </w:r>
      <w:r w:rsidRPr="00F670C5">
        <w:rPr>
          <w:sz w:val="24"/>
          <w:szCs w:val="24"/>
          <w:rtl/>
        </w:rPr>
        <w:t xml:space="preserve"> </w:t>
      </w:r>
      <w:r w:rsidRPr="00F670C5">
        <w:rPr>
          <w:rFonts w:hint="cs"/>
          <w:sz w:val="24"/>
          <w:szCs w:val="24"/>
          <w:rtl/>
        </w:rPr>
        <w:t>بر</w:t>
      </w:r>
      <w:r w:rsidRPr="00F670C5">
        <w:rPr>
          <w:sz w:val="24"/>
          <w:szCs w:val="24"/>
          <w:rtl/>
        </w:rPr>
        <w:t xml:space="preserve"> </w:t>
      </w:r>
      <w:r w:rsidRPr="00F670C5">
        <w:rPr>
          <w:rFonts w:hint="cs"/>
          <w:sz w:val="24"/>
          <w:szCs w:val="24"/>
          <w:rtl/>
        </w:rPr>
        <w:t>بازی‌های</w:t>
      </w:r>
      <w:r w:rsidRPr="00F670C5">
        <w:rPr>
          <w:sz w:val="24"/>
          <w:szCs w:val="24"/>
          <w:rtl/>
        </w:rPr>
        <w:t xml:space="preserve"> </w:t>
      </w:r>
      <w:r w:rsidRPr="00F670C5">
        <w:rPr>
          <w:rFonts w:hint="cs"/>
          <w:sz w:val="24"/>
          <w:szCs w:val="24"/>
          <w:rtl/>
        </w:rPr>
        <w:t>نقش‌آفرینی</w:t>
      </w:r>
      <w:r w:rsidRPr="00F670C5">
        <w:rPr>
          <w:sz w:val="24"/>
          <w:szCs w:val="24"/>
          <w:rtl/>
        </w:rPr>
        <w:t xml:space="preserve"> </w:t>
      </w:r>
      <w:r w:rsidRPr="00F670C5">
        <w:rPr>
          <w:rFonts w:hint="cs"/>
          <w:sz w:val="24"/>
          <w:szCs w:val="24"/>
          <w:rtl/>
        </w:rPr>
        <w:t>چندنفرۀ</w:t>
      </w:r>
      <w:r w:rsidRPr="00F670C5">
        <w:rPr>
          <w:sz w:val="24"/>
          <w:szCs w:val="24"/>
          <w:rtl/>
        </w:rPr>
        <w:t xml:space="preserve"> </w:t>
      </w:r>
      <w:r w:rsidRPr="00F670C5">
        <w:rPr>
          <w:rFonts w:hint="cs"/>
          <w:sz w:val="24"/>
          <w:szCs w:val="24"/>
          <w:rtl/>
        </w:rPr>
        <w:t>آنلاین</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سطح</w:t>
      </w:r>
      <w:r w:rsidRPr="00F670C5">
        <w:rPr>
          <w:sz w:val="24"/>
          <w:szCs w:val="24"/>
          <w:rtl/>
        </w:rPr>
        <w:t xml:space="preserve"> </w:t>
      </w:r>
      <w:r w:rsidRPr="00F670C5">
        <w:rPr>
          <w:rFonts w:hint="cs"/>
          <w:sz w:val="24"/>
          <w:szCs w:val="24"/>
          <w:rtl/>
        </w:rPr>
        <w:t>آموزش</w:t>
      </w:r>
      <w:r w:rsidRPr="00F670C5">
        <w:rPr>
          <w:sz w:val="24"/>
          <w:szCs w:val="24"/>
          <w:rtl/>
        </w:rPr>
        <w:t xml:space="preserve"> </w:t>
      </w:r>
      <w:r w:rsidRPr="00F670C5">
        <w:rPr>
          <w:rFonts w:hint="cs"/>
          <w:sz w:val="24"/>
          <w:szCs w:val="24"/>
          <w:rtl/>
        </w:rPr>
        <w:t>عالی</w:t>
      </w:r>
      <w:r w:rsidRPr="00F670C5">
        <w:rPr>
          <w:sz w:val="24"/>
          <w:szCs w:val="24"/>
          <w:rtl/>
        </w:rPr>
        <w:t xml:space="preserve"> </w:t>
      </w:r>
      <w:r w:rsidRPr="00F670C5">
        <w:rPr>
          <w:rFonts w:hint="cs"/>
          <w:sz w:val="24"/>
          <w:szCs w:val="24"/>
          <w:rtl/>
        </w:rPr>
        <w:t>متمرکز</w:t>
      </w:r>
      <w:r w:rsidRPr="00F670C5">
        <w:rPr>
          <w:sz w:val="24"/>
          <w:szCs w:val="24"/>
          <w:rtl/>
        </w:rPr>
        <w:t xml:space="preserve"> </w:t>
      </w:r>
      <w:r w:rsidRPr="00F670C5">
        <w:rPr>
          <w:rFonts w:hint="cs"/>
          <w:sz w:val="24"/>
          <w:szCs w:val="24"/>
          <w:rtl/>
        </w:rPr>
        <w:t>بوده‌اند</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توجه</w:t>
      </w:r>
      <w:r w:rsidRPr="00F670C5">
        <w:rPr>
          <w:sz w:val="24"/>
          <w:szCs w:val="24"/>
          <w:rtl/>
        </w:rPr>
        <w:t xml:space="preserve"> </w:t>
      </w:r>
      <w:r w:rsidRPr="00F670C5">
        <w:rPr>
          <w:rFonts w:hint="cs"/>
          <w:sz w:val="24"/>
          <w:szCs w:val="24"/>
          <w:rtl/>
        </w:rPr>
        <w:t>کافی</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گروه‌های</w:t>
      </w:r>
      <w:r w:rsidRPr="00F670C5">
        <w:rPr>
          <w:sz w:val="24"/>
          <w:szCs w:val="24"/>
          <w:rtl/>
        </w:rPr>
        <w:t xml:space="preserve"> </w:t>
      </w:r>
      <w:r w:rsidRPr="00F670C5">
        <w:rPr>
          <w:rFonts w:hint="cs"/>
          <w:sz w:val="24"/>
          <w:szCs w:val="24"/>
          <w:rtl/>
        </w:rPr>
        <w:t>سنی</w:t>
      </w:r>
      <w:r w:rsidRPr="00F670C5">
        <w:rPr>
          <w:sz w:val="24"/>
          <w:szCs w:val="24"/>
          <w:rtl/>
        </w:rPr>
        <w:t xml:space="preserve"> </w:t>
      </w:r>
      <w:r w:rsidRPr="00F670C5">
        <w:rPr>
          <w:rFonts w:hint="cs"/>
          <w:sz w:val="24"/>
          <w:szCs w:val="24"/>
          <w:rtl/>
        </w:rPr>
        <w:t>پایین‌تر</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به‌ویژه</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توسعۀ</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یادگیری</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گروه‌ها</w:t>
      </w:r>
      <w:r w:rsidRPr="00F670C5">
        <w:rPr>
          <w:sz w:val="24"/>
          <w:szCs w:val="24"/>
          <w:rtl/>
        </w:rPr>
        <w:t xml:space="preserve"> </w:t>
      </w:r>
      <w:r w:rsidRPr="00F670C5">
        <w:rPr>
          <w:rFonts w:hint="cs"/>
          <w:sz w:val="24"/>
          <w:szCs w:val="24"/>
          <w:rtl/>
        </w:rPr>
        <w:t>معطوف</w:t>
      </w:r>
      <w:r w:rsidRPr="00F670C5">
        <w:rPr>
          <w:sz w:val="24"/>
          <w:szCs w:val="24"/>
          <w:rtl/>
        </w:rPr>
        <w:t xml:space="preserve"> </w:t>
      </w:r>
      <w:r w:rsidRPr="00F670C5">
        <w:rPr>
          <w:rFonts w:hint="cs"/>
          <w:sz w:val="24"/>
          <w:szCs w:val="24"/>
          <w:rtl/>
        </w:rPr>
        <w:t>نشده</w:t>
      </w:r>
      <w:r w:rsidR="00D26C59">
        <w:rPr>
          <w:rFonts w:hint="cs"/>
          <w:sz w:val="24"/>
          <w:szCs w:val="24"/>
          <w:rtl/>
          <w:lang w:bidi="fa-IR"/>
        </w:rPr>
        <w:t xml:space="preserve"> است</w:t>
      </w:r>
      <w:r w:rsidRPr="00F670C5">
        <w:rPr>
          <w:sz w:val="24"/>
          <w:szCs w:val="24"/>
          <w:rtl/>
        </w:rPr>
        <w:t xml:space="preserve"> </w:t>
      </w:r>
      <w:r w:rsidRPr="00F670C5">
        <w:rPr>
          <w:sz w:val="24"/>
          <w:szCs w:val="24"/>
          <w:lang w:bidi="fa-IR"/>
        </w:rPr>
        <w:t>(</w:t>
      </w:r>
      <w:proofErr w:type="spellStart"/>
      <w:r w:rsidRPr="00F670C5">
        <w:rPr>
          <w:sz w:val="24"/>
          <w:szCs w:val="24"/>
          <w:lang w:bidi="fa-IR"/>
        </w:rPr>
        <w:t>Hunget</w:t>
      </w:r>
      <w:proofErr w:type="spellEnd"/>
      <w:r w:rsidRPr="00F670C5">
        <w:rPr>
          <w:sz w:val="24"/>
          <w:szCs w:val="24"/>
          <w:lang w:bidi="fa-IR"/>
        </w:rPr>
        <w:t xml:space="preserve"> al., 2018)</w:t>
      </w:r>
      <w:r w:rsidR="00D26C59">
        <w:rPr>
          <w:rFonts w:hint="cs"/>
          <w:sz w:val="24"/>
          <w:szCs w:val="24"/>
          <w:rtl/>
          <w:lang w:bidi="fa-IR"/>
        </w:rPr>
        <w:t>.</w:t>
      </w:r>
    </w:p>
    <w:p w14:paraId="6096E5BD" w14:textId="57C99011" w:rsidR="007D7BB1" w:rsidRPr="00F670C5" w:rsidRDefault="007D7BB1" w:rsidP="00AC6545">
      <w:pPr>
        <w:spacing w:line="276" w:lineRule="auto"/>
        <w:jc w:val="both"/>
        <w:rPr>
          <w:sz w:val="24"/>
          <w:szCs w:val="24"/>
          <w:rtl/>
          <w:lang w:bidi="fa-IR"/>
        </w:rPr>
      </w:pPr>
      <w:r w:rsidRPr="00F670C5">
        <w:rPr>
          <w:sz w:val="24"/>
          <w:szCs w:val="24"/>
          <w:rtl/>
        </w:rPr>
        <w:t xml:space="preserve">با وجود شواهد رو به رشد دربارۀ </w:t>
      </w:r>
      <w:r w:rsidRPr="00F670C5">
        <w:rPr>
          <w:rFonts w:hint="cs"/>
          <w:sz w:val="24"/>
          <w:szCs w:val="24"/>
          <w:rtl/>
        </w:rPr>
        <w:t>اثربخشی</w:t>
      </w:r>
      <w:r w:rsidRPr="00F670C5">
        <w:rPr>
          <w:sz w:val="24"/>
          <w:szCs w:val="24"/>
          <w:rtl/>
        </w:rPr>
        <w:t xml:space="preserve"> </w:t>
      </w:r>
      <w:r w:rsidRPr="00F670C5">
        <w:rPr>
          <w:rFonts w:hint="cs"/>
          <w:sz w:val="24"/>
          <w:szCs w:val="24"/>
          <w:rtl/>
        </w:rPr>
        <w:t>بازی‌وارسازی</w:t>
      </w:r>
      <w:r w:rsidRPr="00F670C5">
        <w:rPr>
          <w:sz w:val="24"/>
          <w:szCs w:val="24"/>
          <w:rtl/>
        </w:rPr>
        <w:t xml:space="preserve"> </w:t>
      </w:r>
      <w:r w:rsidRPr="00F670C5">
        <w:rPr>
          <w:rFonts w:hint="cs"/>
          <w:sz w:val="24"/>
          <w:szCs w:val="24"/>
          <w:rtl/>
        </w:rPr>
        <w:t>بر</w:t>
      </w:r>
      <w:r w:rsidRPr="00F670C5">
        <w:rPr>
          <w:sz w:val="24"/>
          <w:szCs w:val="24"/>
          <w:rtl/>
        </w:rPr>
        <w:t xml:space="preserve"> </w:t>
      </w:r>
      <w:r w:rsidRPr="00F670C5">
        <w:rPr>
          <w:rFonts w:hint="cs"/>
          <w:sz w:val="24"/>
          <w:szCs w:val="24"/>
          <w:rtl/>
        </w:rPr>
        <w:t>انگیزش</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مشارکت،</w:t>
      </w:r>
      <w:r w:rsidRPr="00F670C5">
        <w:rPr>
          <w:sz w:val="24"/>
          <w:szCs w:val="24"/>
          <w:rtl/>
        </w:rPr>
        <w:t xml:space="preserve"> </w:t>
      </w:r>
      <w:r w:rsidRPr="00F670C5">
        <w:rPr>
          <w:rFonts w:hint="cs"/>
          <w:sz w:val="24"/>
          <w:szCs w:val="24"/>
          <w:rtl/>
        </w:rPr>
        <w:t>پژوهش‌های</w:t>
      </w:r>
      <w:r w:rsidRPr="00F670C5">
        <w:rPr>
          <w:sz w:val="24"/>
          <w:szCs w:val="24"/>
          <w:rtl/>
        </w:rPr>
        <w:t xml:space="preserve"> </w:t>
      </w:r>
      <w:r w:rsidRPr="00F670C5">
        <w:rPr>
          <w:rFonts w:hint="cs"/>
          <w:sz w:val="24"/>
          <w:szCs w:val="24"/>
          <w:rtl/>
        </w:rPr>
        <w:t>محدودی</w:t>
      </w:r>
      <w:r w:rsidRPr="00F670C5">
        <w:rPr>
          <w:sz w:val="24"/>
          <w:szCs w:val="24"/>
          <w:rtl/>
        </w:rPr>
        <w:t xml:space="preserve"> </w:t>
      </w:r>
      <w:r w:rsidRPr="00F670C5">
        <w:rPr>
          <w:rFonts w:hint="cs"/>
          <w:sz w:val="24"/>
          <w:szCs w:val="24"/>
          <w:rtl/>
        </w:rPr>
        <w:t>به‌طور</w:t>
      </w:r>
      <w:r w:rsidRPr="00F670C5">
        <w:rPr>
          <w:sz w:val="24"/>
          <w:szCs w:val="24"/>
          <w:rtl/>
        </w:rPr>
        <w:t xml:space="preserve"> </w:t>
      </w:r>
      <w:r w:rsidRPr="00F670C5">
        <w:rPr>
          <w:rFonts w:hint="cs"/>
          <w:sz w:val="24"/>
          <w:szCs w:val="24"/>
          <w:rtl/>
        </w:rPr>
        <w:t>هم‌زمان</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بررسی</w:t>
      </w:r>
      <w:r w:rsidRPr="00F670C5">
        <w:rPr>
          <w:sz w:val="24"/>
          <w:szCs w:val="24"/>
          <w:rtl/>
        </w:rPr>
        <w:t xml:space="preserve"> </w:t>
      </w:r>
      <w:r w:rsidRPr="00F670C5">
        <w:rPr>
          <w:rFonts w:hint="cs"/>
          <w:sz w:val="24"/>
          <w:szCs w:val="24"/>
          <w:rtl/>
        </w:rPr>
        <w:t>تأثیر</w:t>
      </w:r>
      <w:r w:rsidRPr="00F670C5">
        <w:rPr>
          <w:sz w:val="24"/>
          <w:szCs w:val="24"/>
          <w:rtl/>
        </w:rPr>
        <w:t xml:space="preserve"> </w:t>
      </w:r>
      <w:r w:rsidRPr="00F670C5">
        <w:rPr>
          <w:rFonts w:hint="cs"/>
          <w:sz w:val="24"/>
          <w:szCs w:val="24"/>
          <w:rtl/>
        </w:rPr>
        <w:t>آن</w:t>
      </w:r>
      <w:r w:rsidRPr="00F670C5">
        <w:rPr>
          <w:sz w:val="24"/>
          <w:szCs w:val="24"/>
          <w:rtl/>
        </w:rPr>
        <w:t xml:space="preserve"> </w:t>
      </w:r>
      <w:r w:rsidRPr="00F670C5">
        <w:rPr>
          <w:rFonts w:hint="cs"/>
          <w:sz w:val="24"/>
          <w:szCs w:val="24"/>
          <w:rtl/>
        </w:rPr>
        <w:t>بر</w:t>
      </w:r>
      <w:r w:rsidRPr="00F670C5">
        <w:rPr>
          <w:sz w:val="24"/>
          <w:szCs w:val="24"/>
          <w:rtl/>
        </w:rPr>
        <w:t xml:space="preserve"> </w:t>
      </w:r>
      <w:r w:rsidRPr="00F670C5">
        <w:rPr>
          <w:rFonts w:hint="cs"/>
          <w:sz w:val="24"/>
          <w:szCs w:val="24"/>
          <w:rtl/>
        </w:rPr>
        <w:t>هر</w:t>
      </w:r>
      <w:r w:rsidRPr="00F670C5">
        <w:rPr>
          <w:sz w:val="24"/>
          <w:szCs w:val="24"/>
          <w:rtl/>
        </w:rPr>
        <w:t xml:space="preserve"> </w:t>
      </w:r>
      <w:r w:rsidRPr="00F670C5">
        <w:rPr>
          <w:rFonts w:hint="cs"/>
          <w:sz w:val="24"/>
          <w:szCs w:val="24"/>
          <w:rtl/>
        </w:rPr>
        <w:t>دو</w:t>
      </w:r>
      <w:r w:rsidRPr="00F670C5">
        <w:rPr>
          <w:sz w:val="24"/>
          <w:szCs w:val="24"/>
          <w:rtl/>
        </w:rPr>
        <w:t xml:space="preserve"> </w:t>
      </w:r>
      <w:r w:rsidRPr="00F670C5">
        <w:rPr>
          <w:rFonts w:hint="cs"/>
          <w:sz w:val="24"/>
          <w:szCs w:val="24"/>
          <w:rtl/>
        </w:rPr>
        <w:t>سازۀ</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یادگیری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مشارکت</w:t>
      </w:r>
      <w:r w:rsidRPr="00F670C5">
        <w:rPr>
          <w:sz w:val="24"/>
          <w:szCs w:val="24"/>
          <w:rtl/>
        </w:rPr>
        <w:t xml:space="preserve"> </w:t>
      </w:r>
      <w:r w:rsidRPr="00F670C5">
        <w:rPr>
          <w:rFonts w:hint="cs"/>
          <w:sz w:val="24"/>
          <w:szCs w:val="24"/>
          <w:rtl/>
        </w:rPr>
        <w:t>تحصیلی</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جامعۀ</w:t>
      </w:r>
      <w:r w:rsidRPr="00F670C5">
        <w:rPr>
          <w:sz w:val="24"/>
          <w:szCs w:val="24"/>
          <w:rtl/>
        </w:rPr>
        <w:t xml:space="preserve"> </w:t>
      </w:r>
      <w:r w:rsidRPr="00F670C5">
        <w:rPr>
          <w:rFonts w:hint="cs"/>
          <w:sz w:val="24"/>
          <w:szCs w:val="24"/>
          <w:rtl/>
        </w:rPr>
        <w:t>زبان‌آموزان</w:t>
      </w:r>
      <w:r w:rsidRPr="00F670C5">
        <w:rPr>
          <w:sz w:val="24"/>
          <w:szCs w:val="24"/>
          <w:lang w:bidi="fa-IR"/>
        </w:rPr>
        <w:t xml:space="preserve"> EFL </w:t>
      </w:r>
      <w:r w:rsidRPr="00F670C5">
        <w:rPr>
          <w:sz w:val="24"/>
          <w:szCs w:val="24"/>
          <w:rtl/>
        </w:rPr>
        <w:t xml:space="preserve">پرداخته‌اند. بخشی از این خلأ ناشی از آن است که مطالعات پیشین در زمینۀ </w:t>
      </w:r>
      <w:r w:rsidRPr="00F670C5">
        <w:rPr>
          <w:rFonts w:hint="cs"/>
          <w:sz w:val="24"/>
          <w:szCs w:val="24"/>
          <w:rtl/>
        </w:rPr>
        <w:t>خودتنظیمی</w:t>
      </w:r>
      <w:r w:rsidRPr="00F670C5">
        <w:rPr>
          <w:sz w:val="24"/>
          <w:szCs w:val="24"/>
          <w:rtl/>
        </w:rPr>
        <w:t xml:space="preserve"> </w:t>
      </w:r>
      <w:r w:rsidRPr="00F670C5">
        <w:rPr>
          <w:rFonts w:hint="cs"/>
          <w:sz w:val="24"/>
          <w:szCs w:val="24"/>
          <w:rtl/>
        </w:rPr>
        <w:t>عمدتاً</w:t>
      </w:r>
      <w:r w:rsidRPr="00F670C5">
        <w:rPr>
          <w:sz w:val="24"/>
          <w:szCs w:val="24"/>
          <w:rtl/>
        </w:rPr>
        <w:t xml:space="preserve"> </w:t>
      </w:r>
      <w:r w:rsidRPr="00F670C5">
        <w:rPr>
          <w:rFonts w:hint="cs"/>
          <w:sz w:val="24"/>
          <w:szCs w:val="24"/>
          <w:rtl/>
        </w:rPr>
        <w:t>بر</w:t>
      </w:r>
      <w:r w:rsidRPr="00F670C5">
        <w:rPr>
          <w:sz w:val="24"/>
          <w:szCs w:val="24"/>
          <w:rtl/>
        </w:rPr>
        <w:t xml:space="preserve"> </w:t>
      </w:r>
      <w:r w:rsidRPr="00F670C5">
        <w:rPr>
          <w:rFonts w:hint="cs"/>
          <w:sz w:val="24"/>
          <w:szCs w:val="24"/>
          <w:rtl/>
        </w:rPr>
        <w:t>یادگیرندگان</w:t>
      </w:r>
      <w:r w:rsidRPr="00F670C5">
        <w:rPr>
          <w:sz w:val="24"/>
          <w:szCs w:val="24"/>
          <w:rtl/>
        </w:rPr>
        <w:t xml:space="preserve"> </w:t>
      </w:r>
      <w:r w:rsidRPr="00F670C5">
        <w:rPr>
          <w:rFonts w:hint="cs"/>
          <w:sz w:val="24"/>
          <w:szCs w:val="24"/>
          <w:rtl/>
        </w:rPr>
        <w:t>بزرگ‌سال</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آموزش</w:t>
      </w:r>
      <w:r w:rsidRPr="00F670C5">
        <w:rPr>
          <w:sz w:val="24"/>
          <w:szCs w:val="24"/>
          <w:rtl/>
        </w:rPr>
        <w:t xml:space="preserve"> </w:t>
      </w:r>
      <w:r w:rsidRPr="00F670C5">
        <w:rPr>
          <w:rFonts w:hint="cs"/>
          <w:sz w:val="24"/>
          <w:szCs w:val="24"/>
          <w:rtl/>
        </w:rPr>
        <w:t>عالی</w:t>
      </w:r>
      <w:r w:rsidRPr="00F670C5">
        <w:rPr>
          <w:sz w:val="24"/>
          <w:szCs w:val="24"/>
          <w:rtl/>
        </w:rPr>
        <w:t xml:space="preserve"> </w:t>
      </w:r>
      <w:r w:rsidRPr="00F670C5">
        <w:rPr>
          <w:rFonts w:hint="cs"/>
          <w:sz w:val="24"/>
          <w:szCs w:val="24"/>
          <w:rtl/>
        </w:rPr>
        <w:t>متمرکز</w:t>
      </w:r>
      <w:r w:rsidRPr="00F670C5">
        <w:rPr>
          <w:sz w:val="24"/>
          <w:szCs w:val="24"/>
          <w:rtl/>
        </w:rPr>
        <w:t xml:space="preserve"> </w:t>
      </w:r>
      <w:r w:rsidRPr="00F670C5">
        <w:rPr>
          <w:rFonts w:hint="cs"/>
          <w:sz w:val="24"/>
          <w:szCs w:val="24"/>
          <w:rtl/>
        </w:rPr>
        <w:t>بوده‌اند،</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حالی</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یافته‌ها</w:t>
      </w:r>
      <w:r w:rsidRPr="00F670C5">
        <w:rPr>
          <w:sz w:val="24"/>
          <w:szCs w:val="24"/>
          <w:rtl/>
        </w:rPr>
        <w:t xml:space="preserve"> </w:t>
      </w:r>
      <w:r w:rsidRPr="00F670C5">
        <w:rPr>
          <w:rFonts w:hint="cs"/>
          <w:sz w:val="24"/>
          <w:szCs w:val="24"/>
          <w:rtl/>
        </w:rPr>
        <w:t>نشان</w:t>
      </w:r>
      <w:r w:rsidRPr="00F670C5">
        <w:rPr>
          <w:sz w:val="24"/>
          <w:szCs w:val="24"/>
          <w:rtl/>
        </w:rPr>
        <w:t xml:space="preserve"> </w:t>
      </w:r>
      <w:r w:rsidRPr="00F670C5">
        <w:rPr>
          <w:rFonts w:hint="cs"/>
          <w:sz w:val="24"/>
          <w:szCs w:val="24"/>
          <w:rtl/>
        </w:rPr>
        <w:t>می‌دهند</w:t>
      </w:r>
      <w:r w:rsidRPr="00F670C5">
        <w:rPr>
          <w:sz w:val="24"/>
          <w:szCs w:val="24"/>
          <w:rtl/>
        </w:rPr>
        <w:t xml:space="preserve"> </w:t>
      </w:r>
      <w:r w:rsidRPr="00F670C5">
        <w:rPr>
          <w:rFonts w:hint="cs"/>
          <w:sz w:val="24"/>
          <w:szCs w:val="24"/>
          <w:rtl/>
        </w:rPr>
        <w:t>حتی</w:t>
      </w:r>
      <w:r w:rsidRPr="00F670C5">
        <w:rPr>
          <w:sz w:val="24"/>
          <w:szCs w:val="24"/>
          <w:rtl/>
        </w:rPr>
        <w:t xml:space="preserve"> </w:t>
      </w:r>
      <w:r w:rsidRPr="00F670C5">
        <w:rPr>
          <w:rFonts w:hint="cs"/>
          <w:sz w:val="24"/>
          <w:szCs w:val="24"/>
          <w:rtl/>
        </w:rPr>
        <w:t>یادگیرندگان</w:t>
      </w:r>
      <w:r w:rsidRPr="00F670C5">
        <w:rPr>
          <w:sz w:val="24"/>
          <w:szCs w:val="24"/>
          <w:rtl/>
        </w:rPr>
        <w:t xml:space="preserve"> </w:t>
      </w:r>
      <w:r w:rsidRPr="00F670C5">
        <w:rPr>
          <w:rFonts w:hint="cs"/>
          <w:sz w:val="24"/>
          <w:szCs w:val="24"/>
          <w:rtl/>
        </w:rPr>
        <w:t>جوان‌تر</w:t>
      </w:r>
      <w:r w:rsidRPr="00F670C5">
        <w:rPr>
          <w:sz w:val="24"/>
          <w:szCs w:val="24"/>
          <w:rtl/>
        </w:rPr>
        <w:t xml:space="preserve"> </w:t>
      </w:r>
      <w:r w:rsidRPr="00F670C5">
        <w:rPr>
          <w:rFonts w:hint="cs"/>
          <w:sz w:val="24"/>
          <w:szCs w:val="24"/>
          <w:rtl/>
        </w:rPr>
        <w:t>نیز</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سنین</w:t>
      </w:r>
      <w:r w:rsidRPr="00F670C5">
        <w:rPr>
          <w:sz w:val="24"/>
          <w:szCs w:val="24"/>
          <w:rtl/>
        </w:rPr>
        <w:t xml:space="preserve"> </w:t>
      </w:r>
      <w:r w:rsidRPr="00F670C5">
        <w:rPr>
          <w:rFonts w:hint="cs"/>
          <w:sz w:val="24"/>
          <w:szCs w:val="24"/>
          <w:rtl/>
        </w:rPr>
        <w:t>پایین</w:t>
      </w:r>
      <w:r w:rsidRPr="00F670C5">
        <w:rPr>
          <w:sz w:val="24"/>
          <w:szCs w:val="24"/>
          <w:rtl/>
        </w:rPr>
        <w:t xml:space="preserve"> </w:t>
      </w:r>
      <w:r w:rsidRPr="00F670C5">
        <w:rPr>
          <w:rFonts w:hint="cs"/>
          <w:sz w:val="24"/>
          <w:szCs w:val="24"/>
          <w:rtl/>
        </w:rPr>
        <w:t>قادر</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کاوش</w:t>
      </w:r>
      <w:r w:rsidRPr="00F670C5">
        <w:rPr>
          <w:sz w:val="24"/>
          <w:szCs w:val="24"/>
          <w:rtl/>
        </w:rPr>
        <w:t xml:space="preserve"> </w:t>
      </w:r>
      <w:r w:rsidRPr="00F670C5">
        <w:rPr>
          <w:rFonts w:hint="cs"/>
          <w:sz w:val="24"/>
          <w:szCs w:val="24"/>
          <w:rtl/>
        </w:rPr>
        <w:t>گزینشی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انتخاب</w:t>
      </w:r>
      <w:r w:rsidRPr="00F670C5">
        <w:rPr>
          <w:sz w:val="24"/>
          <w:szCs w:val="24"/>
          <w:rtl/>
        </w:rPr>
        <w:t xml:space="preserve"> </w:t>
      </w:r>
      <w:r w:rsidRPr="00F670C5">
        <w:rPr>
          <w:rFonts w:hint="cs"/>
          <w:sz w:val="24"/>
          <w:szCs w:val="24"/>
          <w:rtl/>
        </w:rPr>
        <w:t>اطلاعات</w:t>
      </w:r>
      <w:r w:rsidRPr="00F670C5">
        <w:rPr>
          <w:sz w:val="24"/>
          <w:szCs w:val="24"/>
          <w:rtl/>
        </w:rPr>
        <w:t xml:space="preserve"> </w:t>
      </w:r>
      <w:r w:rsidRPr="00F670C5">
        <w:rPr>
          <w:rFonts w:hint="cs"/>
          <w:sz w:val="24"/>
          <w:szCs w:val="24"/>
          <w:rtl/>
        </w:rPr>
        <w:t>موردنیاز</w:t>
      </w:r>
      <w:r w:rsidRPr="00F670C5">
        <w:rPr>
          <w:sz w:val="24"/>
          <w:szCs w:val="24"/>
          <w:rtl/>
        </w:rPr>
        <w:t xml:space="preserve"> </w:t>
      </w:r>
      <w:r w:rsidRPr="00F670C5">
        <w:rPr>
          <w:rFonts w:hint="cs"/>
          <w:sz w:val="24"/>
          <w:szCs w:val="24"/>
          <w:rtl/>
        </w:rPr>
        <w:t>خود</w:t>
      </w:r>
      <w:r w:rsidRPr="00F670C5">
        <w:rPr>
          <w:sz w:val="24"/>
          <w:szCs w:val="24"/>
          <w:rtl/>
        </w:rPr>
        <w:t xml:space="preserve"> </w:t>
      </w:r>
      <w:r w:rsidRPr="00F670C5">
        <w:rPr>
          <w:rFonts w:hint="cs"/>
          <w:sz w:val="24"/>
          <w:szCs w:val="24"/>
          <w:rtl/>
        </w:rPr>
        <w:t>هستند</w:t>
      </w:r>
      <w:r w:rsidRPr="00F670C5">
        <w:rPr>
          <w:sz w:val="24"/>
          <w:szCs w:val="24"/>
          <w:lang w:bidi="fa-IR"/>
        </w:rPr>
        <w:t xml:space="preserve"> (Foushee</w:t>
      </w:r>
      <w:r w:rsidR="00D26C59">
        <w:rPr>
          <w:sz w:val="24"/>
          <w:szCs w:val="24"/>
          <w:lang w:bidi="fa-IR"/>
        </w:rPr>
        <w:t xml:space="preserve"> et al.</w:t>
      </w:r>
      <w:r w:rsidRPr="00F670C5">
        <w:rPr>
          <w:sz w:val="24"/>
          <w:szCs w:val="24"/>
          <w:lang w:bidi="fa-IR"/>
        </w:rPr>
        <w:t>, 2021)</w:t>
      </w:r>
      <w:r w:rsidRPr="00F670C5">
        <w:rPr>
          <w:sz w:val="24"/>
          <w:szCs w:val="24"/>
          <w:rtl/>
        </w:rPr>
        <w:t xml:space="preserve">، و رابطۀ </w:t>
      </w:r>
      <w:r w:rsidRPr="00F670C5">
        <w:rPr>
          <w:rFonts w:hint="cs"/>
          <w:sz w:val="24"/>
          <w:szCs w:val="24"/>
          <w:rtl/>
        </w:rPr>
        <w:t>میان</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پیشرفت</w:t>
      </w:r>
      <w:r w:rsidRPr="00F670C5">
        <w:rPr>
          <w:sz w:val="24"/>
          <w:szCs w:val="24"/>
          <w:rtl/>
        </w:rPr>
        <w:t xml:space="preserve"> </w:t>
      </w:r>
      <w:r w:rsidRPr="00F670C5">
        <w:rPr>
          <w:rFonts w:hint="cs"/>
          <w:sz w:val="24"/>
          <w:szCs w:val="24"/>
          <w:rtl/>
        </w:rPr>
        <w:t>تحصیلی</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سنین</w:t>
      </w:r>
      <w:r w:rsidRPr="00F670C5">
        <w:rPr>
          <w:sz w:val="24"/>
          <w:szCs w:val="24"/>
          <w:rtl/>
        </w:rPr>
        <w:t xml:space="preserve"> </w:t>
      </w:r>
      <w:r w:rsidRPr="00F670C5">
        <w:rPr>
          <w:rFonts w:hint="cs"/>
          <w:sz w:val="24"/>
          <w:szCs w:val="24"/>
          <w:rtl/>
        </w:rPr>
        <w:t>پایین‌تر</w:t>
      </w:r>
      <w:r w:rsidRPr="00F670C5">
        <w:rPr>
          <w:sz w:val="24"/>
          <w:szCs w:val="24"/>
          <w:rtl/>
        </w:rPr>
        <w:t xml:space="preserve"> </w:t>
      </w:r>
      <w:r w:rsidRPr="00F670C5">
        <w:rPr>
          <w:rFonts w:hint="cs"/>
          <w:sz w:val="24"/>
          <w:szCs w:val="24"/>
          <w:rtl/>
        </w:rPr>
        <w:t>حتی</w:t>
      </w:r>
      <w:r w:rsidRPr="00F670C5">
        <w:rPr>
          <w:sz w:val="24"/>
          <w:szCs w:val="24"/>
          <w:rtl/>
        </w:rPr>
        <w:t xml:space="preserve"> </w:t>
      </w:r>
      <w:r w:rsidRPr="00F670C5">
        <w:rPr>
          <w:rFonts w:hint="cs"/>
          <w:sz w:val="24"/>
          <w:szCs w:val="24"/>
          <w:rtl/>
        </w:rPr>
        <w:t>قوی‌تر</w:t>
      </w:r>
      <w:r w:rsidRPr="00F670C5">
        <w:rPr>
          <w:sz w:val="24"/>
          <w:szCs w:val="24"/>
          <w:rtl/>
        </w:rPr>
        <w:t xml:space="preserve"> </w:t>
      </w:r>
      <w:r w:rsidRPr="00F670C5">
        <w:rPr>
          <w:rFonts w:hint="cs"/>
          <w:sz w:val="24"/>
          <w:szCs w:val="24"/>
          <w:rtl/>
        </w:rPr>
        <w:t>نیز</w:t>
      </w:r>
      <w:r w:rsidRPr="00F670C5">
        <w:rPr>
          <w:sz w:val="24"/>
          <w:szCs w:val="24"/>
          <w:rtl/>
        </w:rPr>
        <w:t xml:space="preserve"> </w:t>
      </w:r>
      <w:r w:rsidRPr="00F670C5">
        <w:rPr>
          <w:rFonts w:hint="cs"/>
          <w:sz w:val="24"/>
          <w:szCs w:val="24"/>
          <w:rtl/>
        </w:rPr>
        <w:t>گزارش</w:t>
      </w:r>
      <w:r w:rsidRPr="00F670C5">
        <w:rPr>
          <w:sz w:val="24"/>
          <w:szCs w:val="24"/>
          <w:rtl/>
        </w:rPr>
        <w:t xml:space="preserve"> </w:t>
      </w:r>
      <w:r w:rsidRPr="00F670C5">
        <w:rPr>
          <w:rFonts w:hint="cs"/>
          <w:sz w:val="24"/>
          <w:szCs w:val="24"/>
          <w:rtl/>
        </w:rPr>
        <w:t>شده</w:t>
      </w:r>
      <w:r w:rsidRPr="00F670C5">
        <w:rPr>
          <w:sz w:val="24"/>
          <w:szCs w:val="24"/>
          <w:rtl/>
        </w:rPr>
        <w:t xml:space="preserve"> </w:t>
      </w:r>
      <w:r w:rsidRPr="00F670C5">
        <w:rPr>
          <w:rFonts w:hint="cs"/>
          <w:sz w:val="24"/>
          <w:szCs w:val="24"/>
          <w:rtl/>
        </w:rPr>
        <w:t>است،</w:t>
      </w:r>
      <w:r w:rsidRPr="00F670C5">
        <w:rPr>
          <w:sz w:val="24"/>
          <w:szCs w:val="24"/>
          <w:rtl/>
        </w:rPr>
        <w:t xml:space="preserve"> </w:t>
      </w:r>
      <w:r w:rsidRPr="00F670C5">
        <w:rPr>
          <w:rFonts w:hint="cs"/>
          <w:sz w:val="24"/>
          <w:szCs w:val="24"/>
          <w:rtl/>
        </w:rPr>
        <w:t>هرچند</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رابطه</w:t>
      </w:r>
      <w:r w:rsidRPr="00F670C5">
        <w:rPr>
          <w:sz w:val="24"/>
          <w:szCs w:val="24"/>
          <w:rtl/>
        </w:rPr>
        <w:t xml:space="preserve"> </w:t>
      </w:r>
      <w:r w:rsidRPr="00F670C5">
        <w:rPr>
          <w:rFonts w:hint="cs"/>
          <w:sz w:val="24"/>
          <w:szCs w:val="24"/>
          <w:rtl/>
        </w:rPr>
        <w:t>با</w:t>
      </w:r>
      <w:r w:rsidRPr="00F670C5">
        <w:rPr>
          <w:sz w:val="24"/>
          <w:szCs w:val="24"/>
          <w:rtl/>
        </w:rPr>
        <w:t xml:space="preserve"> </w:t>
      </w:r>
      <w:r w:rsidRPr="00F670C5">
        <w:rPr>
          <w:rFonts w:hint="cs"/>
          <w:sz w:val="24"/>
          <w:szCs w:val="24"/>
          <w:rtl/>
        </w:rPr>
        <w:t>افزایش</w:t>
      </w:r>
      <w:r w:rsidRPr="00F670C5">
        <w:rPr>
          <w:sz w:val="24"/>
          <w:szCs w:val="24"/>
          <w:rtl/>
        </w:rPr>
        <w:t xml:space="preserve"> </w:t>
      </w:r>
      <w:r w:rsidRPr="00F670C5">
        <w:rPr>
          <w:rFonts w:hint="cs"/>
          <w:sz w:val="24"/>
          <w:szCs w:val="24"/>
          <w:rtl/>
        </w:rPr>
        <w:t>پایۀ</w:t>
      </w:r>
      <w:r w:rsidRPr="00F670C5">
        <w:rPr>
          <w:sz w:val="24"/>
          <w:szCs w:val="24"/>
          <w:rtl/>
        </w:rPr>
        <w:t xml:space="preserve"> </w:t>
      </w:r>
      <w:r w:rsidRPr="00F670C5">
        <w:rPr>
          <w:rFonts w:hint="cs"/>
          <w:sz w:val="24"/>
          <w:szCs w:val="24"/>
          <w:rtl/>
        </w:rPr>
        <w:t>تحصیلی</w:t>
      </w:r>
      <w:r w:rsidRPr="00F670C5">
        <w:rPr>
          <w:sz w:val="24"/>
          <w:szCs w:val="24"/>
          <w:rtl/>
        </w:rPr>
        <w:t xml:space="preserve"> </w:t>
      </w:r>
      <w:r w:rsidRPr="00F670C5">
        <w:rPr>
          <w:rFonts w:hint="cs"/>
          <w:sz w:val="24"/>
          <w:szCs w:val="24"/>
          <w:rtl/>
        </w:rPr>
        <w:t>تضعیف</w:t>
      </w:r>
      <w:r w:rsidRPr="00F670C5">
        <w:rPr>
          <w:sz w:val="24"/>
          <w:szCs w:val="24"/>
          <w:rtl/>
        </w:rPr>
        <w:t xml:space="preserve"> </w:t>
      </w:r>
      <w:r w:rsidRPr="00F670C5">
        <w:rPr>
          <w:rFonts w:hint="cs"/>
          <w:sz w:val="24"/>
          <w:szCs w:val="24"/>
          <w:rtl/>
        </w:rPr>
        <w:t>می‌شود</w:t>
      </w:r>
      <w:r w:rsidR="00D26C59">
        <w:rPr>
          <w:sz w:val="24"/>
          <w:szCs w:val="24"/>
        </w:rPr>
        <w:t>.</w:t>
      </w:r>
      <w:r w:rsidRPr="00F670C5">
        <w:rPr>
          <w:sz w:val="24"/>
          <w:szCs w:val="24"/>
          <w:lang w:bidi="fa-IR"/>
        </w:rPr>
        <w:t xml:space="preserve"> (Dent &amp; </w:t>
      </w:r>
      <w:proofErr w:type="spellStart"/>
      <w:r w:rsidRPr="00F670C5">
        <w:rPr>
          <w:sz w:val="24"/>
          <w:szCs w:val="24"/>
          <w:lang w:bidi="fa-IR"/>
        </w:rPr>
        <w:t>Koenka</w:t>
      </w:r>
      <w:proofErr w:type="spellEnd"/>
      <w:r w:rsidRPr="00F670C5">
        <w:rPr>
          <w:sz w:val="24"/>
          <w:szCs w:val="24"/>
          <w:lang w:bidi="fa-IR"/>
        </w:rPr>
        <w:t xml:space="preserve">, 2016) </w:t>
      </w:r>
      <w:r w:rsidRPr="00F670C5">
        <w:rPr>
          <w:sz w:val="24"/>
          <w:szCs w:val="24"/>
          <w:rtl/>
        </w:rPr>
        <w:t>از سوی دیگر، پژوهش‌ها تأکید می‌کنند که یادگیرندگان صرفاً با گذر از مراحل رشدی به‌طور خودکار به یادگیرندگانی خودتنظیم تبدیل نمی‌شوند، بلکه نیازمند آموزش صریح و تمرین راهبردهای خودتنظیمی از سنین پایین هستند</w:t>
      </w:r>
      <w:r w:rsidRPr="00F670C5">
        <w:rPr>
          <w:sz w:val="24"/>
          <w:szCs w:val="24"/>
          <w:lang w:bidi="fa-IR"/>
        </w:rPr>
        <w:t xml:space="preserve"> (</w:t>
      </w:r>
      <w:proofErr w:type="spellStart"/>
      <w:r w:rsidRPr="00F670C5">
        <w:rPr>
          <w:sz w:val="24"/>
          <w:szCs w:val="24"/>
          <w:lang w:bidi="fa-IR"/>
        </w:rPr>
        <w:t>Rameli</w:t>
      </w:r>
      <w:proofErr w:type="spellEnd"/>
      <w:r w:rsidR="00D26C59">
        <w:rPr>
          <w:sz w:val="24"/>
          <w:szCs w:val="24"/>
          <w:lang w:bidi="fa-IR"/>
        </w:rPr>
        <w:t xml:space="preserve"> et al.</w:t>
      </w:r>
      <w:r w:rsidRPr="00F670C5">
        <w:rPr>
          <w:sz w:val="24"/>
          <w:szCs w:val="24"/>
          <w:lang w:bidi="fa-IR"/>
        </w:rPr>
        <w:t xml:space="preserve">, 2022; Zhu &amp; Mok, </w:t>
      </w:r>
      <w:r w:rsidR="00D26C59" w:rsidRPr="00F670C5">
        <w:rPr>
          <w:sz w:val="24"/>
          <w:szCs w:val="24"/>
          <w:lang w:bidi="fa-IR"/>
        </w:rPr>
        <w:t>2018)</w:t>
      </w:r>
      <w:r w:rsidR="00D26C59" w:rsidRPr="00F670C5">
        <w:rPr>
          <w:rFonts w:hint="cs"/>
          <w:sz w:val="24"/>
          <w:szCs w:val="24"/>
          <w:rtl/>
        </w:rPr>
        <w:t xml:space="preserve"> </w:t>
      </w:r>
      <w:r w:rsidR="00D26C59" w:rsidRPr="00F670C5">
        <w:rPr>
          <w:rFonts w:hint="eastAsia"/>
          <w:sz w:val="24"/>
          <w:szCs w:val="24"/>
          <w:rtl/>
        </w:rPr>
        <w:t>،</w:t>
      </w:r>
      <w:r w:rsidRPr="00F670C5">
        <w:rPr>
          <w:sz w:val="24"/>
          <w:szCs w:val="24"/>
          <w:rtl/>
        </w:rPr>
        <w:t xml:space="preserve"> امری که به‌کارگیری مداخلات آموزشی ساختاریافته مانند آموزش خودتنظیمی از طریق خودارزیابی و آموزش راهبردی صریح را ضروری می‌سازد</w:t>
      </w:r>
      <w:r w:rsidRPr="00F670C5">
        <w:rPr>
          <w:sz w:val="24"/>
          <w:szCs w:val="24"/>
          <w:lang w:bidi="fa-IR"/>
        </w:rPr>
        <w:t xml:space="preserve"> Azatova, 2021</w:t>
      </w:r>
      <w:r w:rsidR="00D26C59">
        <w:rPr>
          <w:sz w:val="24"/>
          <w:szCs w:val="24"/>
          <w:lang w:bidi="fa-IR"/>
        </w:rPr>
        <w:t xml:space="preserve">) </w:t>
      </w:r>
      <w:r w:rsidRPr="00F670C5">
        <w:rPr>
          <w:sz w:val="24"/>
          <w:szCs w:val="24"/>
          <w:rtl/>
        </w:rPr>
        <w:t>؛</w:t>
      </w:r>
      <w:r w:rsidRPr="00F670C5">
        <w:rPr>
          <w:sz w:val="24"/>
          <w:szCs w:val="24"/>
          <w:lang w:bidi="fa-IR"/>
        </w:rPr>
        <w:t xml:space="preserve"> Bai &amp; Guo, 2018</w:t>
      </w:r>
      <w:r w:rsidRPr="00F670C5">
        <w:rPr>
          <w:sz w:val="24"/>
          <w:szCs w:val="24"/>
          <w:rtl/>
        </w:rPr>
        <w:t>؛</w:t>
      </w:r>
      <w:r w:rsidRPr="00F670C5">
        <w:rPr>
          <w:sz w:val="24"/>
          <w:szCs w:val="24"/>
          <w:lang w:bidi="fa-IR"/>
        </w:rPr>
        <w:t xml:space="preserve"> Chen, 2022</w:t>
      </w:r>
      <w:r w:rsidR="00D26C59">
        <w:rPr>
          <w:rFonts w:hint="cs"/>
          <w:sz w:val="24"/>
          <w:szCs w:val="24"/>
          <w:rtl/>
          <w:lang w:bidi="fa-IR"/>
        </w:rPr>
        <w:t>).</w:t>
      </w:r>
    </w:p>
    <w:p w14:paraId="17F86A8A" w14:textId="2D7A2C84" w:rsidR="007D7BB1" w:rsidRPr="00F670C5" w:rsidRDefault="007D7BB1" w:rsidP="00AC6545">
      <w:pPr>
        <w:spacing w:line="276" w:lineRule="auto"/>
        <w:jc w:val="both"/>
        <w:rPr>
          <w:sz w:val="24"/>
          <w:szCs w:val="24"/>
          <w:lang w:bidi="fa-IR"/>
        </w:rPr>
      </w:pPr>
      <w:r w:rsidRPr="00F670C5">
        <w:rPr>
          <w:sz w:val="24"/>
          <w:szCs w:val="24"/>
          <w:rtl/>
        </w:rPr>
        <w:t>از منظر طراحی آموزشی نیز، پژوهش‌ها نشان می‌دهند که عناصر بازی‌وار نظیر روایت‌پردازی، نوارهای پیشرفت، سطوح، امتیازهای تجربه، نشان‌ها و پاداش‌ها با تقویت حس خودمختاری و شایستگی در یادگیرنده، بازخورد مستمر ارائه می‌دهند و بر عملکرد و مشارکت تحصیلی گروه‌های متنوعی از یادگیرندگان اثر می‌گذارند</w:t>
      </w:r>
      <w:r w:rsidRPr="00F670C5">
        <w:rPr>
          <w:sz w:val="24"/>
          <w:szCs w:val="24"/>
          <w:lang w:bidi="fa-IR"/>
        </w:rPr>
        <w:t xml:space="preserve"> (Chapman &amp; Rich, 2018</w:t>
      </w:r>
      <w:r w:rsidRPr="00F670C5">
        <w:rPr>
          <w:sz w:val="24"/>
          <w:szCs w:val="24"/>
          <w:rtl/>
        </w:rPr>
        <w:t>؛</w:t>
      </w:r>
      <w:r w:rsidRPr="00F670C5">
        <w:rPr>
          <w:sz w:val="24"/>
          <w:szCs w:val="24"/>
          <w:lang w:bidi="fa-IR"/>
        </w:rPr>
        <w:t xml:space="preserve"> </w:t>
      </w:r>
      <w:proofErr w:type="spellStart"/>
      <w:r w:rsidRPr="00F670C5">
        <w:rPr>
          <w:sz w:val="24"/>
          <w:szCs w:val="24"/>
          <w:lang w:bidi="fa-IR"/>
        </w:rPr>
        <w:t>Nabizadehet</w:t>
      </w:r>
      <w:proofErr w:type="spellEnd"/>
      <w:r w:rsidRPr="00F670C5">
        <w:rPr>
          <w:sz w:val="24"/>
          <w:szCs w:val="24"/>
          <w:lang w:bidi="fa-IR"/>
        </w:rPr>
        <w:t xml:space="preserve"> al., 2021</w:t>
      </w:r>
      <w:r w:rsidR="005B5EB7">
        <w:rPr>
          <w:rFonts w:hint="cs"/>
          <w:sz w:val="24"/>
          <w:szCs w:val="24"/>
          <w:rtl/>
          <w:lang w:bidi="fa-IR"/>
        </w:rPr>
        <w:t xml:space="preserve">) </w:t>
      </w:r>
      <w:r w:rsidRPr="00F670C5">
        <w:rPr>
          <w:sz w:val="24"/>
          <w:szCs w:val="24"/>
          <w:rtl/>
        </w:rPr>
        <w:t>با این حال، برخی مطالعات هشدار داده‌اند که صرف استفاده از ابزارهای بازی‌وار بدون آموزش صریح راهبردهای خودتنظیمی نمی‌تواند به‌تنهایی به بهره‌وری حداکثری از این ابزارها منجر شود، و لازم است چنین ابزارهایی با آموزش مکمل راهبردهای فراشناختی، شناختی، اجتماعی و عاطفی همراه شوند</w:t>
      </w:r>
      <w:r w:rsidRPr="00F670C5">
        <w:rPr>
          <w:sz w:val="24"/>
          <w:szCs w:val="24"/>
          <w:lang w:bidi="fa-IR"/>
        </w:rPr>
        <w:t xml:space="preserve"> (Chen, 2022)</w:t>
      </w:r>
      <w:r w:rsidR="005B5EB7">
        <w:rPr>
          <w:rFonts w:hint="cs"/>
          <w:sz w:val="24"/>
          <w:szCs w:val="24"/>
          <w:rtl/>
          <w:lang w:bidi="fa-IR"/>
        </w:rPr>
        <w:t xml:space="preserve">. </w:t>
      </w:r>
    </w:p>
    <w:p w14:paraId="301BF2AC" w14:textId="495BD35F" w:rsidR="007D7BB1" w:rsidRPr="00F670C5" w:rsidRDefault="007D7BB1" w:rsidP="00AC6545">
      <w:pPr>
        <w:spacing w:line="276" w:lineRule="auto"/>
        <w:jc w:val="both"/>
        <w:rPr>
          <w:sz w:val="24"/>
          <w:szCs w:val="24"/>
          <w:rtl/>
          <w:lang w:bidi="fa-IR"/>
        </w:rPr>
      </w:pPr>
      <w:r w:rsidRPr="00F670C5">
        <w:rPr>
          <w:sz w:val="24"/>
          <w:szCs w:val="24"/>
          <w:rtl/>
        </w:rPr>
        <w:t xml:space="preserve">با توجه به مجموع این شواهد، پژوهش حاضر بر آن است تا تأثیر آموزش مبتنی بر بازی‌وارسازی را بر دو سازۀ </w:t>
      </w:r>
      <w:r w:rsidRPr="00F670C5">
        <w:rPr>
          <w:rFonts w:hint="cs"/>
          <w:sz w:val="24"/>
          <w:szCs w:val="24"/>
          <w:rtl/>
        </w:rPr>
        <w:t>خودتنظیمی</w:t>
      </w:r>
      <w:r w:rsidRPr="00F670C5">
        <w:rPr>
          <w:sz w:val="24"/>
          <w:szCs w:val="24"/>
          <w:rtl/>
        </w:rPr>
        <w:t xml:space="preserve"> </w:t>
      </w:r>
      <w:r w:rsidRPr="00F670C5">
        <w:rPr>
          <w:rFonts w:hint="cs"/>
          <w:sz w:val="24"/>
          <w:szCs w:val="24"/>
          <w:rtl/>
        </w:rPr>
        <w:t>یادگیری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مشارکت</w:t>
      </w:r>
      <w:r w:rsidRPr="00F670C5">
        <w:rPr>
          <w:sz w:val="24"/>
          <w:szCs w:val="24"/>
          <w:rtl/>
        </w:rPr>
        <w:t xml:space="preserve"> </w:t>
      </w:r>
      <w:r w:rsidRPr="00F670C5">
        <w:rPr>
          <w:rFonts w:hint="cs"/>
          <w:sz w:val="24"/>
          <w:szCs w:val="24"/>
          <w:rtl/>
        </w:rPr>
        <w:t>تحصیلی</w:t>
      </w:r>
      <w:r w:rsidRPr="00F670C5">
        <w:rPr>
          <w:sz w:val="24"/>
          <w:szCs w:val="24"/>
          <w:rtl/>
        </w:rPr>
        <w:t xml:space="preserve"> </w:t>
      </w:r>
      <w:r w:rsidRPr="00F670C5">
        <w:rPr>
          <w:rFonts w:hint="cs"/>
          <w:sz w:val="24"/>
          <w:szCs w:val="24"/>
          <w:rtl/>
        </w:rPr>
        <w:t>زبان‌آموزان</w:t>
      </w:r>
      <w:r w:rsidRPr="00F670C5">
        <w:rPr>
          <w:sz w:val="24"/>
          <w:szCs w:val="24"/>
          <w:lang w:bidi="fa-IR"/>
        </w:rPr>
        <w:t xml:space="preserve"> EFL </w:t>
      </w:r>
      <w:r w:rsidRPr="00F670C5">
        <w:rPr>
          <w:sz w:val="24"/>
          <w:szCs w:val="24"/>
          <w:rtl/>
        </w:rPr>
        <w:t xml:space="preserve">بررسی کند. این پژوهش با تمرکز هم‌زمان بر این دو متغیر، تلاش دارد خلأ موجود در ادبیات پژوهشی را که عمدتاً این دو سازه را به‌طور مجزا بررسی کرده است، پر کند و شواهد تجربی تازه‌ای دربارۀ </w:t>
      </w:r>
      <w:r w:rsidRPr="00F670C5">
        <w:rPr>
          <w:rFonts w:hint="cs"/>
          <w:sz w:val="24"/>
          <w:szCs w:val="24"/>
          <w:rtl/>
        </w:rPr>
        <w:t>نحوۀ</w:t>
      </w:r>
      <w:r w:rsidRPr="00F670C5">
        <w:rPr>
          <w:sz w:val="24"/>
          <w:szCs w:val="24"/>
          <w:rtl/>
        </w:rPr>
        <w:t xml:space="preserve"> </w:t>
      </w:r>
      <w:r w:rsidRPr="00F670C5">
        <w:rPr>
          <w:rFonts w:hint="cs"/>
          <w:sz w:val="24"/>
          <w:szCs w:val="24"/>
          <w:rtl/>
        </w:rPr>
        <w:t>تعامل</w:t>
      </w:r>
      <w:r w:rsidRPr="00F670C5">
        <w:rPr>
          <w:sz w:val="24"/>
          <w:szCs w:val="24"/>
          <w:rtl/>
        </w:rPr>
        <w:t xml:space="preserve"> </w:t>
      </w:r>
      <w:r w:rsidRPr="00F670C5">
        <w:rPr>
          <w:rFonts w:hint="cs"/>
          <w:sz w:val="24"/>
          <w:szCs w:val="24"/>
          <w:rtl/>
        </w:rPr>
        <w:t>بازی‌وارسازی</w:t>
      </w:r>
      <w:r w:rsidRPr="00F670C5">
        <w:rPr>
          <w:sz w:val="24"/>
          <w:szCs w:val="24"/>
          <w:rtl/>
        </w:rPr>
        <w:t xml:space="preserve"> </w:t>
      </w:r>
      <w:r w:rsidRPr="00F670C5">
        <w:rPr>
          <w:rFonts w:hint="cs"/>
          <w:sz w:val="24"/>
          <w:szCs w:val="24"/>
          <w:rtl/>
        </w:rPr>
        <w:t>با</w:t>
      </w:r>
      <w:r w:rsidRPr="00F670C5">
        <w:rPr>
          <w:sz w:val="24"/>
          <w:szCs w:val="24"/>
          <w:rtl/>
        </w:rPr>
        <w:t xml:space="preserve"> </w:t>
      </w:r>
      <w:r w:rsidRPr="00F670C5">
        <w:rPr>
          <w:rFonts w:hint="cs"/>
          <w:sz w:val="24"/>
          <w:szCs w:val="24"/>
          <w:rtl/>
        </w:rPr>
        <w:t>فرایندهای</w:t>
      </w:r>
      <w:r w:rsidRPr="00F670C5">
        <w:rPr>
          <w:sz w:val="24"/>
          <w:szCs w:val="24"/>
          <w:rtl/>
        </w:rPr>
        <w:t xml:space="preserve"> </w:t>
      </w:r>
      <w:r w:rsidRPr="00F670C5">
        <w:rPr>
          <w:rFonts w:hint="cs"/>
          <w:sz w:val="24"/>
          <w:szCs w:val="24"/>
          <w:rtl/>
        </w:rPr>
        <w:t>شناختی،</w:t>
      </w:r>
      <w:r w:rsidRPr="00F670C5">
        <w:rPr>
          <w:sz w:val="24"/>
          <w:szCs w:val="24"/>
          <w:rtl/>
        </w:rPr>
        <w:t xml:space="preserve"> </w:t>
      </w:r>
      <w:r w:rsidRPr="00F670C5">
        <w:rPr>
          <w:rFonts w:hint="cs"/>
          <w:sz w:val="24"/>
          <w:szCs w:val="24"/>
          <w:rtl/>
        </w:rPr>
        <w:t>انگیزشی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رفتاری</w:t>
      </w:r>
      <w:r w:rsidRPr="00F670C5">
        <w:rPr>
          <w:sz w:val="24"/>
          <w:szCs w:val="24"/>
          <w:rtl/>
        </w:rPr>
        <w:t xml:space="preserve"> </w:t>
      </w:r>
      <w:r w:rsidRPr="00F670C5">
        <w:rPr>
          <w:rFonts w:hint="cs"/>
          <w:sz w:val="24"/>
          <w:szCs w:val="24"/>
          <w:rtl/>
        </w:rPr>
        <w:t>یادگیرندگان</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خارجی</w:t>
      </w:r>
      <w:r w:rsidRPr="00F670C5">
        <w:rPr>
          <w:sz w:val="24"/>
          <w:szCs w:val="24"/>
          <w:rtl/>
        </w:rPr>
        <w:t xml:space="preserve"> </w:t>
      </w:r>
      <w:r w:rsidRPr="00F670C5">
        <w:rPr>
          <w:rFonts w:hint="cs"/>
          <w:sz w:val="24"/>
          <w:szCs w:val="24"/>
          <w:rtl/>
        </w:rPr>
        <w:t>فراهم</w:t>
      </w:r>
      <w:r w:rsidRPr="00F670C5">
        <w:rPr>
          <w:sz w:val="24"/>
          <w:szCs w:val="24"/>
          <w:rtl/>
        </w:rPr>
        <w:t xml:space="preserve"> </w:t>
      </w:r>
      <w:r w:rsidRPr="00F670C5">
        <w:rPr>
          <w:rFonts w:hint="cs"/>
          <w:sz w:val="24"/>
          <w:szCs w:val="24"/>
          <w:rtl/>
        </w:rPr>
        <w:t>آورد</w:t>
      </w:r>
      <w:r w:rsidRPr="00F670C5">
        <w:rPr>
          <w:sz w:val="24"/>
          <w:szCs w:val="24"/>
          <w:rtl/>
        </w:rPr>
        <w:t xml:space="preserve">. </w:t>
      </w:r>
      <w:r w:rsidRPr="00F670C5">
        <w:rPr>
          <w:rFonts w:hint="cs"/>
          <w:sz w:val="24"/>
          <w:szCs w:val="24"/>
          <w:rtl/>
        </w:rPr>
        <w:t>یافته‌های</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مطالعه</w:t>
      </w:r>
      <w:r w:rsidRPr="00F670C5">
        <w:rPr>
          <w:sz w:val="24"/>
          <w:szCs w:val="24"/>
          <w:rtl/>
        </w:rPr>
        <w:t xml:space="preserve"> </w:t>
      </w:r>
      <w:r w:rsidRPr="00F670C5">
        <w:rPr>
          <w:rFonts w:hint="cs"/>
          <w:sz w:val="24"/>
          <w:szCs w:val="24"/>
          <w:rtl/>
        </w:rPr>
        <w:t>می‌تواند</w:t>
      </w:r>
      <w:r w:rsidRPr="00F670C5">
        <w:rPr>
          <w:sz w:val="24"/>
          <w:szCs w:val="24"/>
          <w:rtl/>
        </w:rPr>
        <w:t xml:space="preserve"> </w:t>
      </w:r>
      <w:r w:rsidRPr="00F670C5">
        <w:rPr>
          <w:rFonts w:hint="cs"/>
          <w:sz w:val="24"/>
          <w:szCs w:val="24"/>
          <w:rtl/>
        </w:rPr>
        <w:t>برای</w:t>
      </w:r>
      <w:r w:rsidRPr="00F670C5">
        <w:rPr>
          <w:sz w:val="24"/>
          <w:szCs w:val="24"/>
          <w:rtl/>
        </w:rPr>
        <w:t xml:space="preserve"> </w:t>
      </w:r>
      <w:r w:rsidRPr="00F670C5">
        <w:rPr>
          <w:rFonts w:hint="cs"/>
          <w:sz w:val="24"/>
          <w:szCs w:val="24"/>
          <w:rtl/>
        </w:rPr>
        <w:t>طراحان</w:t>
      </w:r>
      <w:r w:rsidRPr="00F670C5">
        <w:rPr>
          <w:sz w:val="24"/>
          <w:szCs w:val="24"/>
          <w:rtl/>
        </w:rPr>
        <w:t xml:space="preserve"> </w:t>
      </w:r>
      <w:r w:rsidRPr="00F670C5">
        <w:rPr>
          <w:rFonts w:hint="cs"/>
          <w:sz w:val="24"/>
          <w:szCs w:val="24"/>
          <w:rtl/>
        </w:rPr>
        <w:t>آموزشی،</w:t>
      </w:r>
      <w:r w:rsidRPr="00F670C5">
        <w:rPr>
          <w:sz w:val="24"/>
          <w:szCs w:val="24"/>
          <w:rtl/>
        </w:rPr>
        <w:t xml:space="preserve"> </w:t>
      </w:r>
      <w:r w:rsidRPr="00F670C5">
        <w:rPr>
          <w:rFonts w:hint="cs"/>
          <w:sz w:val="24"/>
          <w:szCs w:val="24"/>
          <w:rtl/>
        </w:rPr>
        <w:t>معلمان</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پژوهشگران</w:t>
      </w:r>
      <w:r w:rsidRPr="00F670C5">
        <w:rPr>
          <w:sz w:val="24"/>
          <w:szCs w:val="24"/>
          <w:rtl/>
        </w:rPr>
        <w:t xml:space="preserve"> </w:t>
      </w:r>
      <w:r w:rsidRPr="00F670C5">
        <w:rPr>
          <w:rFonts w:hint="cs"/>
          <w:sz w:val="24"/>
          <w:szCs w:val="24"/>
          <w:rtl/>
        </w:rPr>
        <w:t>حوزۀ</w:t>
      </w:r>
      <w:r w:rsidRPr="00F670C5">
        <w:rPr>
          <w:sz w:val="24"/>
          <w:szCs w:val="24"/>
          <w:rtl/>
        </w:rPr>
        <w:t xml:space="preserve"> </w:t>
      </w:r>
      <w:r w:rsidRPr="00F670C5">
        <w:rPr>
          <w:rFonts w:hint="cs"/>
          <w:sz w:val="24"/>
          <w:szCs w:val="24"/>
          <w:rtl/>
        </w:rPr>
        <w:t>فناوری</w:t>
      </w:r>
      <w:r w:rsidRPr="00F670C5">
        <w:rPr>
          <w:sz w:val="24"/>
          <w:szCs w:val="24"/>
          <w:rtl/>
        </w:rPr>
        <w:t xml:space="preserve"> </w:t>
      </w:r>
      <w:r w:rsidRPr="00F670C5">
        <w:rPr>
          <w:rFonts w:hint="cs"/>
          <w:sz w:val="24"/>
          <w:szCs w:val="24"/>
          <w:rtl/>
        </w:rPr>
        <w:t>آموزشی</w:t>
      </w:r>
      <w:r w:rsidRPr="00F670C5">
        <w:rPr>
          <w:sz w:val="24"/>
          <w:szCs w:val="24"/>
          <w:rtl/>
        </w:rPr>
        <w:t xml:space="preserve"> </w:t>
      </w:r>
      <w:r w:rsidRPr="00F670C5">
        <w:rPr>
          <w:rFonts w:hint="cs"/>
          <w:sz w:val="24"/>
          <w:szCs w:val="24"/>
          <w:rtl/>
        </w:rPr>
        <w:t>راهگشا</w:t>
      </w:r>
      <w:r w:rsidRPr="00F670C5">
        <w:rPr>
          <w:sz w:val="24"/>
          <w:szCs w:val="24"/>
          <w:rtl/>
        </w:rPr>
        <w:t xml:space="preserve"> </w:t>
      </w:r>
      <w:r w:rsidRPr="00F670C5">
        <w:rPr>
          <w:rFonts w:hint="cs"/>
          <w:sz w:val="24"/>
          <w:szCs w:val="24"/>
          <w:rtl/>
        </w:rPr>
        <w:t>باشد</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مبنایی</w:t>
      </w:r>
      <w:r w:rsidRPr="00F670C5">
        <w:rPr>
          <w:sz w:val="24"/>
          <w:szCs w:val="24"/>
          <w:rtl/>
        </w:rPr>
        <w:t xml:space="preserve"> </w:t>
      </w:r>
      <w:r w:rsidRPr="00F670C5">
        <w:rPr>
          <w:rFonts w:hint="cs"/>
          <w:sz w:val="24"/>
          <w:szCs w:val="24"/>
          <w:rtl/>
        </w:rPr>
        <w:t>عملی</w:t>
      </w:r>
      <w:r w:rsidRPr="00F670C5">
        <w:rPr>
          <w:sz w:val="24"/>
          <w:szCs w:val="24"/>
          <w:rtl/>
        </w:rPr>
        <w:t xml:space="preserve"> </w:t>
      </w:r>
      <w:r w:rsidRPr="00F670C5">
        <w:rPr>
          <w:rFonts w:hint="cs"/>
          <w:sz w:val="24"/>
          <w:szCs w:val="24"/>
          <w:rtl/>
        </w:rPr>
        <w:t>برای</w:t>
      </w:r>
      <w:r w:rsidRPr="00F670C5">
        <w:rPr>
          <w:sz w:val="24"/>
          <w:szCs w:val="24"/>
          <w:rtl/>
        </w:rPr>
        <w:t xml:space="preserve"> </w:t>
      </w:r>
      <w:r w:rsidRPr="00F670C5">
        <w:rPr>
          <w:rFonts w:hint="cs"/>
          <w:sz w:val="24"/>
          <w:szCs w:val="24"/>
          <w:rtl/>
        </w:rPr>
        <w:t>طراحی</w:t>
      </w:r>
      <w:r w:rsidRPr="00F670C5">
        <w:rPr>
          <w:sz w:val="24"/>
          <w:szCs w:val="24"/>
          <w:rtl/>
        </w:rPr>
        <w:t xml:space="preserve"> </w:t>
      </w:r>
      <w:r w:rsidRPr="00F670C5">
        <w:rPr>
          <w:rFonts w:hint="cs"/>
          <w:sz w:val="24"/>
          <w:szCs w:val="24"/>
          <w:rtl/>
        </w:rPr>
        <w:t>محیط‌های</w:t>
      </w:r>
      <w:r w:rsidRPr="00F670C5">
        <w:rPr>
          <w:sz w:val="24"/>
          <w:szCs w:val="24"/>
          <w:rtl/>
        </w:rPr>
        <w:t xml:space="preserve"> </w:t>
      </w:r>
      <w:r w:rsidRPr="00F670C5">
        <w:rPr>
          <w:rFonts w:hint="cs"/>
          <w:sz w:val="24"/>
          <w:szCs w:val="24"/>
          <w:rtl/>
        </w:rPr>
        <w:t>یادگیری</w:t>
      </w:r>
      <w:r w:rsidRPr="00F670C5">
        <w:rPr>
          <w:sz w:val="24"/>
          <w:szCs w:val="24"/>
          <w:rtl/>
        </w:rPr>
        <w:t xml:space="preserve"> </w:t>
      </w:r>
      <w:r w:rsidRPr="00F670C5">
        <w:rPr>
          <w:rFonts w:hint="cs"/>
          <w:sz w:val="24"/>
          <w:szCs w:val="24"/>
          <w:rtl/>
        </w:rPr>
        <w:t>بازی‌وار</w:t>
      </w:r>
      <w:r w:rsidRPr="00F670C5">
        <w:rPr>
          <w:sz w:val="24"/>
          <w:szCs w:val="24"/>
          <w:rtl/>
        </w:rPr>
        <w:t xml:space="preserve"> </w:t>
      </w:r>
      <w:r w:rsidRPr="00F670C5">
        <w:rPr>
          <w:rFonts w:hint="cs"/>
          <w:sz w:val="24"/>
          <w:szCs w:val="24"/>
          <w:rtl/>
        </w:rPr>
        <w:t>اثربخش‌تر</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آموزش</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خارجی</w:t>
      </w:r>
      <w:r w:rsidRPr="00F670C5">
        <w:rPr>
          <w:sz w:val="24"/>
          <w:szCs w:val="24"/>
          <w:rtl/>
        </w:rPr>
        <w:t xml:space="preserve"> </w:t>
      </w:r>
      <w:r w:rsidRPr="00F670C5">
        <w:rPr>
          <w:rFonts w:hint="cs"/>
          <w:sz w:val="24"/>
          <w:szCs w:val="24"/>
          <w:rtl/>
        </w:rPr>
        <w:t>فراهم</w:t>
      </w:r>
      <w:r w:rsidRPr="00F670C5">
        <w:rPr>
          <w:sz w:val="24"/>
          <w:szCs w:val="24"/>
          <w:rtl/>
        </w:rPr>
        <w:t xml:space="preserve"> </w:t>
      </w:r>
      <w:r w:rsidRPr="00F670C5">
        <w:rPr>
          <w:rFonts w:hint="cs"/>
          <w:sz w:val="24"/>
          <w:szCs w:val="24"/>
          <w:rtl/>
        </w:rPr>
        <w:t>کند</w:t>
      </w:r>
      <w:r w:rsidRPr="00F670C5">
        <w:rPr>
          <w:sz w:val="24"/>
          <w:szCs w:val="24"/>
          <w:lang w:bidi="fa-IR"/>
        </w:rPr>
        <w:t>.</w:t>
      </w:r>
    </w:p>
    <w:p w14:paraId="43A69B5F" w14:textId="77777777" w:rsidR="00F0356E" w:rsidRPr="00F670C5" w:rsidRDefault="00F0356E" w:rsidP="00AC6545">
      <w:pPr>
        <w:spacing w:line="276" w:lineRule="auto"/>
        <w:jc w:val="both"/>
        <w:rPr>
          <w:sz w:val="24"/>
          <w:szCs w:val="24"/>
          <w:rtl/>
          <w:lang w:bidi="fa-IR"/>
        </w:rPr>
      </w:pPr>
    </w:p>
    <w:p w14:paraId="07A7A482" w14:textId="43593539" w:rsidR="002C79D9" w:rsidRPr="00DF609B" w:rsidRDefault="002C79D9" w:rsidP="00DF609B">
      <w:pPr>
        <w:pStyle w:val="ListParagraph"/>
        <w:numPr>
          <w:ilvl w:val="0"/>
          <w:numId w:val="1"/>
        </w:numPr>
        <w:spacing w:line="276" w:lineRule="auto"/>
        <w:rPr>
          <w:b/>
          <w:bCs/>
          <w:color w:val="385623" w:themeColor="accent6" w:themeShade="80"/>
          <w:sz w:val="24"/>
          <w:szCs w:val="24"/>
          <w:rtl/>
        </w:rPr>
      </w:pPr>
      <w:r w:rsidRPr="00DF609B">
        <w:rPr>
          <w:b/>
          <w:bCs/>
          <w:color w:val="385623" w:themeColor="accent6" w:themeShade="80"/>
          <w:sz w:val="24"/>
          <w:szCs w:val="24"/>
          <w:rtl/>
        </w:rPr>
        <w:t>مبان</w:t>
      </w:r>
      <w:r w:rsidRPr="00DF609B">
        <w:rPr>
          <w:rFonts w:hint="cs"/>
          <w:b/>
          <w:bCs/>
          <w:color w:val="385623" w:themeColor="accent6" w:themeShade="80"/>
          <w:sz w:val="24"/>
          <w:szCs w:val="24"/>
          <w:rtl/>
        </w:rPr>
        <w:t>ی</w:t>
      </w:r>
      <w:r w:rsidRPr="00DF609B">
        <w:rPr>
          <w:b/>
          <w:bCs/>
          <w:color w:val="385623" w:themeColor="accent6" w:themeShade="80"/>
          <w:sz w:val="24"/>
          <w:szCs w:val="24"/>
          <w:rtl/>
        </w:rPr>
        <w:t xml:space="preserve"> نظر</w:t>
      </w:r>
      <w:r w:rsidRPr="00DF609B">
        <w:rPr>
          <w:rFonts w:hint="cs"/>
          <w:b/>
          <w:bCs/>
          <w:color w:val="385623" w:themeColor="accent6" w:themeShade="80"/>
          <w:sz w:val="24"/>
          <w:szCs w:val="24"/>
          <w:rtl/>
        </w:rPr>
        <w:t>ی</w:t>
      </w:r>
      <w:r w:rsidRPr="00DF609B">
        <w:rPr>
          <w:b/>
          <w:bCs/>
          <w:color w:val="385623" w:themeColor="accent6" w:themeShade="80"/>
          <w:sz w:val="24"/>
          <w:szCs w:val="24"/>
          <w:rtl/>
        </w:rPr>
        <w:t xml:space="preserve"> و پ</w:t>
      </w:r>
      <w:r w:rsidRPr="00DF609B">
        <w:rPr>
          <w:rFonts w:hint="cs"/>
          <w:b/>
          <w:bCs/>
          <w:color w:val="385623" w:themeColor="accent6" w:themeShade="80"/>
          <w:sz w:val="24"/>
          <w:szCs w:val="24"/>
          <w:rtl/>
        </w:rPr>
        <w:t>ی</w:t>
      </w:r>
      <w:r w:rsidRPr="00DF609B">
        <w:rPr>
          <w:rFonts w:hint="eastAsia"/>
          <w:b/>
          <w:bCs/>
          <w:color w:val="385623" w:themeColor="accent6" w:themeShade="80"/>
          <w:sz w:val="24"/>
          <w:szCs w:val="24"/>
          <w:rtl/>
        </w:rPr>
        <w:t>ش</w:t>
      </w:r>
      <w:r w:rsidRPr="00DF609B">
        <w:rPr>
          <w:rFonts w:hint="cs"/>
          <w:b/>
          <w:bCs/>
          <w:color w:val="385623" w:themeColor="accent6" w:themeShade="80"/>
          <w:sz w:val="24"/>
          <w:szCs w:val="24"/>
          <w:rtl/>
        </w:rPr>
        <w:t>ی</w:t>
      </w:r>
      <w:r w:rsidRPr="00DF609B">
        <w:rPr>
          <w:rFonts w:hint="eastAsia"/>
          <w:b/>
          <w:bCs/>
          <w:color w:val="385623" w:themeColor="accent6" w:themeShade="80"/>
          <w:sz w:val="24"/>
          <w:szCs w:val="24"/>
          <w:rtl/>
        </w:rPr>
        <w:t>نۀ</w:t>
      </w:r>
      <w:r w:rsidRPr="00DF609B">
        <w:rPr>
          <w:b/>
          <w:bCs/>
          <w:color w:val="385623" w:themeColor="accent6" w:themeShade="80"/>
          <w:sz w:val="24"/>
          <w:szCs w:val="24"/>
          <w:rtl/>
        </w:rPr>
        <w:t xml:space="preserve"> پژوهش</w:t>
      </w:r>
    </w:p>
    <w:p w14:paraId="014F6FB6" w14:textId="182FE487" w:rsidR="002C79D9" w:rsidRPr="00DF609B" w:rsidRDefault="002C79D9" w:rsidP="00DF609B">
      <w:pPr>
        <w:spacing w:line="276" w:lineRule="auto"/>
        <w:ind w:left="360"/>
        <w:rPr>
          <w:b/>
          <w:bCs/>
          <w:color w:val="385623" w:themeColor="accent6" w:themeShade="80"/>
          <w:sz w:val="24"/>
          <w:szCs w:val="24"/>
          <w:rtl/>
        </w:rPr>
      </w:pPr>
      <w:r w:rsidRPr="00DF609B">
        <w:rPr>
          <w:rFonts w:hint="cs"/>
          <w:b/>
          <w:bCs/>
          <w:color w:val="385623" w:themeColor="accent6" w:themeShade="80"/>
          <w:sz w:val="24"/>
          <w:szCs w:val="24"/>
          <w:rtl/>
        </w:rPr>
        <w:t xml:space="preserve">1.2. </w:t>
      </w:r>
      <w:r w:rsidRPr="00DF609B">
        <w:rPr>
          <w:b/>
          <w:bCs/>
          <w:color w:val="385623" w:themeColor="accent6" w:themeShade="80"/>
          <w:sz w:val="24"/>
          <w:szCs w:val="24"/>
          <w:rtl/>
        </w:rPr>
        <w:t>خودتنظ</w:t>
      </w:r>
      <w:r w:rsidRPr="00DF609B">
        <w:rPr>
          <w:rFonts w:hint="cs"/>
          <w:b/>
          <w:bCs/>
          <w:color w:val="385623" w:themeColor="accent6" w:themeShade="80"/>
          <w:sz w:val="24"/>
          <w:szCs w:val="24"/>
          <w:rtl/>
        </w:rPr>
        <w:t>ی</w:t>
      </w:r>
      <w:r w:rsidRPr="00DF609B">
        <w:rPr>
          <w:rFonts w:hint="eastAsia"/>
          <w:b/>
          <w:bCs/>
          <w:color w:val="385623" w:themeColor="accent6" w:themeShade="80"/>
          <w:sz w:val="24"/>
          <w:szCs w:val="24"/>
          <w:rtl/>
        </w:rPr>
        <w:t>م</w:t>
      </w:r>
      <w:r w:rsidRPr="00DF609B">
        <w:rPr>
          <w:rFonts w:hint="cs"/>
          <w:b/>
          <w:bCs/>
          <w:color w:val="385623" w:themeColor="accent6" w:themeShade="80"/>
          <w:sz w:val="24"/>
          <w:szCs w:val="24"/>
          <w:rtl/>
        </w:rPr>
        <w:t>ی</w:t>
      </w:r>
      <w:r w:rsidRPr="00DF609B">
        <w:rPr>
          <w:b/>
          <w:bCs/>
          <w:color w:val="385623" w:themeColor="accent6" w:themeShade="80"/>
          <w:sz w:val="24"/>
          <w:szCs w:val="24"/>
          <w:rtl/>
        </w:rPr>
        <w:t xml:space="preserve"> </w:t>
      </w:r>
      <w:r w:rsidRPr="00DF609B">
        <w:rPr>
          <w:rFonts w:hint="cs"/>
          <w:b/>
          <w:bCs/>
          <w:color w:val="385623" w:themeColor="accent6" w:themeShade="80"/>
          <w:sz w:val="24"/>
          <w:szCs w:val="24"/>
          <w:rtl/>
        </w:rPr>
        <w:t>ی</w:t>
      </w:r>
      <w:r w:rsidRPr="00DF609B">
        <w:rPr>
          <w:rFonts w:hint="eastAsia"/>
          <w:b/>
          <w:bCs/>
          <w:color w:val="385623" w:themeColor="accent6" w:themeShade="80"/>
          <w:sz w:val="24"/>
          <w:szCs w:val="24"/>
          <w:rtl/>
        </w:rPr>
        <w:t>ادگ</w:t>
      </w:r>
      <w:r w:rsidRPr="00DF609B">
        <w:rPr>
          <w:rFonts w:hint="cs"/>
          <w:b/>
          <w:bCs/>
          <w:color w:val="385623" w:themeColor="accent6" w:themeShade="80"/>
          <w:sz w:val="24"/>
          <w:szCs w:val="24"/>
          <w:rtl/>
        </w:rPr>
        <w:t>ی</w:t>
      </w:r>
      <w:r w:rsidRPr="00DF609B">
        <w:rPr>
          <w:rFonts w:hint="eastAsia"/>
          <w:b/>
          <w:bCs/>
          <w:color w:val="385623" w:themeColor="accent6" w:themeShade="80"/>
          <w:sz w:val="24"/>
          <w:szCs w:val="24"/>
          <w:rtl/>
        </w:rPr>
        <w:t>ر</w:t>
      </w:r>
      <w:r w:rsidRPr="00DF609B">
        <w:rPr>
          <w:rFonts w:hint="cs"/>
          <w:b/>
          <w:bCs/>
          <w:color w:val="385623" w:themeColor="accent6" w:themeShade="80"/>
          <w:sz w:val="24"/>
          <w:szCs w:val="24"/>
          <w:rtl/>
        </w:rPr>
        <w:t>ی</w:t>
      </w:r>
      <w:r w:rsidRPr="00DF609B">
        <w:rPr>
          <w:b/>
          <w:bCs/>
          <w:color w:val="385623" w:themeColor="accent6" w:themeShade="80"/>
          <w:sz w:val="24"/>
          <w:szCs w:val="24"/>
          <w:rtl/>
        </w:rPr>
        <w:t>: مفهوم و اجزا</w:t>
      </w:r>
    </w:p>
    <w:p w14:paraId="5F7D46F9" w14:textId="688F9A47" w:rsidR="002C79D9" w:rsidRPr="00F670C5" w:rsidRDefault="002C79D9" w:rsidP="00AC6545">
      <w:pPr>
        <w:spacing w:line="276" w:lineRule="auto"/>
        <w:jc w:val="both"/>
        <w:rPr>
          <w:sz w:val="24"/>
          <w:szCs w:val="24"/>
          <w:rtl/>
          <w:lang w:bidi="fa-IR"/>
        </w:rPr>
      </w:pPr>
      <w:r w:rsidRPr="00F670C5">
        <w:rPr>
          <w:rFonts w:hint="eastAsia"/>
          <w:sz w:val="24"/>
          <w:szCs w:val="24"/>
          <w:rtl/>
          <w:lang w:bidi="fa-IR"/>
        </w:rPr>
        <w:t>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از اواخر دهۀ </w:t>
      </w:r>
      <w:r w:rsidRPr="00F670C5">
        <w:rPr>
          <w:rFonts w:hint="cs"/>
          <w:sz w:val="24"/>
          <w:szCs w:val="24"/>
          <w:rtl/>
          <w:lang w:bidi="fa-IR"/>
        </w:rPr>
        <w:t>هشتاد</w:t>
      </w:r>
      <w:r w:rsidRPr="00F670C5">
        <w:rPr>
          <w:sz w:val="24"/>
          <w:szCs w:val="24"/>
          <w:rtl/>
          <w:lang w:bidi="fa-IR"/>
        </w:rPr>
        <w:t xml:space="preserve"> </w:t>
      </w:r>
      <w:r w:rsidRPr="00F670C5">
        <w:rPr>
          <w:rFonts w:hint="cs"/>
          <w:sz w:val="24"/>
          <w:szCs w:val="24"/>
          <w:rtl/>
          <w:lang w:bidi="fa-IR"/>
        </w:rPr>
        <w:t>می</w:t>
      </w:r>
      <w:r w:rsidRPr="00F670C5">
        <w:rPr>
          <w:rFonts w:hint="eastAsia"/>
          <w:sz w:val="24"/>
          <w:szCs w:val="24"/>
          <w:rtl/>
          <w:lang w:bidi="fa-IR"/>
        </w:rPr>
        <w:t>لاد</w:t>
      </w:r>
      <w:r w:rsidRPr="00F670C5">
        <w:rPr>
          <w:rFonts w:hint="cs"/>
          <w:sz w:val="24"/>
          <w:szCs w:val="24"/>
          <w:rtl/>
          <w:lang w:bidi="fa-IR"/>
        </w:rPr>
        <w:t>ی</w:t>
      </w:r>
      <w:r w:rsidRPr="00F670C5">
        <w:rPr>
          <w:sz w:val="24"/>
          <w:szCs w:val="24"/>
          <w:rtl/>
          <w:lang w:bidi="fa-IR"/>
        </w:rPr>
        <w:t xml:space="preserve"> و با آثار بندورا و ز</w:t>
      </w:r>
      <w:r w:rsidRPr="00F670C5">
        <w:rPr>
          <w:rFonts w:hint="cs"/>
          <w:sz w:val="24"/>
          <w:szCs w:val="24"/>
          <w:rtl/>
          <w:lang w:bidi="fa-IR"/>
        </w:rPr>
        <w:t>ی</w:t>
      </w:r>
      <w:r w:rsidRPr="00F670C5">
        <w:rPr>
          <w:rFonts w:hint="eastAsia"/>
          <w:sz w:val="24"/>
          <w:szCs w:val="24"/>
          <w:rtl/>
          <w:lang w:bidi="fa-IR"/>
        </w:rPr>
        <w:t>مرمن،</w:t>
      </w:r>
      <w:r w:rsidRPr="00F670C5">
        <w:rPr>
          <w:sz w:val="24"/>
          <w:szCs w:val="24"/>
          <w:rtl/>
          <w:lang w:bidi="fa-IR"/>
        </w:rPr>
        <w:t xml:space="preserve"> به </w:t>
      </w:r>
      <w:r w:rsidRPr="00F670C5">
        <w:rPr>
          <w:rFonts w:hint="cs"/>
          <w:sz w:val="24"/>
          <w:szCs w:val="24"/>
          <w:rtl/>
          <w:lang w:bidi="fa-IR"/>
        </w:rPr>
        <w:t>ی</w:t>
      </w:r>
      <w:r w:rsidRPr="00F670C5">
        <w:rPr>
          <w:rFonts w:hint="eastAsia"/>
          <w:sz w:val="24"/>
          <w:szCs w:val="24"/>
          <w:rtl/>
          <w:lang w:bidi="fa-IR"/>
        </w:rPr>
        <w:t>ک</w:t>
      </w:r>
      <w:r w:rsidRPr="00F670C5">
        <w:rPr>
          <w:rFonts w:hint="cs"/>
          <w:sz w:val="24"/>
          <w:szCs w:val="24"/>
          <w:rtl/>
          <w:lang w:bidi="fa-IR"/>
        </w:rPr>
        <w:t>ی</w:t>
      </w:r>
      <w:r w:rsidRPr="00F670C5">
        <w:rPr>
          <w:sz w:val="24"/>
          <w:szCs w:val="24"/>
          <w:rtl/>
          <w:lang w:bidi="fa-IR"/>
        </w:rPr>
        <w:t xml:space="preserve"> از کانون‌ها</w:t>
      </w:r>
      <w:r w:rsidRPr="00F670C5">
        <w:rPr>
          <w:rFonts w:hint="cs"/>
          <w:sz w:val="24"/>
          <w:szCs w:val="24"/>
          <w:rtl/>
          <w:lang w:bidi="fa-IR"/>
        </w:rPr>
        <w:t>ی</w:t>
      </w:r>
      <w:r w:rsidRPr="00F670C5">
        <w:rPr>
          <w:sz w:val="24"/>
          <w:szCs w:val="24"/>
          <w:rtl/>
          <w:lang w:bidi="fa-IR"/>
        </w:rPr>
        <w:t xml:space="preserve"> اصل</w:t>
      </w:r>
      <w:r w:rsidRPr="00F670C5">
        <w:rPr>
          <w:rFonts w:hint="cs"/>
          <w:sz w:val="24"/>
          <w:szCs w:val="24"/>
          <w:rtl/>
          <w:lang w:bidi="fa-IR"/>
        </w:rPr>
        <w:t>ی</w:t>
      </w:r>
      <w:r w:rsidRPr="00F670C5">
        <w:rPr>
          <w:sz w:val="24"/>
          <w:szCs w:val="24"/>
          <w:rtl/>
          <w:lang w:bidi="fa-IR"/>
        </w:rPr>
        <w:t xml:space="preserve"> پژوهش در روان‌شناس</w:t>
      </w:r>
      <w:r w:rsidRPr="00F670C5">
        <w:rPr>
          <w:rFonts w:hint="cs"/>
          <w:sz w:val="24"/>
          <w:szCs w:val="24"/>
          <w:rtl/>
          <w:lang w:bidi="fa-IR"/>
        </w:rPr>
        <w:t>ی</w:t>
      </w:r>
      <w:r w:rsidRPr="00F670C5">
        <w:rPr>
          <w:sz w:val="24"/>
          <w:szCs w:val="24"/>
          <w:rtl/>
          <w:lang w:bidi="fa-IR"/>
        </w:rPr>
        <w:t xml:space="preserve"> ترب</w:t>
      </w:r>
      <w:r w:rsidRPr="00F670C5">
        <w:rPr>
          <w:rFonts w:hint="cs"/>
          <w:sz w:val="24"/>
          <w:szCs w:val="24"/>
          <w:rtl/>
          <w:lang w:bidi="fa-IR"/>
        </w:rPr>
        <w:t>ی</w:t>
      </w:r>
      <w:r w:rsidRPr="00F670C5">
        <w:rPr>
          <w:rFonts w:hint="eastAsia"/>
          <w:sz w:val="24"/>
          <w:szCs w:val="24"/>
          <w:rtl/>
          <w:lang w:bidi="fa-IR"/>
        </w:rPr>
        <w:t>ت</w:t>
      </w:r>
      <w:r w:rsidRPr="00F670C5">
        <w:rPr>
          <w:rFonts w:hint="cs"/>
          <w:sz w:val="24"/>
          <w:szCs w:val="24"/>
          <w:rtl/>
          <w:lang w:bidi="fa-IR"/>
        </w:rPr>
        <w:t>ی</w:t>
      </w:r>
      <w:r w:rsidRPr="00F670C5">
        <w:rPr>
          <w:sz w:val="24"/>
          <w:szCs w:val="24"/>
          <w:rtl/>
          <w:lang w:bidi="fa-IR"/>
        </w:rPr>
        <w:t xml:space="preserve"> تبد</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شد (</w:t>
      </w:r>
      <w:r w:rsidRPr="00F670C5">
        <w:rPr>
          <w:sz w:val="24"/>
          <w:szCs w:val="24"/>
          <w:lang w:bidi="fa-IR"/>
        </w:rPr>
        <w:t>Lu, Lo, &amp; Lincoln, 2017</w:t>
      </w:r>
      <w:r w:rsidRPr="00F670C5">
        <w:rPr>
          <w:sz w:val="24"/>
          <w:szCs w:val="24"/>
          <w:rtl/>
          <w:lang w:bidi="fa-IR"/>
        </w:rPr>
        <w:t>). بر اساس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چارچوب،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رندۀ</w:t>
      </w:r>
      <w:r w:rsidRPr="00F670C5">
        <w:rPr>
          <w:sz w:val="24"/>
          <w:szCs w:val="24"/>
          <w:rtl/>
          <w:lang w:bidi="fa-IR"/>
        </w:rPr>
        <w:t xml:space="preserve"> خودتنظ</w:t>
      </w:r>
      <w:r w:rsidRPr="00F670C5">
        <w:rPr>
          <w:rFonts w:hint="cs"/>
          <w:sz w:val="24"/>
          <w:szCs w:val="24"/>
          <w:rtl/>
          <w:lang w:bidi="fa-IR"/>
        </w:rPr>
        <w:t>ی</w:t>
      </w:r>
      <w:r w:rsidRPr="00F670C5">
        <w:rPr>
          <w:rFonts w:hint="eastAsia"/>
          <w:sz w:val="24"/>
          <w:szCs w:val="24"/>
          <w:rtl/>
          <w:lang w:bidi="fa-IR"/>
        </w:rPr>
        <w:t>م</w:t>
      </w:r>
      <w:r w:rsidRPr="00F670C5">
        <w:rPr>
          <w:sz w:val="24"/>
          <w:szCs w:val="24"/>
          <w:rtl/>
          <w:lang w:bidi="fa-IR"/>
        </w:rPr>
        <w:t xml:space="preserve"> کس</w:t>
      </w:r>
      <w:r w:rsidRPr="00F670C5">
        <w:rPr>
          <w:rFonts w:hint="cs"/>
          <w:sz w:val="24"/>
          <w:szCs w:val="24"/>
          <w:rtl/>
          <w:lang w:bidi="fa-IR"/>
        </w:rPr>
        <w:t>ی</w:t>
      </w:r>
      <w:r w:rsidRPr="00F670C5">
        <w:rPr>
          <w:sz w:val="24"/>
          <w:szCs w:val="24"/>
          <w:rtl/>
          <w:lang w:bidi="fa-IR"/>
        </w:rPr>
        <w:t xml:space="preserve"> است که فرا</w:t>
      </w:r>
      <w:r w:rsidRPr="00F670C5">
        <w:rPr>
          <w:rFonts w:hint="cs"/>
          <w:sz w:val="24"/>
          <w:szCs w:val="24"/>
          <w:rtl/>
          <w:lang w:bidi="fa-IR"/>
        </w:rPr>
        <w:t>ی</w:t>
      </w:r>
      <w:r w:rsidRPr="00F670C5">
        <w:rPr>
          <w:rFonts w:hint="eastAsia"/>
          <w:sz w:val="24"/>
          <w:szCs w:val="24"/>
          <w:rtl/>
          <w:lang w:bidi="fa-IR"/>
        </w:rPr>
        <w:t>ند</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خود را به‌طور فعالانه هدا</w:t>
      </w:r>
      <w:r w:rsidRPr="00F670C5">
        <w:rPr>
          <w:rFonts w:hint="cs"/>
          <w:sz w:val="24"/>
          <w:szCs w:val="24"/>
          <w:rtl/>
          <w:lang w:bidi="fa-IR"/>
        </w:rPr>
        <w:t>ی</w:t>
      </w:r>
      <w:r w:rsidRPr="00F670C5">
        <w:rPr>
          <w:rFonts w:hint="eastAsia"/>
          <w:sz w:val="24"/>
          <w:szCs w:val="24"/>
          <w:rtl/>
          <w:lang w:bidi="fa-IR"/>
        </w:rPr>
        <w:t>ت</w:t>
      </w:r>
      <w:r w:rsidRPr="00F670C5">
        <w:rPr>
          <w:sz w:val="24"/>
          <w:szCs w:val="24"/>
          <w:rtl/>
          <w:lang w:bidi="fa-IR"/>
        </w:rPr>
        <w:t xml:space="preserve"> م</w:t>
      </w:r>
      <w:r w:rsidRPr="00F670C5">
        <w:rPr>
          <w:rFonts w:hint="cs"/>
          <w:sz w:val="24"/>
          <w:szCs w:val="24"/>
          <w:rtl/>
          <w:lang w:bidi="fa-IR"/>
        </w:rPr>
        <w:t>ی</w:t>
      </w:r>
      <w:r w:rsidRPr="00F670C5">
        <w:rPr>
          <w:sz w:val="24"/>
          <w:szCs w:val="24"/>
          <w:rtl/>
          <w:lang w:bidi="fa-IR"/>
        </w:rPr>
        <w:t xml:space="preserve">‌کند؛ </w:t>
      </w:r>
      <w:r w:rsidRPr="00F670C5">
        <w:rPr>
          <w:rFonts w:hint="cs"/>
          <w:sz w:val="24"/>
          <w:szCs w:val="24"/>
          <w:rtl/>
          <w:lang w:bidi="fa-IR"/>
        </w:rPr>
        <w:t>ی</w:t>
      </w:r>
      <w:r w:rsidRPr="00F670C5">
        <w:rPr>
          <w:rFonts w:hint="eastAsia"/>
          <w:sz w:val="24"/>
          <w:szCs w:val="24"/>
          <w:rtl/>
          <w:lang w:bidi="fa-IR"/>
        </w:rPr>
        <w:t>عن</w:t>
      </w:r>
      <w:r w:rsidRPr="00F670C5">
        <w:rPr>
          <w:rFonts w:hint="cs"/>
          <w:sz w:val="24"/>
          <w:szCs w:val="24"/>
          <w:rtl/>
          <w:lang w:bidi="fa-IR"/>
        </w:rPr>
        <w:t>ی</w:t>
      </w:r>
      <w:r w:rsidRPr="00F670C5">
        <w:rPr>
          <w:sz w:val="24"/>
          <w:szCs w:val="24"/>
          <w:rtl/>
          <w:lang w:bidi="fa-IR"/>
        </w:rPr>
        <w:t xml:space="preserve"> پ</w:t>
      </w:r>
      <w:r w:rsidRPr="00F670C5">
        <w:rPr>
          <w:rFonts w:hint="cs"/>
          <w:sz w:val="24"/>
          <w:szCs w:val="24"/>
          <w:rtl/>
          <w:lang w:bidi="fa-IR"/>
        </w:rPr>
        <w:t>ی</w:t>
      </w:r>
      <w:r w:rsidRPr="00F670C5">
        <w:rPr>
          <w:rFonts w:hint="eastAsia"/>
          <w:sz w:val="24"/>
          <w:szCs w:val="24"/>
          <w:rtl/>
          <w:lang w:bidi="fa-IR"/>
        </w:rPr>
        <w:t>ش</w:t>
      </w:r>
      <w:r w:rsidRPr="00F670C5">
        <w:rPr>
          <w:sz w:val="24"/>
          <w:szCs w:val="24"/>
          <w:rtl/>
          <w:lang w:bidi="fa-IR"/>
        </w:rPr>
        <w:t xml:space="preserve"> از شروع تکل</w:t>
      </w:r>
      <w:r w:rsidRPr="00F670C5">
        <w:rPr>
          <w:rFonts w:hint="cs"/>
          <w:sz w:val="24"/>
          <w:szCs w:val="24"/>
          <w:rtl/>
          <w:lang w:bidi="fa-IR"/>
        </w:rPr>
        <w:t>ی</w:t>
      </w:r>
      <w:r w:rsidRPr="00F670C5">
        <w:rPr>
          <w:rFonts w:hint="eastAsia"/>
          <w:sz w:val="24"/>
          <w:szCs w:val="24"/>
          <w:rtl/>
          <w:lang w:bidi="fa-IR"/>
        </w:rPr>
        <w:t>ف</w:t>
      </w:r>
      <w:r w:rsidRPr="00F670C5">
        <w:rPr>
          <w:sz w:val="24"/>
          <w:szCs w:val="24"/>
          <w:rtl/>
          <w:lang w:bidi="fa-IR"/>
        </w:rPr>
        <w:t xml:space="preserve"> هدف‌گذار</w:t>
      </w:r>
      <w:r w:rsidRPr="00F670C5">
        <w:rPr>
          <w:rFonts w:hint="cs"/>
          <w:sz w:val="24"/>
          <w:szCs w:val="24"/>
          <w:rtl/>
          <w:lang w:bidi="fa-IR"/>
        </w:rPr>
        <w:t>ی</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کند،</w:t>
      </w:r>
      <w:r w:rsidRPr="00F670C5">
        <w:rPr>
          <w:sz w:val="24"/>
          <w:szCs w:val="24"/>
          <w:rtl/>
          <w:lang w:bidi="fa-IR"/>
        </w:rPr>
        <w:t xml:space="preserve"> در ح</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انجام آن پ</w:t>
      </w:r>
      <w:r w:rsidRPr="00F670C5">
        <w:rPr>
          <w:rFonts w:hint="cs"/>
          <w:sz w:val="24"/>
          <w:szCs w:val="24"/>
          <w:rtl/>
          <w:lang w:bidi="fa-IR"/>
        </w:rPr>
        <w:t>ی</w:t>
      </w:r>
      <w:r w:rsidRPr="00F670C5">
        <w:rPr>
          <w:rFonts w:hint="eastAsia"/>
          <w:sz w:val="24"/>
          <w:szCs w:val="24"/>
          <w:rtl/>
          <w:lang w:bidi="fa-IR"/>
        </w:rPr>
        <w:t>شرفت</w:t>
      </w:r>
      <w:r w:rsidRPr="00F670C5">
        <w:rPr>
          <w:sz w:val="24"/>
          <w:szCs w:val="24"/>
          <w:rtl/>
          <w:lang w:bidi="fa-IR"/>
        </w:rPr>
        <w:t xml:space="preserve"> خود را پا</w:t>
      </w:r>
      <w:r w:rsidRPr="00F670C5">
        <w:rPr>
          <w:rFonts w:hint="cs"/>
          <w:sz w:val="24"/>
          <w:szCs w:val="24"/>
          <w:rtl/>
          <w:lang w:bidi="fa-IR"/>
        </w:rPr>
        <w:t>ی</w:t>
      </w:r>
      <w:r w:rsidRPr="00F670C5">
        <w:rPr>
          <w:rFonts w:hint="eastAsia"/>
          <w:sz w:val="24"/>
          <w:szCs w:val="24"/>
          <w:rtl/>
          <w:lang w:bidi="fa-IR"/>
        </w:rPr>
        <w:t>ش</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نما</w:t>
      </w:r>
      <w:r w:rsidRPr="00F670C5">
        <w:rPr>
          <w:rFonts w:hint="cs"/>
          <w:sz w:val="24"/>
          <w:szCs w:val="24"/>
          <w:rtl/>
          <w:lang w:bidi="fa-IR"/>
        </w:rPr>
        <w:t>ی</w:t>
      </w:r>
      <w:r w:rsidRPr="00F670C5">
        <w:rPr>
          <w:rFonts w:hint="eastAsia"/>
          <w:sz w:val="24"/>
          <w:szCs w:val="24"/>
          <w:rtl/>
          <w:lang w:bidi="fa-IR"/>
        </w:rPr>
        <w:t>د</w:t>
      </w:r>
      <w:r w:rsidRPr="00F670C5">
        <w:rPr>
          <w:sz w:val="24"/>
          <w:szCs w:val="24"/>
          <w:rtl/>
          <w:lang w:bidi="fa-IR"/>
        </w:rPr>
        <w:t xml:space="preserve"> و در پا</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نتا</w:t>
      </w:r>
      <w:r w:rsidRPr="00F670C5">
        <w:rPr>
          <w:rFonts w:hint="cs"/>
          <w:sz w:val="24"/>
          <w:szCs w:val="24"/>
          <w:rtl/>
          <w:lang w:bidi="fa-IR"/>
        </w:rPr>
        <w:t>ی</w:t>
      </w:r>
      <w:r w:rsidRPr="00F670C5">
        <w:rPr>
          <w:rFonts w:hint="eastAsia"/>
          <w:sz w:val="24"/>
          <w:szCs w:val="24"/>
          <w:rtl/>
          <w:lang w:bidi="fa-IR"/>
        </w:rPr>
        <w:t>ج</w:t>
      </w:r>
      <w:r w:rsidRPr="00F670C5">
        <w:rPr>
          <w:sz w:val="24"/>
          <w:szCs w:val="24"/>
          <w:rtl/>
          <w:lang w:bidi="fa-IR"/>
        </w:rPr>
        <w:t xml:space="preserve"> عملکرد خود را ارز</w:t>
      </w:r>
      <w:r w:rsidRPr="00F670C5">
        <w:rPr>
          <w:rFonts w:hint="cs"/>
          <w:sz w:val="24"/>
          <w:szCs w:val="24"/>
          <w:rtl/>
          <w:lang w:bidi="fa-IR"/>
        </w:rPr>
        <w:t>ی</w:t>
      </w:r>
      <w:r w:rsidRPr="00F670C5">
        <w:rPr>
          <w:rFonts w:hint="eastAsia"/>
          <w:sz w:val="24"/>
          <w:szCs w:val="24"/>
          <w:rtl/>
          <w:lang w:bidi="fa-IR"/>
        </w:rPr>
        <w:t>اب</w:t>
      </w:r>
      <w:r w:rsidRPr="00F670C5">
        <w:rPr>
          <w:rFonts w:hint="cs"/>
          <w:sz w:val="24"/>
          <w:szCs w:val="24"/>
          <w:rtl/>
          <w:lang w:bidi="fa-IR"/>
        </w:rPr>
        <w:t>ی</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کند</w:t>
      </w:r>
      <w:r w:rsidRPr="00F670C5">
        <w:rPr>
          <w:sz w:val="24"/>
          <w:szCs w:val="24"/>
          <w:rtl/>
          <w:lang w:bidi="fa-IR"/>
        </w:rPr>
        <w:t>.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چرخۀ </w:t>
      </w:r>
      <w:r w:rsidRPr="00F670C5">
        <w:rPr>
          <w:rFonts w:hint="cs"/>
          <w:sz w:val="24"/>
          <w:szCs w:val="24"/>
          <w:rtl/>
          <w:lang w:bidi="fa-IR"/>
        </w:rPr>
        <w:t>سه‌مرحله‌ای</w:t>
      </w:r>
      <w:r w:rsidRPr="00F670C5">
        <w:rPr>
          <w:rFonts w:ascii="Arial" w:hAnsi="Arial" w:cs="Arial" w:hint="cs"/>
          <w:sz w:val="24"/>
          <w:szCs w:val="24"/>
          <w:rtl/>
          <w:lang w:bidi="fa-IR"/>
        </w:rPr>
        <w:t>—</w:t>
      </w:r>
      <w:r w:rsidRPr="00F670C5">
        <w:rPr>
          <w:rFonts w:hint="cs"/>
          <w:sz w:val="24"/>
          <w:szCs w:val="24"/>
          <w:rtl/>
          <w:lang w:bidi="fa-IR"/>
        </w:rPr>
        <w:t>که</w:t>
      </w:r>
      <w:r w:rsidRPr="00F670C5">
        <w:rPr>
          <w:sz w:val="24"/>
          <w:szCs w:val="24"/>
          <w:rtl/>
          <w:lang w:bidi="fa-IR"/>
        </w:rPr>
        <w:t xml:space="preserve"> در ادب</w:t>
      </w:r>
      <w:r w:rsidRPr="00F670C5">
        <w:rPr>
          <w:rFonts w:hint="cs"/>
          <w:sz w:val="24"/>
          <w:szCs w:val="24"/>
          <w:rtl/>
          <w:lang w:bidi="fa-IR"/>
        </w:rPr>
        <w:t>ی</w:t>
      </w:r>
      <w:r w:rsidRPr="00F670C5">
        <w:rPr>
          <w:rFonts w:hint="eastAsia"/>
          <w:sz w:val="24"/>
          <w:szCs w:val="24"/>
          <w:rtl/>
          <w:lang w:bidi="fa-IR"/>
        </w:rPr>
        <w:t>ات</w:t>
      </w:r>
      <w:r w:rsidRPr="00F670C5">
        <w:rPr>
          <w:sz w:val="24"/>
          <w:szCs w:val="24"/>
          <w:rtl/>
          <w:lang w:bidi="fa-IR"/>
        </w:rPr>
        <w:t xml:space="preserve"> پژوهش</w:t>
      </w:r>
      <w:r w:rsidRPr="00F670C5">
        <w:rPr>
          <w:rFonts w:hint="cs"/>
          <w:sz w:val="24"/>
          <w:szCs w:val="24"/>
          <w:rtl/>
          <w:lang w:bidi="fa-IR"/>
        </w:rPr>
        <w:t>ی</w:t>
      </w:r>
      <w:r w:rsidRPr="00F670C5">
        <w:rPr>
          <w:sz w:val="24"/>
          <w:szCs w:val="24"/>
          <w:rtl/>
          <w:lang w:bidi="fa-IR"/>
        </w:rPr>
        <w:t xml:space="preserve"> با عناو</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پ</w:t>
      </w:r>
      <w:r w:rsidRPr="00F670C5">
        <w:rPr>
          <w:rFonts w:hint="cs"/>
          <w:sz w:val="24"/>
          <w:szCs w:val="24"/>
          <w:rtl/>
          <w:lang w:bidi="fa-IR"/>
        </w:rPr>
        <w:t>ی</w:t>
      </w:r>
      <w:r w:rsidRPr="00F670C5">
        <w:rPr>
          <w:rFonts w:hint="eastAsia"/>
          <w:sz w:val="24"/>
          <w:szCs w:val="24"/>
          <w:rtl/>
          <w:lang w:bidi="fa-IR"/>
        </w:rPr>
        <w:t>ش‌اند</w:t>
      </w:r>
      <w:r w:rsidRPr="00F670C5">
        <w:rPr>
          <w:rFonts w:hint="cs"/>
          <w:sz w:val="24"/>
          <w:szCs w:val="24"/>
          <w:rtl/>
          <w:lang w:bidi="fa-IR"/>
        </w:rPr>
        <w:t>ی</w:t>
      </w:r>
      <w:r w:rsidRPr="00F670C5">
        <w:rPr>
          <w:rFonts w:hint="eastAsia"/>
          <w:sz w:val="24"/>
          <w:szCs w:val="24"/>
          <w:rtl/>
          <w:lang w:bidi="fa-IR"/>
        </w:rPr>
        <w:t>ش</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عملکرد و خودبازتاب</w:t>
      </w:r>
      <w:r w:rsidRPr="00F670C5">
        <w:rPr>
          <w:rFonts w:hint="cs"/>
          <w:sz w:val="24"/>
          <w:szCs w:val="24"/>
          <w:rtl/>
          <w:lang w:bidi="fa-IR"/>
        </w:rPr>
        <w:t>ی</w:t>
      </w:r>
      <w:r w:rsidRPr="00F670C5">
        <w:rPr>
          <w:sz w:val="24"/>
          <w:szCs w:val="24"/>
          <w:rtl/>
          <w:lang w:bidi="fa-IR"/>
        </w:rPr>
        <w:t xml:space="preserve"> شناخته م</w:t>
      </w:r>
      <w:r w:rsidRPr="00F670C5">
        <w:rPr>
          <w:rFonts w:hint="cs"/>
          <w:sz w:val="24"/>
          <w:szCs w:val="24"/>
          <w:rtl/>
          <w:lang w:bidi="fa-IR"/>
        </w:rPr>
        <w:t>ی‌</w:t>
      </w:r>
      <w:r w:rsidRPr="00F670C5">
        <w:rPr>
          <w:rFonts w:hint="eastAsia"/>
          <w:sz w:val="24"/>
          <w:szCs w:val="24"/>
          <w:rtl/>
          <w:lang w:bidi="fa-IR"/>
        </w:rPr>
        <w:t>شود</w:t>
      </w:r>
      <w:r w:rsidRPr="00F670C5">
        <w:rPr>
          <w:rFonts w:ascii="Arial" w:hAnsi="Arial" w:cs="Arial" w:hint="cs"/>
          <w:sz w:val="24"/>
          <w:szCs w:val="24"/>
          <w:rtl/>
          <w:lang w:bidi="fa-IR"/>
        </w:rPr>
        <w:t>—</w:t>
      </w:r>
      <w:r w:rsidRPr="00F670C5">
        <w:rPr>
          <w:rFonts w:hint="cs"/>
          <w:sz w:val="24"/>
          <w:szCs w:val="24"/>
          <w:rtl/>
          <w:lang w:bidi="fa-IR"/>
        </w:rPr>
        <w:t>بستر</w:t>
      </w:r>
      <w:r w:rsidRPr="00F670C5">
        <w:rPr>
          <w:sz w:val="24"/>
          <w:szCs w:val="24"/>
          <w:rtl/>
          <w:lang w:bidi="fa-IR"/>
        </w:rPr>
        <w:t xml:space="preserve"> نظر</w:t>
      </w:r>
      <w:r w:rsidRPr="00F670C5">
        <w:rPr>
          <w:rFonts w:hint="cs"/>
          <w:sz w:val="24"/>
          <w:szCs w:val="24"/>
          <w:rtl/>
          <w:lang w:bidi="fa-IR"/>
        </w:rPr>
        <w:t>ی</w:t>
      </w:r>
      <w:r w:rsidRPr="00F670C5">
        <w:rPr>
          <w:sz w:val="24"/>
          <w:szCs w:val="24"/>
          <w:rtl/>
          <w:lang w:bidi="fa-IR"/>
        </w:rPr>
        <w:t xml:space="preserve"> بس</w:t>
      </w:r>
      <w:r w:rsidRPr="00F670C5">
        <w:rPr>
          <w:rFonts w:hint="cs"/>
          <w:sz w:val="24"/>
          <w:szCs w:val="24"/>
          <w:rtl/>
          <w:lang w:bidi="fa-IR"/>
        </w:rPr>
        <w:t>ی</w:t>
      </w:r>
      <w:r w:rsidRPr="00F670C5">
        <w:rPr>
          <w:rFonts w:hint="eastAsia"/>
          <w:sz w:val="24"/>
          <w:szCs w:val="24"/>
          <w:rtl/>
          <w:lang w:bidi="fa-IR"/>
        </w:rPr>
        <w:t>ار</w:t>
      </w:r>
      <w:r w:rsidRPr="00F670C5">
        <w:rPr>
          <w:rFonts w:hint="cs"/>
          <w:sz w:val="24"/>
          <w:szCs w:val="24"/>
          <w:rtl/>
          <w:lang w:bidi="fa-IR"/>
        </w:rPr>
        <w:t>ی</w:t>
      </w:r>
      <w:r w:rsidRPr="00F670C5">
        <w:rPr>
          <w:sz w:val="24"/>
          <w:szCs w:val="24"/>
          <w:rtl/>
          <w:lang w:bidi="fa-IR"/>
        </w:rPr>
        <w:t xml:space="preserve"> از مطالعات بعد</w:t>
      </w:r>
      <w:r w:rsidRPr="00F670C5">
        <w:rPr>
          <w:rFonts w:hint="cs"/>
          <w:sz w:val="24"/>
          <w:szCs w:val="24"/>
          <w:rtl/>
          <w:lang w:bidi="fa-IR"/>
        </w:rPr>
        <w:t>ی</w:t>
      </w:r>
      <w:r w:rsidRPr="00F670C5">
        <w:rPr>
          <w:sz w:val="24"/>
          <w:szCs w:val="24"/>
          <w:rtl/>
          <w:lang w:bidi="fa-IR"/>
        </w:rPr>
        <w:t xml:space="preserve"> در حوزۀ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زبان قرار گرفته است. پژوهش‌ها نشان داده‌اند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صرفاً </w:t>
      </w:r>
      <w:r w:rsidRPr="00F670C5">
        <w:rPr>
          <w:rFonts w:hint="cs"/>
          <w:sz w:val="24"/>
          <w:szCs w:val="24"/>
          <w:rtl/>
          <w:lang w:bidi="fa-IR"/>
        </w:rPr>
        <w:t>ی</w:t>
      </w:r>
      <w:r w:rsidRPr="00F670C5">
        <w:rPr>
          <w:rFonts w:hint="eastAsia"/>
          <w:sz w:val="24"/>
          <w:szCs w:val="24"/>
          <w:rtl/>
          <w:lang w:bidi="fa-IR"/>
        </w:rPr>
        <w:t>ک</w:t>
      </w:r>
      <w:r w:rsidRPr="00F670C5">
        <w:rPr>
          <w:sz w:val="24"/>
          <w:szCs w:val="24"/>
          <w:rtl/>
          <w:lang w:bidi="fa-IR"/>
        </w:rPr>
        <w:t xml:space="preserve"> مهارت شناخت</w:t>
      </w:r>
      <w:r w:rsidRPr="00F670C5">
        <w:rPr>
          <w:rFonts w:hint="cs"/>
          <w:sz w:val="24"/>
          <w:szCs w:val="24"/>
          <w:rtl/>
          <w:lang w:bidi="fa-IR"/>
        </w:rPr>
        <w:t>ی</w:t>
      </w:r>
      <w:r w:rsidRPr="00F670C5">
        <w:rPr>
          <w:sz w:val="24"/>
          <w:szCs w:val="24"/>
          <w:rtl/>
          <w:lang w:bidi="fa-IR"/>
        </w:rPr>
        <w:t xml:space="preserve"> منفرد ن</w:t>
      </w:r>
      <w:r w:rsidRPr="00F670C5">
        <w:rPr>
          <w:rFonts w:hint="cs"/>
          <w:sz w:val="24"/>
          <w:szCs w:val="24"/>
          <w:rtl/>
          <w:lang w:bidi="fa-IR"/>
        </w:rPr>
        <w:t>ی</w:t>
      </w:r>
      <w:r w:rsidRPr="00F670C5">
        <w:rPr>
          <w:rFonts w:hint="eastAsia"/>
          <w:sz w:val="24"/>
          <w:szCs w:val="24"/>
          <w:rtl/>
          <w:lang w:bidi="fa-IR"/>
        </w:rPr>
        <w:t>ست،</w:t>
      </w:r>
      <w:r w:rsidRPr="00F670C5">
        <w:rPr>
          <w:sz w:val="24"/>
          <w:szCs w:val="24"/>
          <w:rtl/>
          <w:lang w:bidi="fa-IR"/>
        </w:rPr>
        <w:t xml:space="preserve"> بلکه ترک</w:t>
      </w:r>
      <w:r w:rsidRPr="00F670C5">
        <w:rPr>
          <w:rFonts w:hint="cs"/>
          <w:sz w:val="24"/>
          <w:szCs w:val="24"/>
          <w:rtl/>
          <w:lang w:bidi="fa-IR"/>
        </w:rPr>
        <w:t>ی</w:t>
      </w:r>
      <w:r w:rsidRPr="00F670C5">
        <w:rPr>
          <w:rFonts w:hint="eastAsia"/>
          <w:sz w:val="24"/>
          <w:szCs w:val="24"/>
          <w:rtl/>
          <w:lang w:bidi="fa-IR"/>
        </w:rPr>
        <w:t>ب</w:t>
      </w:r>
      <w:r w:rsidRPr="00F670C5">
        <w:rPr>
          <w:rFonts w:hint="cs"/>
          <w:sz w:val="24"/>
          <w:szCs w:val="24"/>
          <w:rtl/>
          <w:lang w:bidi="fa-IR"/>
        </w:rPr>
        <w:t>ی</w:t>
      </w:r>
      <w:r w:rsidRPr="00F670C5">
        <w:rPr>
          <w:sz w:val="24"/>
          <w:szCs w:val="24"/>
          <w:rtl/>
          <w:lang w:bidi="fa-IR"/>
        </w:rPr>
        <w:t xml:space="preserve"> از مؤلفه‌ها</w:t>
      </w:r>
      <w:r w:rsidRPr="00F670C5">
        <w:rPr>
          <w:rFonts w:hint="cs"/>
          <w:sz w:val="24"/>
          <w:szCs w:val="24"/>
          <w:rtl/>
          <w:lang w:bidi="fa-IR"/>
        </w:rPr>
        <w:t>ی</w:t>
      </w:r>
      <w:r w:rsidRPr="00F670C5">
        <w:rPr>
          <w:sz w:val="24"/>
          <w:szCs w:val="24"/>
          <w:rtl/>
          <w:lang w:bidi="fa-IR"/>
        </w:rPr>
        <w:t xml:space="preserve"> فراشناخت</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باورها</w:t>
      </w:r>
      <w:r w:rsidRPr="00F670C5">
        <w:rPr>
          <w:rFonts w:hint="cs"/>
          <w:sz w:val="24"/>
          <w:szCs w:val="24"/>
          <w:rtl/>
          <w:lang w:bidi="fa-IR"/>
        </w:rPr>
        <w:t>ی</w:t>
      </w:r>
      <w:r w:rsidRPr="00F670C5">
        <w:rPr>
          <w:sz w:val="24"/>
          <w:szCs w:val="24"/>
          <w:rtl/>
          <w:lang w:bidi="fa-IR"/>
        </w:rPr>
        <w:t xml:space="preserve"> انگ</w:t>
      </w:r>
      <w:r w:rsidRPr="00F670C5">
        <w:rPr>
          <w:rFonts w:hint="cs"/>
          <w:sz w:val="24"/>
          <w:szCs w:val="24"/>
          <w:rtl/>
          <w:lang w:bidi="fa-IR"/>
        </w:rPr>
        <w:t>ی</w:t>
      </w:r>
      <w:r w:rsidRPr="00F670C5">
        <w:rPr>
          <w:rFonts w:hint="eastAsia"/>
          <w:sz w:val="24"/>
          <w:szCs w:val="24"/>
          <w:rtl/>
          <w:lang w:bidi="fa-IR"/>
        </w:rPr>
        <w:t>زش</w:t>
      </w:r>
      <w:r w:rsidRPr="00F670C5">
        <w:rPr>
          <w:rFonts w:hint="cs"/>
          <w:sz w:val="24"/>
          <w:szCs w:val="24"/>
          <w:rtl/>
          <w:lang w:bidi="fa-IR"/>
        </w:rPr>
        <w:t>ی</w:t>
      </w:r>
      <w:r w:rsidRPr="00F670C5">
        <w:rPr>
          <w:sz w:val="24"/>
          <w:szCs w:val="24"/>
          <w:rtl/>
          <w:lang w:bidi="fa-IR"/>
        </w:rPr>
        <w:t xml:space="preserve"> و عناصر شناخت</w:t>
      </w:r>
      <w:r w:rsidRPr="00F670C5">
        <w:rPr>
          <w:rFonts w:hint="cs"/>
          <w:sz w:val="24"/>
          <w:szCs w:val="24"/>
          <w:rtl/>
          <w:lang w:bidi="fa-IR"/>
        </w:rPr>
        <w:t>ی</w:t>
      </w:r>
      <w:r w:rsidRPr="00F670C5">
        <w:rPr>
          <w:sz w:val="24"/>
          <w:szCs w:val="24"/>
          <w:rtl/>
          <w:lang w:bidi="fa-IR"/>
        </w:rPr>
        <w:t>-اجتماع</w:t>
      </w:r>
      <w:r w:rsidRPr="00F670C5">
        <w:rPr>
          <w:rFonts w:hint="cs"/>
          <w:sz w:val="24"/>
          <w:szCs w:val="24"/>
          <w:rtl/>
          <w:lang w:bidi="fa-IR"/>
        </w:rPr>
        <w:t>ی</w:t>
      </w:r>
      <w:r w:rsidRPr="00F670C5">
        <w:rPr>
          <w:sz w:val="24"/>
          <w:szCs w:val="24"/>
          <w:rtl/>
          <w:lang w:bidi="fa-IR"/>
        </w:rPr>
        <w:t>-عاطف</w:t>
      </w:r>
      <w:r w:rsidRPr="00F670C5">
        <w:rPr>
          <w:rFonts w:hint="cs"/>
          <w:sz w:val="24"/>
          <w:szCs w:val="24"/>
          <w:rtl/>
          <w:lang w:bidi="fa-IR"/>
        </w:rPr>
        <w:t>ی</w:t>
      </w:r>
      <w:r w:rsidRPr="00F670C5">
        <w:rPr>
          <w:sz w:val="24"/>
          <w:szCs w:val="24"/>
          <w:rtl/>
          <w:lang w:bidi="fa-IR"/>
        </w:rPr>
        <w:t xml:space="preserve"> است که در تعامل با </w:t>
      </w:r>
      <w:r w:rsidRPr="00F670C5">
        <w:rPr>
          <w:rFonts w:hint="cs"/>
          <w:sz w:val="24"/>
          <w:szCs w:val="24"/>
          <w:rtl/>
          <w:lang w:bidi="fa-IR"/>
        </w:rPr>
        <w:t>ی</w:t>
      </w:r>
      <w:r w:rsidRPr="00F670C5">
        <w:rPr>
          <w:rFonts w:hint="eastAsia"/>
          <w:sz w:val="24"/>
          <w:szCs w:val="24"/>
          <w:rtl/>
          <w:lang w:bidi="fa-IR"/>
        </w:rPr>
        <w:t>کد</w:t>
      </w:r>
      <w:r w:rsidRPr="00F670C5">
        <w:rPr>
          <w:rFonts w:hint="cs"/>
          <w:sz w:val="24"/>
          <w:szCs w:val="24"/>
          <w:rtl/>
          <w:lang w:bidi="fa-IR"/>
        </w:rPr>
        <w:t>ی</w:t>
      </w:r>
      <w:r w:rsidRPr="00F670C5">
        <w:rPr>
          <w:rFonts w:hint="eastAsia"/>
          <w:sz w:val="24"/>
          <w:szCs w:val="24"/>
          <w:rtl/>
          <w:lang w:bidi="fa-IR"/>
        </w:rPr>
        <w:t>گر</w:t>
      </w:r>
      <w:r w:rsidRPr="00F670C5">
        <w:rPr>
          <w:sz w:val="24"/>
          <w:szCs w:val="24"/>
          <w:rtl/>
          <w:lang w:bidi="fa-IR"/>
        </w:rPr>
        <w:t xml:space="preserve"> عمل م</w:t>
      </w:r>
      <w:r w:rsidRPr="00F670C5">
        <w:rPr>
          <w:rFonts w:hint="cs"/>
          <w:sz w:val="24"/>
          <w:szCs w:val="24"/>
          <w:rtl/>
          <w:lang w:bidi="fa-IR"/>
        </w:rPr>
        <w:t>ی‌</w:t>
      </w:r>
      <w:r w:rsidRPr="00F670C5">
        <w:rPr>
          <w:rFonts w:hint="eastAsia"/>
          <w:sz w:val="24"/>
          <w:szCs w:val="24"/>
          <w:rtl/>
          <w:lang w:bidi="fa-IR"/>
        </w:rPr>
        <w:t>کنند</w:t>
      </w:r>
      <w:r w:rsidRPr="00F670C5">
        <w:rPr>
          <w:sz w:val="24"/>
          <w:szCs w:val="24"/>
          <w:rtl/>
          <w:lang w:bidi="fa-IR"/>
        </w:rPr>
        <w:t xml:space="preserve"> (</w:t>
      </w:r>
      <w:r w:rsidRPr="00F670C5">
        <w:rPr>
          <w:sz w:val="24"/>
          <w:szCs w:val="24"/>
          <w:lang w:bidi="fa-IR"/>
        </w:rPr>
        <w:t>Lu et al., 2017</w:t>
      </w:r>
      <w:r w:rsidRPr="00F670C5">
        <w:rPr>
          <w:sz w:val="24"/>
          <w:szCs w:val="24"/>
          <w:rtl/>
          <w:lang w:bidi="fa-IR"/>
        </w:rPr>
        <w:t>). به هم</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دل</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سطح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رنده</w:t>
      </w:r>
      <w:r w:rsidRPr="00F670C5">
        <w:rPr>
          <w:sz w:val="24"/>
          <w:szCs w:val="24"/>
          <w:rtl/>
          <w:lang w:bidi="fa-IR"/>
        </w:rPr>
        <w:t xml:space="preserve"> معمولاً پ</w:t>
      </w:r>
      <w:r w:rsidRPr="00F670C5">
        <w:rPr>
          <w:rFonts w:hint="cs"/>
          <w:sz w:val="24"/>
          <w:szCs w:val="24"/>
          <w:rtl/>
          <w:lang w:bidi="fa-IR"/>
        </w:rPr>
        <w:t>ی</w:t>
      </w:r>
      <w:r w:rsidRPr="00F670C5">
        <w:rPr>
          <w:rFonts w:hint="eastAsia"/>
          <w:sz w:val="24"/>
          <w:szCs w:val="24"/>
          <w:rtl/>
          <w:lang w:bidi="fa-IR"/>
        </w:rPr>
        <w:t>ش‌ب</w:t>
      </w:r>
      <w:r w:rsidRPr="00F670C5">
        <w:rPr>
          <w:rFonts w:hint="cs"/>
          <w:sz w:val="24"/>
          <w:szCs w:val="24"/>
          <w:rtl/>
          <w:lang w:bidi="fa-IR"/>
        </w:rPr>
        <w:t>ی</w:t>
      </w:r>
      <w:r w:rsidRPr="00F670C5">
        <w:rPr>
          <w:rFonts w:hint="eastAsia"/>
          <w:sz w:val="24"/>
          <w:szCs w:val="24"/>
          <w:rtl/>
          <w:lang w:bidi="fa-IR"/>
        </w:rPr>
        <w:t>ن</w:t>
      </w:r>
      <w:r w:rsidRPr="00F670C5">
        <w:rPr>
          <w:rFonts w:hint="cs"/>
          <w:sz w:val="24"/>
          <w:szCs w:val="24"/>
          <w:rtl/>
          <w:lang w:bidi="fa-IR"/>
        </w:rPr>
        <w:t>ی‌</w:t>
      </w:r>
      <w:r w:rsidRPr="00F670C5">
        <w:rPr>
          <w:rFonts w:hint="eastAsia"/>
          <w:sz w:val="24"/>
          <w:szCs w:val="24"/>
          <w:rtl/>
          <w:lang w:bidi="fa-IR"/>
        </w:rPr>
        <w:t>کنندۀ</w:t>
      </w:r>
      <w:r w:rsidRPr="00F670C5">
        <w:rPr>
          <w:sz w:val="24"/>
          <w:szCs w:val="24"/>
          <w:rtl/>
          <w:lang w:bidi="fa-IR"/>
        </w:rPr>
        <w:t xml:space="preserve"> ن</w:t>
      </w:r>
      <w:r w:rsidRPr="00F670C5">
        <w:rPr>
          <w:rFonts w:hint="cs"/>
          <w:sz w:val="24"/>
          <w:szCs w:val="24"/>
          <w:rtl/>
          <w:lang w:bidi="fa-IR"/>
        </w:rPr>
        <w:t>ی</w:t>
      </w:r>
      <w:r w:rsidRPr="00F670C5">
        <w:rPr>
          <w:rFonts w:hint="eastAsia"/>
          <w:sz w:val="24"/>
          <w:szCs w:val="24"/>
          <w:rtl/>
          <w:lang w:bidi="fa-IR"/>
        </w:rPr>
        <w:t>رومند</w:t>
      </w:r>
      <w:r w:rsidRPr="00F670C5">
        <w:rPr>
          <w:rFonts w:hint="cs"/>
          <w:sz w:val="24"/>
          <w:szCs w:val="24"/>
          <w:rtl/>
          <w:lang w:bidi="fa-IR"/>
        </w:rPr>
        <w:t>ی</w:t>
      </w:r>
      <w:r w:rsidRPr="00F670C5">
        <w:rPr>
          <w:sz w:val="24"/>
          <w:szCs w:val="24"/>
          <w:rtl/>
          <w:lang w:bidi="fa-IR"/>
        </w:rPr>
        <w:t xml:space="preserve"> برا</w:t>
      </w:r>
      <w:r w:rsidRPr="00F670C5">
        <w:rPr>
          <w:rFonts w:hint="cs"/>
          <w:sz w:val="24"/>
          <w:szCs w:val="24"/>
          <w:rtl/>
          <w:lang w:bidi="fa-IR"/>
        </w:rPr>
        <w:t>ی</w:t>
      </w:r>
      <w:r w:rsidRPr="00F670C5">
        <w:rPr>
          <w:sz w:val="24"/>
          <w:szCs w:val="24"/>
          <w:rtl/>
          <w:lang w:bidi="fa-IR"/>
        </w:rPr>
        <w:t xml:space="preserve"> پ</w:t>
      </w:r>
      <w:r w:rsidRPr="00F670C5">
        <w:rPr>
          <w:rFonts w:hint="cs"/>
          <w:sz w:val="24"/>
          <w:szCs w:val="24"/>
          <w:rtl/>
          <w:lang w:bidi="fa-IR"/>
        </w:rPr>
        <w:t>ی</w:t>
      </w:r>
      <w:r w:rsidRPr="00F670C5">
        <w:rPr>
          <w:rFonts w:hint="eastAsia"/>
          <w:sz w:val="24"/>
          <w:szCs w:val="24"/>
          <w:rtl/>
          <w:lang w:bidi="fa-IR"/>
        </w:rPr>
        <w:t>شرفت</w:t>
      </w:r>
      <w:r w:rsidRPr="00F670C5">
        <w:rPr>
          <w:sz w:val="24"/>
          <w:szCs w:val="24"/>
          <w:rtl/>
          <w:lang w:bidi="fa-IR"/>
        </w:rPr>
        <w:t xml:space="preserve"> تحص</w:t>
      </w:r>
      <w:r w:rsidRPr="00F670C5">
        <w:rPr>
          <w:rFonts w:hint="cs"/>
          <w:sz w:val="24"/>
          <w:szCs w:val="24"/>
          <w:rtl/>
          <w:lang w:bidi="fa-IR"/>
        </w:rPr>
        <w:t>ی</w:t>
      </w:r>
      <w:r w:rsidRPr="00F670C5">
        <w:rPr>
          <w:rFonts w:hint="eastAsia"/>
          <w:sz w:val="24"/>
          <w:szCs w:val="24"/>
          <w:rtl/>
          <w:lang w:bidi="fa-IR"/>
        </w:rPr>
        <w:t>ل</w:t>
      </w:r>
      <w:r w:rsidRPr="00F670C5">
        <w:rPr>
          <w:rFonts w:hint="cs"/>
          <w:sz w:val="24"/>
          <w:szCs w:val="24"/>
          <w:rtl/>
          <w:lang w:bidi="fa-IR"/>
        </w:rPr>
        <w:t>ی</w:t>
      </w:r>
      <w:r w:rsidRPr="00F670C5">
        <w:rPr>
          <w:sz w:val="24"/>
          <w:szCs w:val="24"/>
          <w:rtl/>
          <w:lang w:bidi="fa-IR"/>
        </w:rPr>
        <w:t xml:space="preserve"> او تلق</w:t>
      </w:r>
      <w:r w:rsidRPr="00F670C5">
        <w:rPr>
          <w:rFonts w:hint="cs"/>
          <w:sz w:val="24"/>
          <w:szCs w:val="24"/>
          <w:rtl/>
          <w:lang w:bidi="fa-IR"/>
        </w:rPr>
        <w:t>ی</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شود،</w:t>
      </w:r>
      <w:r w:rsidRPr="00F670C5">
        <w:rPr>
          <w:sz w:val="24"/>
          <w:szCs w:val="24"/>
          <w:rtl/>
          <w:lang w:bidi="fa-IR"/>
        </w:rPr>
        <w:t xml:space="preserve"> به‌و</w:t>
      </w:r>
      <w:r w:rsidRPr="00F670C5">
        <w:rPr>
          <w:rFonts w:hint="cs"/>
          <w:sz w:val="24"/>
          <w:szCs w:val="24"/>
          <w:rtl/>
          <w:lang w:bidi="fa-IR"/>
        </w:rPr>
        <w:t>ی</w:t>
      </w:r>
      <w:r w:rsidRPr="00F670C5">
        <w:rPr>
          <w:rFonts w:hint="eastAsia"/>
          <w:sz w:val="24"/>
          <w:szCs w:val="24"/>
          <w:rtl/>
          <w:lang w:bidi="fa-IR"/>
        </w:rPr>
        <w:t>ژه</w:t>
      </w:r>
      <w:r w:rsidRPr="00F670C5">
        <w:rPr>
          <w:sz w:val="24"/>
          <w:szCs w:val="24"/>
          <w:rtl/>
          <w:lang w:bidi="fa-IR"/>
        </w:rPr>
        <w:t xml:space="preserve"> در حوزه‌ها</w:t>
      </w:r>
      <w:r w:rsidRPr="00F670C5">
        <w:rPr>
          <w:rFonts w:hint="cs"/>
          <w:sz w:val="24"/>
          <w:szCs w:val="24"/>
          <w:rtl/>
          <w:lang w:bidi="fa-IR"/>
        </w:rPr>
        <w:t>یی</w:t>
      </w:r>
      <w:r w:rsidRPr="00F670C5">
        <w:rPr>
          <w:sz w:val="24"/>
          <w:szCs w:val="24"/>
          <w:rtl/>
          <w:lang w:bidi="fa-IR"/>
        </w:rPr>
        <w:t xml:space="preserve"> مانند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زبان که ن</w:t>
      </w:r>
      <w:r w:rsidRPr="00F670C5">
        <w:rPr>
          <w:rFonts w:hint="cs"/>
          <w:sz w:val="24"/>
          <w:szCs w:val="24"/>
          <w:rtl/>
          <w:lang w:bidi="fa-IR"/>
        </w:rPr>
        <w:t>ی</w:t>
      </w:r>
      <w:r w:rsidRPr="00F670C5">
        <w:rPr>
          <w:rFonts w:hint="eastAsia"/>
          <w:sz w:val="24"/>
          <w:szCs w:val="24"/>
          <w:rtl/>
          <w:lang w:bidi="fa-IR"/>
        </w:rPr>
        <w:t>ازمند</w:t>
      </w:r>
      <w:r w:rsidRPr="00F670C5">
        <w:rPr>
          <w:sz w:val="24"/>
          <w:szCs w:val="24"/>
          <w:rtl/>
          <w:lang w:bidi="fa-IR"/>
        </w:rPr>
        <w:t xml:space="preserve"> تداوم تمر</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و بازخورد مستمر است (</w:t>
      </w:r>
      <w:r w:rsidRPr="00F670C5">
        <w:rPr>
          <w:sz w:val="24"/>
          <w:szCs w:val="24"/>
          <w:lang w:bidi="fa-IR"/>
        </w:rPr>
        <w:t>Fukuda, 2019</w:t>
      </w:r>
      <w:r w:rsidRPr="00F670C5">
        <w:rPr>
          <w:sz w:val="24"/>
          <w:szCs w:val="24"/>
          <w:rtl/>
          <w:lang w:bidi="fa-IR"/>
        </w:rPr>
        <w:t xml:space="preserve">؛ </w:t>
      </w:r>
      <w:r w:rsidRPr="00F670C5">
        <w:rPr>
          <w:sz w:val="24"/>
          <w:szCs w:val="24"/>
          <w:lang w:bidi="fa-IR"/>
        </w:rPr>
        <w:t>Neitzel &amp; Connor, 2018</w:t>
      </w:r>
      <w:r w:rsidRPr="00F670C5">
        <w:rPr>
          <w:sz w:val="24"/>
          <w:szCs w:val="24"/>
          <w:rtl/>
          <w:lang w:bidi="fa-IR"/>
        </w:rPr>
        <w:t>).</w:t>
      </w:r>
    </w:p>
    <w:p w14:paraId="64189E97" w14:textId="2E3E1551" w:rsidR="002C79D9" w:rsidRPr="00F670C5" w:rsidRDefault="002C79D9" w:rsidP="00AC6545">
      <w:pPr>
        <w:spacing w:line="276" w:lineRule="auto"/>
        <w:jc w:val="both"/>
        <w:rPr>
          <w:sz w:val="24"/>
          <w:szCs w:val="24"/>
          <w:rtl/>
          <w:lang w:bidi="fa-IR"/>
        </w:rPr>
      </w:pPr>
      <w:r w:rsidRPr="00F670C5">
        <w:rPr>
          <w:rFonts w:hint="eastAsia"/>
          <w:sz w:val="24"/>
          <w:szCs w:val="24"/>
          <w:rtl/>
          <w:lang w:bidi="fa-IR"/>
        </w:rPr>
        <w:t>با</w:t>
      </w:r>
      <w:r w:rsidRPr="00F670C5">
        <w:rPr>
          <w:sz w:val="24"/>
          <w:szCs w:val="24"/>
          <w:rtl/>
          <w:lang w:bidi="fa-IR"/>
        </w:rPr>
        <w:t xml:space="preserve"> وجود گسترش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ادب</w:t>
      </w:r>
      <w:r w:rsidRPr="00F670C5">
        <w:rPr>
          <w:rFonts w:hint="cs"/>
          <w:sz w:val="24"/>
          <w:szCs w:val="24"/>
          <w:rtl/>
          <w:lang w:bidi="fa-IR"/>
        </w:rPr>
        <w:t>ی</w:t>
      </w:r>
      <w:r w:rsidRPr="00F670C5">
        <w:rPr>
          <w:rFonts w:hint="eastAsia"/>
          <w:sz w:val="24"/>
          <w:szCs w:val="24"/>
          <w:rtl/>
          <w:lang w:bidi="fa-IR"/>
        </w:rPr>
        <w:t>ات،</w:t>
      </w:r>
      <w:r w:rsidRPr="00F670C5">
        <w:rPr>
          <w:sz w:val="24"/>
          <w:szCs w:val="24"/>
          <w:rtl/>
          <w:lang w:bidi="fa-IR"/>
        </w:rPr>
        <w:t xml:space="preserve"> پژوهش دربارۀ </w:t>
      </w:r>
      <w:r w:rsidRPr="00F670C5">
        <w:rPr>
          <w:rFonts w:hint="cs"/>
          <w:sz w:val="24"/>
          <w:szCs w:val="24"/>
          <w:rtl/>
          <w:lang w:bidi="fa-IR"/>
        </w:rPr>
        <w:t>خودتنظی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در سن</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پا</w:t>
      </w:r>
      <w:r w:rsidRPr="00F670C5">
        <w:rPr>
          <w:rFonts w:hint="cs"/>
          <w:sz w:val="24"/>
          <w:szCs w:val="24"/>
          <w:rtl/>
          <w:lang w:bidi="fa-IR"/>
        </w:rPr>
        <w:t>یی</w:t>
      </w:r>
      <w:r w:rsidRPr="00F670C5">
        <w:rPr>
          <w:rFonts w:hint="eastAsia"/>
          <w:sz w:val="24"/>
          <w:szCs w:val="24"/>
          <w:rtl/>
          <w:lang w:bidi="fa-IR"/>
        </w:rPr>
        <w:t>ن</w:t>
      </w:r>
      <w:r w:rsidRPr="00F670C5">
        <w:rPr>
          <w:sz w:val="24"/>
          <w:szCs w:val="24"/>
          <w:rtl/>
          <w:lang w:bidi="fa-IR"/>
        </w:rPr>
        <w:t xml:space="preserve"> همچنان محدودتر از پژوهش‌ها</w:t>
      </w:r>
      <w:r w:rsidRPr="00F670C5">
        <w:rPr>
          <w:rFonts w:hint="cs"/>
          <w:sz w:val="24"/>
          <w:szCs w:val="24"/>
          <w:rtl/>
          <w:lang w:bidi="fa-IR"/>
        </w:rPr>
        <w:t>ی</w:t>
      </w:r>
      <w:r w:rsidRPr="00F670C5">
        <w:rPr>
          <w:sz w:val="24"/>
          <w:szCs w:val="24"/>
          <w:rtl/>
          <w:lang w:bidi="fa-IR"/>
        </w:rPr>
        <w:t xml:space="preserve"> مربوط به بزرگ‌سالان و آموزش عال</w:t>
      </w:r>
      <w:r w:rsidRPr="00F670C5">
        <w:rPr>
          <w:rFonts w:hint="cs"/>
          <w:sz w:val="24"/>
          <w:szCs w:val="24"/>
          <w:rtl/>
          <w:lang w:bidi="fa-IR"/>
        </w:rPr>
        <w:t>ی</w:t>
      </w:r>
      <w:r w:rsidRPr="00F670C5">
        <w:rPr>
          <w:sz w:val="24"/>
          <w:szCs w:val="24"/>
          <w:rtl/>
          <w:lang w:bidi="fa-IR"/>
        </w:rPr>
        <w:t xml:space="preserve"> است (</w:t>
      </w:r>
      <w:proofErr w:type="spellStart"/>
      <w:r w:rsidRPr="00F670C5">
        <w:rPr>
          <w:sz w:val="24"/>
          <w:szCs w:val="24"/>
          <w:lang w:bidi="fa-IR"/>
        </w:rPr>
        <w:t>Uus</w:t>
      </w:r>
      <w:proofErr w:type="spellEnd"/>
      <w:r w:rsidRPr="00F670C5">
        <w:rPr>
          <w:sz w:val="24"/>
          <w:szCs w:val="24"/>
          <w:lang w:bidi="fa-IR"/>
        </w:rPr>
        <w:t xml:space="preserve">, </w:t>
      </w:r>
      <w:proofErr w:type="spellStart"/>
      <w:r w:rsidRPr="00F670C5">
        <w:rPr>
          <w:sz w:val="24"/>
          <w:szCs w:val="24"/>
          <w:lang w:bidi="fa-IR"/>
        </w:rPr>
        <w:t>Mettis</w:t>
      </w:r>
      <w:proofErr w:type="spellEnd"/>
      <w:r w:rsidRPr="00F670C5">
        <w:rPr>
          <w:sz w:val="24"/>
          <w:szCs w:val="24"/>
          <w:lang w:bidi="fa-IR"/>
        </w:rPr>
        <w:t>, Väljataga, &amp; et al., 2021</w:t>
      </w:r>
      <w:r w:rsidRPr="00F670C5">
        <w:rPr>
          <w:sz w:val="24"/>
          <w:szCs w:val="24"/>
          <w:rtl/>
          <w:lang w:bidi="fa-IR"/>
        </w:rPr>
        <w:t>). شواهد موجود حاک</w:t>
      </w:r>
      <w:r w:rsidRPr="00F670C5">
        <w:rPr>
          <w:rFonts w:hint="cs"/>
          <w:sz w:val="24"/>
          <w:szCs w:val="24"/>
          <w:rtl/>
          <w:lang w:bidi="fa-IR"/>
        </w:rPr>
        <w:t>ی</w:t>
      </w:r>
      <w:r w:rsidRPr="00F670C5">
        <w:rPr>
          <w:sz w:val="24"/>
          <w:szCs w:val="24"/>
          <w:rtl/>
          <w:lang w:bidi="fa-IR"/>
        </w:rPr>
        <w:t xml:space="preserve"> از آن است که حت</w:t>
      </w:r>
      <w:r w:rsidRPr="00F670C5">
        <w:rPr>
          <w:rFonts w:hint="cs"/>
          <w:sz w:val="24"/>
          <w:szCs w:val="24"/>
          <w:rtl/>
          <w:lang w:bidi="fa-IR"/>
        </w:rPr>
        <w:t>ی</w:t>
      </w:r>
      <w:r w:rsidRPr="00F670C5">
        <w:rPr>
          <w:sz w:val="24"/>
          <w:szCs w:val="24"/>
          <w:rtl/>
          <w:lang w:bidi="fa-IR"/>
        </w:rPr>
        <w:t xml:space="preserve"> کودکان خردسال ن</w:t>
      </w:r>
      <w:r w:rsidRPr="00F670C5">
        <w:rPr>
          <w:rFonts w:hint="cs"/>
          <w:sz w:val="24"/>
          <w:szCs w:val="24"/>
          <w:rtl/>
          <w:lang w:bidi="fa-IR"/>
        </w:rPr>
        <w:t>ی</w:t>
      </w:r>
      <w:r w:rsidRPr="00F670C5">
        <w:rPr>
          <w:rFonts w:hint="eastAsia"/>
          <w:sz w:val="24"/>
          <w:szCs w:val="24"/>
          <w:rtl/>
          <w:lang w:bidi="fa-IR"/>
        </w:rPr>
        <w:t>ز</w:t>
      </w:r>
      <w:r w:rsidRPr="00F670C5">
        <w:rPr>
          <w:sz w:val="24"/>
          <w:szCs w:val="24"/>
          <w:rtl/>
          <w:lang w:bidi="fa-IR"/>
        </w:rPr>
        <w:t xml:space="preserve"> از توانا</w:t>
      </w:r>
      <w:r w:rsidRPr="00F670C5">
        <w:rPr>
          <w:rFonts w:hint="cs"/>
          <w:sz w:val="24"/>
          <w:szCs w:val="24"/>
          <w:rtl/>
          <w:lang w:bidi="fa-IR"/>
        </w:rPr>
        <w:t>یی</w:t>
      </w:r>
      <w:r w:rsidRPr="00F670C5">
        <w:rPr>
          <w:sz w:val="24"/>
          <w:szCs w:val="24"/>
          <w:rtl/>
          <w:lang w:bidi="fa-IR"/>
        </w:rPr>
        <w:t xml:space="preserve"> کاوش گز</w:t>
      </w:r>
      <w:r w:rsidRPr="00F670C5">
        <w:rPr>
          <w:rFonts w:hint="cs"/>
          <w:sz w:val="24"/>
          <w:szCs w:val="24"/>
          <w:rtl/>
          <w:lang w:bidi="fa-IR"/>
        </w:rPr>
        <w:t>ی</w:t>
      </w:r>
      <w:r w:rsidRPr="00F670C5">
        <w:rPr>
          <w:rFonts w:hint="eastAsia"/>
          <w:sz w:val="24"/>
          <w:szCs w:val="24"/>
          <w:rtl/>
          <w:lang w:bidi="fa-IR"/>
        </w:rPr>
        <w:t>نش</w:t>
      </w:r>
      <w:r w:rsidRPr="00F670C5">
        <w:rPr>
          <w:rFonts w:hint="cs"/>
          <w:sz w:val="24"/>
          <w:szCs w:val="24"/>
          <w:rtl/>
          <w:lang w:bidi="fa-IR"/>
        </w:rPr>
        <w:t>ی</w:t>
      </w:r>
      <w:r w:rsidRPr="00F670C5">
        <w:rPr>
          <w:sz w:val="24"/>
          <w:szCs w:val="24"/>
          <w:rtl/>
          <w:lang w:bidi="fa-IR"/>
        </w:rPr>
        <w:t xml:space="preserve"> اطلاعات بر</w:t>
      </w:r>
      <w:r w:rsidRPr="00F670C5">
        <w:rPr>
          <w:rFonts w:hint="eastAsia"/>
          <w:sz w:val="24"/>
          <w:szCs w:val="24"/>
          <w:rtl/>
          <w:lang w:bidi="fa-IR"/>
        </w:rPr>
        <w:t>خوردارند</w:t>
      </w:r>
      <w:r w:rsidRPr="00F670C5">
        <w:rPr>
          <w:sz w:val="24"/>
          <w:szCs w:val="24"/>
          <w:rtl/>
          <w:lang w:bidi="fa-IR"/>
        </w:rPr>
        <w:t xml:space="preserve"> و م</w:t>
      </w:r>
      <w:r w:rsidRPr="00F670C5">
        <w:rPr>
          <w:rFonts w:hint="cs"/>
          <w:sz w:val="24"/>
          <w:szCs w:val="24"/>
          <w:rtl/>
          <w:lang w:bidi="fa-IR"/>
        </w:rPr>
        <w:t>ی‌</w:t>
      </w:r>
      <w:r w:rsidRPr="00F670C5">
        <w:rPr>
          <w:rFonts w:hint="eastAsia"/>
          <w:sz w:val="24"/>
          <w:szCs w:val="24"/>
          <w:rtl/>
          <w:lang w:bidi="fa-IR"/>
        </w:rPr>
        <w:t>توانند</w:t>
      </w:r>
      <w:r w:rsidRPr="00F670C5">
        <w:rPr>
          <w:sz w:val="24"/>
          <w:szCs w:val="24"/>
          <w:rtl/>
          <w:lang w:bidi="fa-IR"/>
        </w:rPr>
        <w:t xml:space="preserve"> به‌طور فعالانه محتوا</w:t>
      </w:r>
      <w:r w:rsidRPr="00F670C5">
        <w:rPr>
          <w:rFonts w:hint="cs"/>
          <w:sz w:val="24"/>
          <w:szCs w:val="24"/>
          <w:rtl/>
          <w:lang w:bidi="fa-IR"/>
        </w:rPr>
        <w:t>یی</w:t>
      </w:r>
      <w:r w:rsidRPr="00F670C5">
        <w:rPr>
          <w:sz w:val="24"/>
          <w:szCs w:val="24"/>
          <w:rtl/>
          <w:lang w:bidi="fa-IR"/>
        </w:rPr>
        <w:t xml:space="preserve"> را که ما</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به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آن هستند انتخاب کنند (</w:t>
      </w:r>
      <w:r w:rsidRPr="00F670C5">
        <w:rPr>
          <w:sz w:val="24"/>
          <w:szCs w:val="24"/>
          <w:lang w:bidi="fa-IR"/>
        </w:rPr>
        <w:t xml:space="preserve">Foushee, </w:t>
      </w:r>
      <w:r w:rsidR="003E2C11">
        <w:rPr>
          <w:sz w:val="24"/>
          <w:szCs w:val="24"/>
          <w:lang w:bidi="fa-IR"/>
        </w:rPr>
        <w:t>et al.</w:t>
      </w:r>
      <w:r w:rsidRPr="00F670C5">
        <w:rPr>
          <w:sz w:val="24"/>
          <w:szCs w:val="24"/>
          <w:lang w:bidi="fa-IR"/>
        </w:rPr>
        <w:t>, 2021</w:t>
      </w:r>
      <w:r w:rsidRPr="00F670C5">
        <w:rPr>
          <w:sz w:val="24"/>
          <w:szCs w:val="24"/>
          <w:rtl/>
          <w:lang w:bidi="fa-IR"/>
        </w:rPr>
        <w:t>). در هم</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راستا، مطالعات طول</w:t>
      </w:r>
      <w:r w:rsidRPr="00F670C5">
        <w:rPr>
          <w:rFonts w:hint="cs"/>
          <w:sz w:val="24"/>
          <w:szCs w:val="24"/>
          <w:rtl/>
          <w:lang w:bidi="fa-IR"/>
        </w:rPr>
        <w:t>ی</w:t>
      </w:r>
      <w:r w:rsidRPr="00F670C5">
        <w:rPr>
          <w:sz w:val="24"/>
          <w:szCs w:val="24"/>
          <w:rtl/>
          <w:lang w:bidi="fa-IR"/>
        </w:rPr>
        <w:t xml:space="preserve"> نشان داده‌اند رابطۀ </w:t>
      </w:r>
      <w:r w:rsidRPr="00F670C5">
        <w:rPr>
          <w:rFonts w:hint="cs"/>
          <w:sz w:val="24"/>
          <w:szCs w:val="24"/>
          <w:rtl/>
          <w:lang w:bidi="fa-IR"/>
        </w:rPr>
        <w:t>می</w:t>
      </w:r>
      <w:r w:rsidRPr="00F670C5">
        <w:rPr>
          <w:rFonts w:hint="eastAsia"/>
          <w:sz w:val="24"/>
          <w:szCs w:val="24"/>
          <w:rtl/>
          <w:lang w:bidi="fa-IR"/>
        </w:rPr>
        <w:t>ان</w:t>
      </w:r>
      <w:r w:rsidRPr="00F670C5">
        <w:rPr>
          <w:sz w:val="24"/>
          <w:szCs w:val="24"/>
          <w:rtl/>
          <w:lang w:bidi="fa-IR"/>
        </w:rPr>
        <w:t xml:space="preserve">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و پ</w:t>
      </w:r>
      <w:r w:rsidRPr="00F670C5">
        <w:rPr>
          <w:rFonts w:hint="cs"/>
          <w:sz w:val="24"/>
          <w:szCs w:val="24"/>
          <w:rtl/>
          <w:lang w:bidi="fa-IR"/>
        </w:rPr>
        <w:t>ی</w:t>
      </w:r>
      <w:r w:rsidRPr="00F670C5">
        <w:rPr>
          <w:rFonts w:hint="eastAsia"/>
          <w:sz w:val="24"/>
          <w:szCs w:val="24"/>
          <w:rtl/>
          <w:lang w:bidi="fa-IR"/>
        </w:rPr>
        <w:t>شرفت</w:t>
      </w:r>
      <w:r w:rsidRPr="00F670C5">
        <w:rPr>
          <w:sz w:val="24"/>
          <w:szCs w:val="24"/>
          <w:rtl/>
          <w:lang w:bidi="fa-IR"/>
        </w:rPr>
        <w:t xml:space="preserve"> تحص</w:t>
      </w:r>
      <w:r w:rsidRPr="00F670C5">
        <w:rPr>
          <w:rFonts w:hint="cs"/>
          <w:sz w:val="24"/>
          <w:szCs w:val="24"/>
          <w:rtl/>
          <w:lang w:bidi="fa-IR"/>
        </w:rPr>
        <w:t>ی</w:t>
      </w:r>
      <w:r w:rsidRPr="00F670C5">
        <w:rPr>
          <w:rFonts w:hint="eastAsia"/>
          <w:sz w:val="24"/>
          <w:szCs w:val="24"/>
          <w:rtl/>
          <w:lang w:bidi="fa-IR"/>
        </w:rPr>
        <w:t>ل</w:t>
      </w:r>
      <w:r w:rsidRPr="00F670C5">
        <w:rPr>
          <w:rFonts w:hint="cs"/>
          <w:sz w:val="24"/>
          <w:szCs w:val="24"/>
          <w:rtl/>
          <w:lang w:bidi="fa-IR"/>
        </w:rPr>
        <w:t>ی</w:t>
      </w:r>
      <w:r w:rsidRPr="00F670C5">
        <w:rPr>
          <w:sz w:val="24"/>
          <w:szCs w:val="24"/>
          <w:rtl/>
          <w:lang w:bidi="fa-IR"/>
        </w:rPr>
        <w:t xml:space="preserve"> از دورۀ </w:t>
      </w:r>
      <w:r w:rsidRPr="00F670C5">
        <w:rPr>
          <w:rFonts w:hint="cs"/>
          <w:sz w:val="24"/>
          <w:szCs w:val="24"/>
          <w:rtl/>
          <w:lang w:bidi="fa-IR"/>
        </w:rPr>
        <w:t>پی</w:t>
      </w:r>
      <w:r w:rsidRPr="00F670C5">
        <w:rPr>
          <w:rFonts w:hint="eastAsia"/>
          <w:sz w:val="24"/>
          <w:szCs w:val="24"/>
          <w:rtl/>
          <w:lang w:bidi="fa-IR"/>
        </w:rPr>
        <w:t>ش‌دبستان</w:t>
      </w:r>
      <w:r w:rsidRPr="00F670C5">
        <w:rPr>
          <w:sz w:val="24"/>
          <w:szCs w:val="24"/>
          <w:rtl/>
          <w:lang w:bidi="fa-IR"/>
        </w:rPr>
        <w:t xml:space="preserve"> تا پا</w:t>
      </w:r>
      <w:r w:rsidRPr="00F670C5">
        <w:rPr>
          <w:rFonts w:hint="cs"/>
          <w:sz w:val="24"/>
          <w:szCs w:val="24"/>
          <w:rtl/>
          <w:lang w:bidi="fa-IR"/>
        </w:rPr>
        <w:t>ی</w:t>
      </w:r>
      <w:r w:rsidRPr="00F670C5">
        <w:rPr>
          <w:rFonts w:hint="eastAsia"/>
          <w:sz w:val="24"/>
          <w:szCs w:val="24"/>
          <w:rtl/>
          <w:lang w:bidi="fa-IR"/>
        </w:rPr>
        <w:t>ۀ</w:t>
      </w:r>
      <w:r w:rsidRPr="00F670C5">
        <w:rPr>
          <w:sz w:val="24"/>
          <w:szCs w:val="24"/>
          <w:rtl/>
          <w:lang w:bidi="fa-IR"/>
        </w:rPr>
        <w:t xml:space="preserve"> دوم ابتدا</w:t>
      </w:r>
      <w:r w:rsidRPr="00F670C5">
        <w:rPr>
          <w:rFonts w:hint="cs"/>
          <w:sz w:val="24"/>
          <w:szCs w:val="24"/>
          <w:rtl/>
          <w:lang w:bidi="fa-IR"/>
        </w:rPr>
        <w:t>یی</w:t>
      </w:r>
      <w:r w:rsidRPr="00F670C5">
        <w:rPr>
          <w:sz w:val="24"/>
          <w:szCs w:val="24"/>
          <w:rtl/>
          <w:lang w:bidi="fa-IR"/>
        </w:rPr>
        <w:t xml:space="preserve"> ن</w:t>
      </w:r>
      <w:r w:rsidRPr="00F670C5">
        <w:rPr>
          <w:rFonts w:hint="cs"/>
          <w:sz w:val="24"/>
          <w:szCs w:val="24"/>
          <w:rtl/>
          <w:lang w:bidi="fa-IR"/>
        </w:rPr>
        <w:t>ی</w:t>
      </w:r>
      <w:r w:rsidRPr="00F670C5">
        <w:rPr>
          <w:rFonts w:hint="eastAsia"/>
          <w:sz w:val="24"/>
          <w:szCs w:val="24"/>
          <w:rtl/>
          <w:lang w:bidi="fa-IR"/>
        </w:rPr>
        <w:t>رومند</w:t>
      </w:r>
      <w:r w:rsidRPr="00F670C5">
        <w:rPr>
          <w:sz w:val="24"/>
          <w:szCs w:val="24"/>
          <w:rtl/>
          <w:lang w:bidi="fa-IR"/>
        </w:rPr>
        <w:t xml:space="preserve"> است، </w:t>
      </w:r>
      <w:r w:rsidRPr="00F670C5">
        <w:rPr>
          <w:rFonts w:hint="eastAsia"/>
          <w:sz w:val="24"/>
          <w:szCs w:val="24"/>
          <w:rtl/>
          <w:lang w:bidi="fa-IR"/>
        </w:rPr>
        <w:t>اما</w:t>
      </w:r>
      <w:r w:rsidRPr="00F670C5">
        <w:rPr>
          <w:sz w:val="24"/>
          <w:szCs w:val="24"/>
          <w:rtl/>
          <w:lang w:bidi="fa-IR"/>
        </w:rPr>
        <w:t xml:space="preserve">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رابطه در پا</w:t>
      </w:r>
      <w:r w:rsidRPr="00F670C5">
        <w:rPr>
          <w:rFonts w:hint="cs"/>
          <w:sz w:val="24"/>
          <w:szCs w:val="24"/>
          <w:rtl/>
          <w:lang w:bidi="fa-IR"/>
        </w:rPr>
        <w:t>ی</w:t>
      </w:r>
      <w:r w:rsidRPr="00F670C5">
        <w:rPr>
          <w:rFonts w:hint="eastAsia"/>
          <w:sz w:val="24"/>
          <w:szCs w:val="24"/>
          <w:rtl/>
          <w:lang w:bidi="fa-IR"/>
        </w:rPr>
        <w:t>ه‌ها</w:t>
      </w:r>
      <w:r w:rsidRPr="00F670C5">
        <w:rPr>
          <w:rFonts w:hint="cs"/>
          <w:sz w:val="24"/>
          <w:szCs w:val="24"/>
          <w:rtl/>
          <w:lang w:bidi="fa-IR"/>
        </w:rPr>
        <w:t>ی</w:t>
      </w:r>
      <w:r w:rsidRPr="00F670C5">
        <w:rPr>
          <w:sz w:val="24"/>
          <w:szCs w:val="24"/>
          <w:rtl/>
          <w:lang w:bidi="fa-IR"/>
        </w:rPr>
        <w:t xml:space="preserve"> سوم تا پنجم تضع</w:t>
      </w:r>
      <w:r w:rsidRPr="00F670C5">
        <w:rPr>
          <w:rFonts w:hint="cs"/>
          <w:sz w:val="24"/>
          <w:szCs w:val="24"/>
          <w:rtl/>
          <w:lang w:bidi="fa-IR"/>
        </w:rPr>
        <w:t>ی</w:t>
      </w:r>
      <w:r w:rsidRPr="00F670C5">
        <w:rPr>
          <w:rFonts w:hint="eastAsia"/>
          <w:sz w:val="24"/>
          <w:szCs w:val="24"/>
          <w:rtl/>
          <w:lang w:bidi="fa-IR"/>
        </w:rPr>
        <w:t>ف</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شود؛</w:t>
      </w:r>
      <w:r w:rsidRPr="00F670C5">
        <w:rPr>
          <w:sz w:val="24"/>
          <w:szCs w:val="24"/>
          <w:rtl/>
          <w:lang w:bidi="fa-IR"/>
        </w:rPr>
        <w:t xml:space="preserve"> امر</w:t>
      </w:r>
      <w:r w:rsidRPr="00F670C5">
        <w:rPr>
          <w:rFonts w:hint="cs"/>
          <w:sz w:val="24"/>
          <w:szCs w:val="24"/>
          <w:rtl/>
          <w:lang w:bidi="fa-IR"/>
        </w:rPr>
        <w:t>ی</w:t>
      </w:r>
      <w:r w:rsidRPr="00F670C5">
        <w:rPr>
          <w:sz w:val="24"/>
          <w:szCs w:val="24"/>
          <w:rtl/>
          <w:lang w:bidi="fa-IR"/>
        </w:rPr>
        <w:t xml:space="preserve"> که م</w:t>
      </w:r>
      <w:r w:rsidRPr="00F670C5">
        <w:rPr>
          <w:rFonts w:hint="cs"/>
          <w:sz w:val="24"/>
          <w:szCs w:val="24"/>
          <w:rtl/>
          <w:lang w:bidi="fa-IR"/>
        </w:rPr>
        <w:t>ی‌</w:t>
      </w:r>
      <w:r w:rsidRPr="00F670C5">
        <w:rPr>
          <w:rFonts w:hint="eastAsia"/>
          <w:sz w:val="24"/>
          <w:szCs w:val="24"/>
          <w:rtl/>
          <w:lang w:bidi="fa-IR"/>
        </w:rPr>
        <w:t>تواند</w:t>
      </w:r>
      <w:r w:rsidRPr="00F670C5">
        <w:rPr>
          <w:sz w:val="24"/>
          <w:szCs w:val="24"/>
          <w:rtl/>
          <w:lang w:bidi="fa-IR"/>
        </w:rPr>
        <w:t xml:space="preserve"> ناش</w:t>
      </w:r>
      <w:r w:rsidRPr="00F670C5">
        <w:rPr>
          <w:rFonts w:hint="cs"/>
          <w:sz w:val="24"/>
          <w:szCs w:val="24"/>
          <w:rtl/>
          <w:lang w:bidi="fa-IR"/>
        </w:rPr>
        <w:t>ی</w:t>
      </w:r>
      <w:r w:rsidRPr="00F670C5">
        <w:rPr>
          <w:sz w:val="24"/>
          <w:szCs w:val="24"/>
          <w:rtl/>
          <w:lang w:bidi="fa-IR"/>
        </w:rPr>
        <w:t xml:space="preserve"> از تغ</w:t>
      </w:r>
      <w:r w:rsidRPr="00F670C5">
        <w:rPr>
          <w:rFonts w:hint="cs"/>
          <w:sz w:val="24"/>
          <w:szCs w:val="24"/>
          <w:rtl/>
          <w:lang w:bidi="fa-IR"/>
        </w:rPr>
        <w:t>یی</w:t>
      </w:r>
      <w:r w:rsidRPr="00F670C5">
        <w:rPr>
          <w:rFonts w:hint="eastAsia"/>
          <w:sz w:val="24"/>
          <w:szCs w:val="24"/>
          <w:rtl/>
          <w:lang w:bidi="fa-IR"/>
        </w:rPr>
        <w:t>ر</w:t>
      </w:r>
      <w:r w:rsidRPr="00F670C5">
        <w:rPr>
          <w:sz w:val="24"/>
          <w:szCs w:val="24"/>
          <w:rtl/>
          <w:lang w:bidi="fa-IR"/>
        </w:rPr>
        <w:t xml:space="preserve"> ماه</w:t>
      </w:r>
      <w:r w:rsidRPr="00F670C5">
        <w:rPr>
          <w:rFonts w:hint="cs"/>
          <w:sz w:val="24"/>
          <w:szCs w:val="24"/>
          <w:rtl/>
          <w:lang w:bidi="fa-IR"/>
        </w:rPr>
        <w:t>ی</w:t>
      </w:r>
      <w:r w:rsidRPr="00F670C5">
        <w:rPr>
          <w:rFonts w:hint="eastAsia"/>
          <w:sz w:val="24"/>
          <w:szCs w:val="24"/>
          <w:rtl/>
          <w:lang w:bidi="fa-IR"/>
        </w:rPr>
        <w:t>ت</w:t>
      </w:r>
      <w:r w:rsidRPr="00F670C5">
        <w:rPr>
          <w:sz w:val="24"/>
          <w:szCs w:val="24"/>
          <w:rtl/>
          <w:lang w:bidi="fa-IR"/>
        </w:rPr>
        <w:t xml:space="preserve"> تکال</w:t>
      </w:r>
      <w:r w:rsidRPr="00F670C5">
        <w:rPr>
          <w:rFonts w:hint="cs"/>
          <w:sz w:val="24"/>
          <w:szCs w:val="24"/>
          <w:rtl/>
          <w:lang w:bidi="fa-IR"/>
        </w:rPr>
        <w:t>ی</w:t>
      </w:r>
      <w:r w:rsidRPr="00F670C5">
        <w:rPr>
          <w:rFonts w:hint="eastAsia"/>
          <w:sz w:val="24"/>
          <w:szCs w:val="24"/>
          <w:rtl/>
          <w:lang w:bidi="fa-IR"/>
        </w:rPr>
        <w:t>ف</w:t>
      </w:r>
      <w:r w:rsidRPr="00F670C5">
        <w:rPr>
          <w:sz w:val="24"/>
          <w:szCs w:val="24"/>
          <w:rtl/>
          <w:lang w:bidi="fa-IR"/>
        </w:rPr>
        <w:t xml:space="preserve"> آموزش</w:t>
      </w:r>
      <w:r w:rsidRPr="00F670C5">
        <w:rPr>
          <w:rFonts w:hint="cs"/>
          <w:sz w:val="24"/>
          <w:szCs w:val="24"/>
          <w:rtl/>
          <w:lang w:bidi="fa-IR"/>
        </w:rPr>
        <w:t>ی</w:t>
      </w:r>
      <w:r w:rsidRPr="00F670C5">
        <w:rPr>
          <w:sz w:val="24"/>
          <w:szCs w:val="24"/>
          <w:rtl/>
          <w:lang w:bidi="fa-IR"/>
        </w:rPr>
        <w:t xml:space="preserve"> و افزا</w:t>
      </w:r>
      <w:r w:rsidRPr="00F670C5">
        <w:rPr>
          <w:rFonts w:hint="cs"/>
          <w:sz w:val="24"/>
          <w:szCs w:val="24"/>
          <w:rtl/>
          <w:lang w:bidi="fa-IR"/>
        </w:rPr>
        <w:t>ی</w:t>
      </w:r>
      <w:r w:rsidRPr="00F670C5">
        <w:rPr>
          <w:rFonts w:hint="eastAsia"/>
          <w:sz w:val="24"/>
          <w:szCs w:val="24"/>
          <w:rtl/>
          <w:lang w:bidi="fa-IR"/>
        </w:rPr>
        <w:t>ش</w:t>
      </w:r>
      <w:r w:rsidRPr="00F670C5">
        <w:rPr>
          <w:sz w:val="24"/>
          <w:szCs w:val="24"/>
          <w:rtl/>
          <w:lang w:bidi="fa-IR"/>
        </w:rPr>
        <w:t xml:space="preserve"> استقلال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رنده</w:t>
      </w:r>
      <w:r w:rsidRPr="00F670C5">
        <w:rPr>
          <w:sz w:val="24"/>
          <w:szCs w:val="24"/>
          <w:rtl/>
          <w:lang w:bidi="fa-IR"/>
        </w:rPr>
        <w:t xml:space="preserve"> در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سن</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باشد (</w:t>
      </w:r>
      <w:r w:rsidRPr="00F670C5">
        <w:rPr>
          <w:sz w:val="24"/>
          <w:szCs w:val="24"/>
          <w:lang w:bidi="fa-IR"/>
        </w:rPr>
        <w:t xml:space="preserve">Dent &amp; </w:t>
      </w:r>
      <w:proofErr w:type="spellStart"/>
      <w:r w:rsidRPr="00F670C5">
        <w:rPr>
          <w:sz w:val="24"/>
          <w:szCs w:val="24"/>
          <w:lang w:bidi="fa-IR"/>
        </w:rPr>
        <w:t>Koenka</w:t>
      </w:r>
      <w:proofErr w:type="spellEnd"/>
      <w:r w:rsidRPr="00F670C5">
        <w:rPr>
          <w:sz w:val="24"/>
          <w:szCs w:val="24"/>
          <w:lang w:bidi="fa-IR"/>
        </w:rPr>
        <w:t>, 2016</w:t>
      </w:r>
      <w:r w:rsidRPr="00F670C5">
        <w:rPr>
          <w:sz w:val="24"/>
          <w:szCs w:val="24"/>
          <w:rtl/>
          <w:lang w:bidi="fa-IR"/>
        </w:rPr>
        <w:t>). همچن</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گزارش شده که الگو</w:t>
      </w:r>
      <w:r w:rsidRPr="00F670C5">
        <w:rPr>
          <w:rFonts w:hint="cs"/>
          <w:sz w:val="24"/>
          <w:szCs w:val="24"/>
          <w:rtl/>
          <w:lang w:bidi="fa-IR"/>
        </w:rPr>
        <w:t>ی</w:t>
      </w:r>
      <w:r w:rsidRPr="00F670C5">
        <w:rPr>
          <w:sz w:val="24"/>
          <w:szCs w:val="24"/>
          <w:rtl/>
          <w:lang w:bidi="fa-IR"/>
        </w:rPr>
        <w:t xml:space="preserve"> راهبردها</w:t>
      </w:r>
      <w:r w:rsidRPr="00F670C5">
        <w:rPr>
          <w:rFonts w:hint="cs"/>
          <w:sz w:val="24"/>
          <w:szCs w:val="24"/>
          <w:rtl/>
          <w:lang w:bidi="fa-IR"/>
        </w:rPr>
        <w:t>ی</w:t>
      </w:r>
      <w:r w:rsidRPr="00F670C5">
        <w:rPr>
          <w:sz w:val="24"/>
          <w:szCs w:val="24"/>
          <w:rtl/>
          <w:lang w:bidi="fa-IR"/>
        </w:rPr>
        <w:t xml:space="preserve">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مورد استفادۀ </w:t>
      </w:r>
      <w:r w:rsidRPr="00F670C5">
        <w:rPr>
          <w:rFonts w:hint="cs"/>
          <w:sz w:val="24"/>
          <w:szCs w:val="24"/>
          <w:rtl/>
          <w:lang w:bidi="fa-IR"/>
        </w:rPr>
        <w:t>دانش‌آموزان</w:t>
      </w:r>
      <w:r w:rsidRPr="00F670C5">
        <w:rPr>
          <w:sz w:val="24"/>
          <w:szCs w:val="24"/>
          <w:rtl/>
          <w:lang w:bidi="fa-IR"/>
        </w:rPr>
        <w:t xml:space="preserve"> </w:t>
      </w:r>
      <w:r w:rsidRPr="00F670C5">
        <w:rPr>
          <w:rFonts w:hint="cs"/>
          <w:sz w:val="24"/>
          <w:szCs w:val="24"/>
          <w:rtl/>
          <w:lang w:bidi="fa-IR"/>
        </w:rPr>
        <w:t>با</w:t>
      </w:r>
      <w:r w:rsidRPr="00F670C5">
        <w:rPr>
          <w:sz w:val="24"/>
          <w:szCs w:val="24"/>
          <w:rtl/>
          <w:lang w:bidi="fa-IR"/>
        </w:rPr>
        <w:t xml:space="preserve"> </w:t>
      </w:r>
      <w:r w:rsidRPr="00F670C5">
        <w:rPr>
          <w:rFonts w:hint="cs"/>
          <w:sz w:val="24"/>
          <w:szCs w:val="24"/>
          <w:rtl/>
          <w:lang w:bidi="fa-IR"/>
        </w:rPr>
        <w:t>افزای</w:t>
      </w:r>
      <w:r w:rsidRPr="00F670C5">
        <w:rPr>
          <w:rFonts w:hint="eastAsia"/>
          <w:sz w:val="24"/>
          <w:szCs w:val="24"/>
          <w:rtl/>
          <w:lang w:bidi="fa-IR"/>
        </w:rPr>
        <w:t>ش</w:t>
      </w:r>
      <w:r w:rsidRPr="00F670C5">
        <w:rPr>
          <w:sz w:val="24"/>
          <w:szCs w:val="24"/>
          <w:rtl/>
          <w:lang w:bidi="fa-IR"/>
        </w:rPr>
        <w:t xml:space="preserve"> پا</w:t>
      </w:r>
      <w:r w:rsidRPr="00F670C5">
        <w:rPr>
          <w:rFonts w:hint="cs"/>
          <w:sz w:val="24"/>
          <w:szCs w:val="24"/>
          <w:rtl/>
          <w:lang w:bidi="fa-IR"/>
        </w:rPr>
        <w:t>ی</w:t>
      </w:r>
      <w:r w:rsidRPr="00F670C5">
        <w:rPr>
          <w:rFonts w:hint="eastAsia"/>
          <w:sz w:val="24"/>
          <w:szCs w:val="24"/>
          <w:rtl/>
          <w:lang w:bidi="fa-IR"/>
        </w:rPr>
        <w:t>ۀ</w:t>
      </w:r>
      <w:r w:rsidRPr="00F670C5">
        <w:rPr>
          <w:sz w:val="24"/>
          <w:szCs w:val="24"/>
          <w:rtl/>
          <w:lang w:bidi="fa-IR"/>
        </w:rPr>
        <w:t xml:space="preserve"> </w:t>
      </w:r>
      <w:r w:rsidRPr="00F670C5">
        <w:rPr>
          <w:rFonts w:hint="cs"/>
          <w:sz w:val="24"/>
          <w:szCs w:val="24"/>
          <w:rtl/>
          <w:lang w:bidi="fa-IR"/>
        </w:rPr>
        <w:t>تحصی</w:t>
      </w:r>
      <w:r w:rsidRPr="00F670C5">
        <w:rPr>
          <w:rFonts w:hint="eastAsia"/>
          <w:sz w:val="24"/>
          <w:szCs w:val="24"/>
          <w:rtl/>
          <w:lang w:bidi="fa-IR"/>
        </w:rPr>
        <w:t>ل</w:t>
      </w:r>
      <w:r w:rsidRPr="00F670C5">
        <w:rPr>
          <w:rFonts w:hint="cs"/>
          <w:sz w:val="24"/>
          <w:szCs w:val="24"/>
          <w:rtl/>
          <w:lang w:bidi="fa-IR"/>
        </w:rPr>
        <w:t>ی</w:t>
      </w:r>
      <w:r w:rsidRPr="00F670C5">
        <w:rPr>
          <w:sz w:val="24"/>
          <w:szCs w:val="24"/>
          <w:rtl/>
          <w:lang w:bidi="fa-IR"/>
        </w:rPr>
        <w:t xml:space="preserve"> تغ</w:t>
      </w:r>
      <w:r w:rsidRPr="00F670C5">
        <w:rPr>
          <w:rFonts w:hint="cs"/>
          <w:sz w:val="24"/>
          <w:szCs w:val="24"/>
          <w:rtl/>
          <w:lang w:bidi="fa-IR"/>
        </w:rPr>
        <w:t>یی</w:t>
      </w:r>
      <w:r w:rsidRPr="00F670C5">
        <w:rPr>
          <w:rFonts w:hint="eastAsia"/>
          <w:sz w:val="24"/>
          <w:szCs w:val="24"/>
          <w:rtl/>
          <w:lang w:bidi="fa-IR"/>
        </w:rPr>
        <w:t>ر</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کند</w:t>
      </w:r>
      <w:r w:rsidRPr="00F670C5">
        <w:rPr>
          <w:sz w:val="24"/>
          <w:szCs w:val="24"/>
          <w:rtl/>
          <w:lang w:bidi="fa-IR"/>
        </w:rPr>
        <w:t xml:space="preserve"> (</w:t>
      </w:r>
      <w:r w:rsidRPr="00F670C5">
        <w:rPr>
          <w:sz w:val="24"/>
          <w:szCs w:val="24"/>
          <w:lang w:bidi="fa-IR"/>
        </w:rPr>
        <w:t>Zhu &amp; Mok, 2018</w:t>
      </w:r>
      <w:r w:rsidRPr="00F670C5">
        <w:rPr>
          <w:sz w:val="24"/>
          <w:szCs w:val="24"/>
          <w:rtl/>
          <w:lang w:bidi="fa-IR"/>
        </w:rPr>
        <w:t xml:space="preserve">). نکتۀ </w:t>
      </w:r>
      <w:r w:rsidRPr="00F670C5">
        <w:rPr>
          <w:rFonts w:hint="cs"/>
          <w:sz w:val="24"/>
          <w:szCs w:val="24"/>
          <w:rtl/>
          <w:lang w:bidi="fa-IR"/>
        </w:rPr>
        <w:t>مهم‌تر</w:t>
      </w:r>
      <w:r w:rsidRPr="00F670C5">
        <w:rPr>
          <w:sz w:val="24"/>
          <w:szCs w:val="24"/>
          <w:rtl/>
          <w:lang w:bidi="fa-IR"/>
        </w:rPr>
        <w:t xml:space="preserve"> </w:t>
      </w:r>
      <w:r w:rsidRPr="00F670C5">
        <w:rPr>
          <w:rFonts w:hint="cs"/>
          <w:sz w:val="24"/>
          <w:szCs w:val="24"/>
          <w:rtl/>
          <w:lang w:bidi="fa-IR"/>
        </w:rPr>
        <w:t>آن</w:t>
      </w:r>
      <w:r w:rsidRPr="00F670C5">
        <w:rPr>
          <w:sz w:val="24"/>
          <w:szCs w:val="24"/>
          <w:rtl/>
          <w:lang w:bidi="fa-IR"/>
        </w:rPr>
        <w:t xml:space="preserve"> </w:t>
      </w:r>
      <w:r w:rsidRPr="00F670C5">
        <w:rPr>
          <w:rFonts w:hint="cs"/>
          <w:sz w:val="24"/>
          <w:szCs w:val="24"/>
          <w:rtl/>
          <w:lang w:bidi="fa-IR"/>
        </w:rPr>
        <w:t>است</w:t>
      </w:r>
      <w:r w:rsidRPr="00F670C5">
        <w:rPr>
          <w:sz w:val="24"/>
          <w:szCs w:val="24"/>
          <w:rtl/>
          <w:lang w:bidi="fa-IR"/>
        </w:rPr>
        <w:t xml:space="preserve"> </w:t>
      </w:r>
      <w:r w:rsidRPr="00F670C5">
        <w:rPr>
          <w:rFonts w:hint="cs"/>
          <w:sz w:val="24"/>
          <w:szCs w:val="24"/>
          <w:rtl/>
          <w:lang w:bidi="fa-IR"/>
        </w:rPr>
        <w:t>که</w:t>
      </w:r>
      <w:r w:rsidRPr="00F670C5">
        <w:rPr>
          <w:sz w:val="24"/>
          <w:szCs w:val="24"/>
          <w:rtl/>
          <w:lang w:bidi="fa-IR"/>
        </w:rPr>
        <w:t xml:space="preserve"> </w:t>
      </w:r>
      <w:r w:rsidRPr="00F670C5">
        <w:rPr>
          <w:rFonts w:hint="cs"/>
          <w:sz w:val="24"/>
          <w:szCs w:val="24"/>
          <w:rtl/>
          <w:lang w:bidi="fa-IR"/>
        </w:rPr>
        <w:t>خودتنظی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به‌صورت خودبه‌خود</w:t>
      </w:r>
      <w:r w:rsidRPr="00F670C5">
        <w:rPr>
          <w:rFonts w:hint="cs"/>
          <w:sz w:val="24"/>
          <w:szCs w:val="24"/>
          <w:rtl/>
          <w:lang w:bidi="fa-IR"/>
        </w:rPr>
        <w:t>ی</w:t>
      </w:r>
      <w:r w:rsidRPr="00F670C5">
        <w:rPr>
          <w:sz w:val="24"/>
          <w:szCs w:val="24"/>
          <w:rtl/>
          <w:lang w:bidi="fa-IR"/>
        </w:rPr>
        <w:t xml:space="preserve"> و صرفاً در نت</w:t>
      </w:r>
      <w:r w:rsidRPr="00F670C5">
        <w:rPr>
          <w:rFonts w:hint="cs"/>
          <w:sz w:val="24"/>
          <w:szCs w:val="24"/>
          <w:rtl/>
          <w:lang w:bidi="fa-IR"/>
        </w:rPr>
        <w:t>ی</w:t>
      </w:r>
      <w:r w:rsidRPr="00F670C5">
        <w:rPr>
          <w:rFonts w:hint="eastAsia"/>
          <w:sz w:val="24"/>
          <w:szCs w:val="24"/>
          <w:rtl/>
          <w:lang w:bidi="fa-IR"/>
        </w:rPr>
        <w:t>جۀ</w:t>
      </w:r>
      <w:r w:rsidRPr="00F670C5">
        <w:rPr>
          <w:sz w:val="24"/>
          <w:szCs w:val="24"/>
          <w:rtl/>
          <w:lang w:bidi="fa-IR"/>
        </w:rPr>
        <w:t xml:space="preserve"> رشد شناخت</w:t>
      </w:r>
      <w:r w:rsidRPr="00F670C5">
        <w:rPr>
          <w:rFonts w:hint="cs"/>
          <w:sz w:val="24"/>
          <w:szCs w:val="24"/>
          <w:rtl/>
          <w:lang w:bidi="fa-IR"/>
        </w:rPr>
        <w:t>ی</w:t>
      </w:r>
      <w:r w:rsidRPr="00F670C5">
        <w:rPr>
          <w:sz w:val="24"/>
          <w:szCs w:val="24"/>
          <w:rtl/>
          <w:lang w:bidi="fa-IR"/>
        </w:rPr>
        <w:t xml:space="preserve"> حاصل نم</w:t>
      </w:r>
      <w:r w:rsidRPr="00F670C5">
        <w:rPr>
          <w:rFonts w:hint="cs"/>
          <w:sz w:val="24"/>
          <w:szCs w:val="24"/>
          <w:rtl/>
          <w:lang w:bidi="fa-IR"/>
        </w:rPr>
        <w:t>ی‌</w:t>
      </w:r>
      <w:r w:rsidRPr="00F670C5">
        <w:rPr>
          <w:rFonts w:hint="eastAsia"/>
          <w:sz w:val="24"/>
          <w:szCs w:val="24"/>
          <w:rtl/>
          <w:lang w:bidi="fa-IR"/>
        </w:rPr>
        <w:t>شود،</w:t>
      </w:r>
      <w:r w:rsidRPr="00F670C5">
        <w:rPr>
          <w:sz w:val="24"/>
          <w:szCs w:val="24"/>
          <w:rtl/>
          <w:lang w:bidi="fa-IR"/>
        </w:rPr>
        <w:t xml:space="preserve"> بلکه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رندگان</w:t>
      </w:r>
      <w:r w:rsidRPr="00F670C5">
        <w:rPr>
          <w:sz w:val="24"/>
          <w:szCs w:val="24"/>
          <w:rtl/>
          <w:lang w:bidi="fa-IR"/>
        </w:rPr>
        <w:t xml:space="preserve"> برا</w:t>
      </w:r>
      <w:r w:rsidRPr="00F670C5">
        <w:rPr>
          <w:rFonts w:hint="cs"/>
          <w:sz w:val="24"/>
          <w:szCs w:val="24"/>
          <w:rtl/>
          <w:lang w:bidi="fa-IR"/>
        </w:rPr>
        <w:t>ی</w:t>
      </w:r>
      <w:r w:rsidRPr="00F670C5">
        <w:rPr>
          <w:sz w:val="24"/>
          <w:szCs w:val="24"/>
          <w:rtl/>
          <w:lang w:bidi="fa-IR"/>
        </w:rPr>
        <w:t xml:space="preserve"> دست</w:t>
      </w:r>
      <w:r w:rsidRPr="00F670C5">
        <w:rPr>
          <w:rFonts w:hint="cs"/>
          <w:sz w:val="24"/>
          <w:szCs w:val="24"/>
          <w:rtl/>
          <w:lang w:bidi="fa-IR"/>
        </w:rPr>
        <w:t>ی</w:t>
      </w:r>
      <w:r w:rsidRPr="00F670C5">
        <w:rPr>
          <w:rFonts w:hint="eastAsia"/>
          <w:sz w:val="24"/>
          <w:szCs w:val="24"/>
          <w:rtl/>
          <w:lang w:bidi="fa-IR"/>
        </w:rPr>
        <w:t>اب</w:t>
      </w:r>
      <w:r w:rsidRPr="00F670C5">
        <w:rPr>
          <w:rFonts w:hint="cs"/>
          <w:sz w:val="24"/>
          <w:szCs w:val="24"/>
          <w:rtl/>
          <w:lang w:bidi="fa-IR"/>
        </w:rPr>
        <w:t>ی</w:t>
      </w:r>
      <w:r w:rsidRPr="00F670C5">
        <w:rPr>
          <w:sz w:val="24"/>
          <w:szCs w:val="24"/>
          <w:rtl/>
          <w:lang w:bidi="fa-IR"/>
        </w:rPr>
        <w:t xml:space="preserve"> به استقلال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به آموزش صر</w:t>
      </w:r>
      <w:r w:rsidRPr="00F670C5">
        <w:rPr>
          <w:rFonts w:hint="cs"/>
          <w:sz w:val="24"/>
          <w:szCs w:val="24"/>
          <w:rtl/>
          <w:lang w:bidi="fa-IR"/>
        </w:rPr>
        <w:t>ی</w:t>
      </w:r>
      <w:r w:rsidRPr="00F670C5">
        <w:rPr>
          <w:rFonts w:hint="eastAsia"/>
          <w:sz w:val="24"/>
          <w:szCs w:val="24"/>
          <w:rtl/>
          <w:lang w:bidi="fa-IR"/>
        </w:rPr>
        <w:t>ح</w:t>
      </w:r>
      <w:r w:rsidRPr="00F670C5">
        <w:rPr>
          <w:sz w:val="24"/>
          <w:szCs w:val="24"/>
          <w:rtl/>
          <w:lang w:bidi="fa-IR"/>
        </w:rPr>
        <w:t xml:space="preserve"> و تمر</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هدا</w:t>
      </w:r>
      <w:r w:rsidRPr="00F670C5">
        <w:rPr>
          <w:rFonts w:hint="cs"/>
          <w:sz w:val="24"/>
          <w:szCs w:val="24"/>
          <w:rtl/>
          <w:lang w:bidi="fa-IR"/>
        </w:rPr>
        <w:t>ی</w:t>
      </w:r>
      <w:r w:rsidRPr="00F670C5">
        <w:rPr>
          <w:rFonts w:hint="eastAsia"/>
          <w:sz w:val="24"/>
          <w:szCs w:val="24"/>
          <w:rtl/>
          <w:lang w:bidi="fa-IR"/>
        </w:rPr>
        <w:t>ت‌شدۀ</w:t>
      </w:r>
      <w:r w:rsidRPr="00F670C5">
        <w:rPr>
          <w:sz w:val="24"/>
          <w:szCs w:val="24"/>
          <w:rtl/>
          <w:lang w:bidi="fa-IR"/>
        </w:rPr>
        <w:t xml:space="preserve"> راهبردها</w:t>
      </w:r>
      <w:r w:rsidRPr="00F670C5">
        <w:rPr>
          <w:rFonts w:hint="cs"/>
          <w:sz w:val="24"/>
          <w:szCs w:val="24"/>
          <w:rtl/>
          <w:lang w:bidi="fa-IR"/>
        </w:rPr>
        <w:t>ی</w:t>
      </w:r>
      <w:r w:rsidRPr="00F670C5">
        <w:rPr>
          <w:sz w:val="24"/>
          <w:szCs w:val="24"/>
          <w:rtl/>
          <w:lang w:bidi="fa-IR"/>
        </w:rPr>
        <w:t xml:space="preserve">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از سن</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پا</w:t>
      </w:r>
      <w:r w:rsidRPr="00F670C5">
        <w:rPr>
          <w:rFonts w:hint="cs"/>
          <w:sz w:val="24"/>
          <w:szCs w:val="24"/>
          <w:rtl/>
          <w:lang w:bidi="fa-IR"/>
        </w:rPr>
        <w:t>یی</w:t>
      </w:r>
      <w:r w:rsidRPr="00F670C5">
        <w:rPr>
          <w:rFonts w:hint="eastAsia"/>
          <w:sz w:val="24"/>
          <w:szCs w:val="24"/>
          <w:rtl/>
          <w:lang w:bidi="fa-IR"/>
        </w:rPr>
        <w:t>ن</w:t>
      </w:r>
      <w:r w:rsidRPr="00F670C5">
        <w:rPr>
          <w:sz w:val="24"/>
          <w:szCs w:val="24"/>
          <w:rtl/>
          <w:lang w:bidi="fa-IR"/>
        </w:rPr>
        <w:t xml:space="preserve"> ن</w:t>
      </w:r>
      <w:r w:rsidRPr="00F670C5">
        <w:rPr>
          <w:rFonts w:hint="cs"/>
          <w:sz w:val="24"/>
          <w:szCs w:val="24"/>
          <w:rtl/>
          <w:lang w:bidi="fa-IR"/>
        </w:rPr>
        <w:t>ی</w:t>
      </w:r>
      <w:r w:rsidRPr="00F670C5">
        <w:rPr>
          <w:rFonts w:hint="eastAsia"/>
          <w:sz w:val="24"/>
          <w:szCs w:val="24"/>
          <w:rtl/>
          <w:lang w:bidi="fa-IR"/>
        </w:rPr>
        <w:t>از</w:t>
      </w:r>
      <w:r w:rsidRPr="00F670C5">
        <w:rPr>
          <w:sz w:val="24"/>
          <w:szCs w:val="24"/>
          <w:rtl/>
          <w:lang w:bidi="fa-IR"/>
        </w:rPr>
        <w:t xml:space="preserve"> دارند (</w:t>
      </w:r>
      <w:proofErr w:type="spellStart"/>
      <w:r w:rsidRPr="00F670C5">
        <w:rPr>
          <w:sz w:val="24"/>
          <w:szCs w:val="24"/>
          <w:lang w:bidi="fa-IR"/>
        </w:rPr>
        <w:t>Rameli</w:t>
      </w:r>
      <w:proofErr w:type="spellEnd"/>
      <w:r w:rsidR="003E2C11">
        <w:rPr>
          <w:sz w:val="24"/>
          <w:szCs w:val="24"/>
          <w:lang w:bidi="fa-IR"/>
        </w:rPr>
        <w:t xml:space="preserve"> et al.</w:t>
      </w:r>
      <w:r w:rsidRPr="00F670C5">
        <w:rPr>
          <w:sz w:val="24"/>
          <w:szCs w:val="24"/>
          <w:lang w:bidi="fa-IR"/>
        </w:rPr>
        <w:t>, 2022</w:t>
      </w:r>
      <w:r w:rsidRPr="00F670C5">
        <w:rPr>
          <w:sz w:val="24"/>
          <w:szCs w:val="24"/>
          <w:rtl/>
          <w:lang w:bidi="fa-IR"/>
        </w:rPr>
        <w:t xml:space="preserve">؛ </w:t>
      </w:r>
      <w:r w:rsidRPr="00F670C5">
        <w:rPr>
          <w:sz w:val="24"/>
          <w:szCs w:val="24"/>
          <w:lang w:bidi="fa-IR"/>
        </w:rPr>
        <w:t>Zhu &amp; Mok, 2018</w:t>
      </w:r>
      <w:r w:rsidRPr="00F670C5">
        <w:rPr>
          <w:sz w:val="24"/>
          <w:szCs w:val="24"/>
          <w:rtl/>
          <w:lang w:bidi="fa-IR"/>
        </w:rPr>
        <w:t>).</w:t>
      </w:r>
    </w:p>
    <w:p w14:paraId="62FED37B" w14:textId="77777777" w:rsidR="002C79D9" w:rsidRPr="00F670C5" w:rsidRDefault="002C79D9" w:rsidP="00AC6545">
      <w:pPr>
        <w:spacing w:line="276" w:lineRule="auto"/>
        <w:jc w:val="both"/>
        <w:rPr>
          <w:sz w:val="24"/>
          <w:szCs w:val="24"/>
          <w:rtl/>
          <w:lang w:bidi="fa-IR"/>
        </w:rPr>
      </w:pPr>
    </w:p>
    <w:p w14:paraId="1F88EDE2" w14:textId="10EC7382" w:rsidR="002C79D9" w:rsidRPr="00DF609B" w:rsidRDefault="002C79D9" w:rsidP="00AC6545">
      <w:pPr>
        <w:spacing w:line="276" w:lineRule="auto"/>
        <w:jc w:val="both"/>
        <w:rPr>
          <w:b/>
          <w:bCs/>
          <w:color w:val="385623" w:themeColor="accent6" w:themeShade="80"/>
          <w:sz w:val="24"/>
          <w:szCs w:val="24"/>
          <w:rtl/>
          <w:lang w:bidi="fa-IR"/>
        </w:rPr>
      </w:pPr>
      <w:r w:rsidRPr="00DF609B">
        <w:rPr>
          <w:rFonts w:hint="cs"/>
          <w:b/>
          <w:bCs/>
          <w:color w:val="385623" w:themeColor="accent6" w:themeShade="80"/>
          <w:sz w:val="24"/>
          <w:szCs w:val="24"/>
          <w:rtl/>
          <w:lang w:bidi="fa-IR"/>
        </w:rPr>
        <w:t xml:space="preserve">2.2. </w:t>
      </w:r>
      <w:r w:rsidRPr="00DF609B">
        <w:rPr>
          <w:rFonts w:hint="eastAsia"/>
          <w:b/>
          <w:bCs/>
          <w:color w:val="385623" w:themeColor="accent6" w:themeShade="80"/>
          <w:sz w:val="24"/>
          <w:szCs w:val="24"/>
          <w:rtl/>
          <w:lang w:bidi="fa-IR"/>
        </w:rPr>
        <w:t>خودتنظ</w:t>
      </w:r>
      <w:r w:rsidRPr="00DF609B">
        <w:rPr>
          <w:rFonts w:hint="cs"/>
          <w:b/>
          <w:bCs/>
          <w:color w:val="385623" w:themeColor="accent6" w:themeShade="80"/>
          <w:sz w:val="24"/>
          <w:szCs w:val="24"/>
          <w:rtl/>
          <w:lang w:bidi="fa-IR"/>
        </w:rPr>
        <w:t>ی</w:t>
      </w:r>
      <w:r w:rsidRPr="00DF609B">
        <w:rPr>
          <w:rFonts w:hint="eastAsia"/>
          <w:b/>
          <w:bCs/>
          <w:color w:val="385623" w:themeColor="accent6" w:themeShade="80"/>
          <w:sz w:val="24"/>
          <w:szCs w:val="24"/>
          <w:rtl/>
          <w:lang w:bidi="fa-IR"/>
        </w:rPr>
        <w:t>م</w:t>
      </w:r>
      <w:r w:rsidRPr="00DF609B">
        <w:rPr>
          <w:rFonts w:hint="cs"/>
          <w:b/>
          <w:bCs/>
          <w:color w:val="385623" w:themeColor="accent6" w:themeShade="80"/>
          <w:sz w:val="24"/>
          <w:szCs w:val="24"/>
          <w:rtl/>
          <w:lang w:bidi="fa-IR"/>
        </w:rPr>
        <w:t>ی</w:t>
      </w:r>
      <w:r w:rsidRPr="00DF609B">
        <w:rPr>
          <w:b/>
          <w:bCs/>
          <w:color w:val="385623" w:themeColor="accent6" w:themeShade="80"/>
          <w:sz w:val="24"/>
          <w:szCs w:val="24"/>
          <w:rtl/>
          <w:lang w:bidi="fa-IR"/>
        </w:rPr>
        <w:t xml:space="preserve"> در بافت آموزش زبان خارج</w:t>
      </w:r>
      <w:r w:rsidRPr="00DF609B">
        <w:rPr>
          <w:rFonts w:hint="cs"/>
          <w:b/>
          <w:bCs/>
          <w:color w:val="385623" w:themeColor="accent6" w:themeShade="80"/>
          <w:sz w:val="24"/>
          <w:szCs w:val="24"/>
          <w:rtl/>
          <w:lang w:bidi="fa-IR"/>
        </w:rPr>
        <w:t>ی</w:t>
      </w:r>
    </w:p>
    <w:p w14:paraId="631AC793" w14:textId="0425B837" w:rsidR="002C79D9" w:rsidRPr="00F670C5" w:rsidRDefault="002C79D9" w:rsidP="00AC6545">
      <w:pPr>
        <w:spacing w:line="276" w:lineRule="auto"/>
        <w:jc w:val="both"/>
        <w:rPr>
          <w:sz w:val="24"/>
          <w:szCs w:val="24"/>
          <w:rtl/>
          <w:lang w:bidi="fa-IR"/>
        </w:rPr>
      </w:pPr>
      <w:r w:rsidRPr="00F670C5">
        <w:rPr>
          <w:rFonts w:hint="eastAsia"/>
          <w:sz w:val="24"/>
          <w:szCs w:val="24"/>
          <w:rtl/>
          <w:lang w:bidi="fa-IR"/>
        </w:rPr>
        <w:t>در</w:t>
      </w:r>
      <w:r w:rsidRPr="00F670C5">
        <w:rPr>
          <w:sz w:val="24"/>
          <w:szCs w:val="24"/>
          <w:rtl/>
          <w:lang w:bidi="fa-IR"/>
        </w:rPr>
        <w:t xml:space="preserve"> حوزۀ </w:t>
      </w:r>
      <w:r w:rsidRPr="00F670C5">
        <w:rPr>
          <w:rFonts w:hint="cs"/>
          <w:sz w:val="24"/>
          <w:szCs w:val="24"/>
          <w:rtl/>
          <w:lang w:bidi="fa-IR"/>
        </w:rPr>
        <w:t>آموزش</w:t>
      </w:r>
      <w:r w:rsidRPr="00F670C5">
        <w:rPr>
          <w:sz w:val="24"/>
          <w:szCs w:val="24"/>
          <w:rtl/>
          <w:lang w:bidi="fa-IR"/>
        </w:rPr>
        <w:t xml:space="preserve"> </w:t>
      </w:r>
      <w:r w:rsidRPr="00F670C5">
        <w:rPr>
          <w:rFonts w:hint="cs"/>
          <w:sz w:val="24"/>
          <w:szCs w:val="24"/>
          <w:rtl/>
          <w:lang w:bidi="fa-IR"/>
        </w:rPr>
        <w:t>زبان،</w:t>
      </w:r>
      <w:r w:rsidRPr="00F670C5">
        <w:rPr>
          <w:sz w:val="24"/>
          <w:szCs w:val="24"/>
          <w:rtl/>
          <w:lang w:bidi="fa-IR"/>
        </w:rPr>
        <w:t xml:space="preserve"> </w:t>
      </w:r>
      <w:r w:rsidRPr="00F670C5">
        <w:rPr>
          <w:rFonts w:hint="cs"/>
          <w:sz w:val="24"/>
          <w:szCs w:val="24"/>
          <w:rtl/>
          <w:lang w:bidi="fa-IR"/>
        </w:rPr>
        <w:t>رابطۀ</w:t>
      </w:r>
      <w:r w:rsidRPr="00F670C5">
        <w:rPr>
          <w:sz w:val="24"/>
          <w:szCs w:val="24"/>
          <w:rtl/>
          <w:lang w:bidi="fa-IR"/>
        </w:rPr>
        <w:t xml:space="preserve"> </w:t>
      </w:r>
      <w:r w:rsidRPr="00F670C5">
        <w:rPr>
          <w:rFonts w:hint="cs"/>
          <w:sz w:val="24"/>
          <w:szCs w:val="24"/>
          <w:rtl/>
          <w:lang w:bidi="fa-IR"/>
        </w:rPr>
        <w:t>می</w:t>
      </w:r>
      <w:r w:rsidRPr="00F670C5">
        <w:rPr>
          <w:rFonts w:hint="eastAsia"/>
          <w:sz w:val="24"/>
          <w:szCs w:val="24"/>
          <w:rtl/>
          <w:lang w:bidi="fa-IR"/>
        </w:rPr>
        <w:t>ان</w:t>
      </w:r>
      <w:r w:rsidRPr="00F670C5">
        <w:rPr>
          <w:sz w:val="24"/>
          <w:szCs w:val="24"/>
          <w:rtl/>
          <w:lang w:bidi="fa-IR"/>
        </w:rPr>
        <w:t xml:space="preserve">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و ک</w:t>
      </w:r>
      <w:r w:rsidRPr="00F670C5">
        <w:rPr>
          <w:rFonts w:hint="cs"/>
          <w:sz w:val="24"/>
          <w:szCs w:val="24"/>
          <w:rtl/>
          <w:lang w:bidi="fa-IR"/>
        </w:rPr>
        <w:t>ی</w:t>
      </w:r>
      <w:r w:rsidRPr="00F670C5">
        <w:rPr>
          <w:rFonts w:hint="eastAsia"/>
          <w:sz w:val="24"/>
          <w:szCs w:val="24"/>
          <w:rtl/>
          <w:lang w:bidi="fa-IR"/>
        </w:rPr>
        <w:t>ف</w:t>
      </w:r>
      <w:r w:rsidRPr="00F670C5">
        <w:rPr>
          <w:rFonts w:hint="cs"/>
          <w:sz w:val="24"/>
          <w:szCs w:val="24"/>
          <w:rtl/>
          <w:lang w:bidi="fa-IR"/>
        </w:rPr>
        <w:t>ی</w:t>
      </w:r>
      <w:r w:rsidRPr="00F670C5">
        <w:rPr>
          <w:rFonts w:hint="eastAsia"/>
          <w:sz w:val="24"/>
          <w:szCs w:val="24"/>
          <w:rtl/>
          <w:lang w:bidi="fa-IR"/>
        </w:rPr>
        <w:t>ت</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زبان به‌طور خاص مورد توجه قرار گرفته است. پژوهش‌ها نشان م</w:t>
      </w:r>
      <w:r w:rsidRPr="00F670C5">
        <w:rPr>
          <w:rFonts w:hint="cs"/>
          <w:sz w:val="24"/>
          <w:szCs w:val="24"/>
          <w:rtl/>
          <w:lang w:bidi="fa-IR"/>
        </w:rPr>
        <w:t>ی‌</w:t>
      </w:r>
      <w:r w:rsidRPr="00F670C5">
        <w:rPr>
          <w:rFonts w:hint="eastAsia"/>
          <w:sz w:val="24"/>
          <w:szCs w:val="24"/>
          <w:rtl/>
          <w:lang w:bidi="fa-IR"/>
        </w:rPr>
        <w:t>دهند</w:t>
      </w:r>
      <w:r w:rsidRPr="00F670C5">
        <w:rPr>
          <w:sz w:val="24"/>
          <w:szCs w:val="24"/>
          <w:rtl/>
          <w:lang w:bidi="fa-IR"/>
        </w:rPr>
        <w:t xml:space="preserve"> مح</w:t>
      </w:r>
      <w:r w:rsidRPr="00F670C5">
        <w:rPr>
          <w:rFonts w:hint="cs"/>
          <w:sz w:val="24"/>
          <w:szCs w:val="24"/>
          <w:rtl/>
          <w:lang w:bidi="fa-IR"/>
        </w:rPr>
        <w:t>ی</w:t>
      </w:r>
      <w:r w:rsidRPr="00F670C5">
        <w:rPr>
          <w:rFonts w:hint="eastAsia"/>
          <w:sz w:val="24"/>
          <w:szCs w:val="24"/>
          <w:rtl/>
          <w:lang w:bidi="fa-IR"/>
        </w:rPr>
        <w:t>ط‌ها</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سنت</w:t>
      </w:r>
      <w:r w:rsidRPr="00F670C5">
        <w:rPr>
          <w:rFonts w:hint="cs"/>
          <w:sz w:val="24"/>
          <w:szCs w:val="24"/>
          <w:rtl/>
          <w:lang w:bidi="fa-IR"/>
        </w:rPr>
        <w:t>ی</w:t>
      </w:r>
      <w:r w:rsidRPr="00F670C5">
        <w:rPr>
          <w:sz w:val="24"/>
          <w:szCs w:val="24"/>
          <w:rtl/>
          <w:lang w:bidi="fa-IR"/>
        </w:rPr>
        <w:t xml:space="preserve"> و کلاس‌محور، به دل</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محدود</w:t>
      </w:r>
      <w:r w:rsidRPr="00F670C5">
        <w:rPr>
          <w:rFonts w:hint="cs"/>
          <w:sz w:val="24"/>
          <w:szCs w:val="24"/>
          <w:rtl/>
          <w:lang w:bidi="fa-IR"/>
        </w:rPr>
        <w:t>ی</w:t>
      </w:r>
      <w:r w:rsidRPr="00F670C5">
        <w:rPr>
          <w:rFonts w:hint="eastAsia"/>
          <w:sz w:val="24"/>
          <w:szCs w:val="24"/>
          <w:rtl/>
          <w:lang w:bidi="fa-IR"/>
        </w:rPr>
        <w:t>ت</w:t>
      </w:r>
      <w:r w:rsidRPr="00F670C5">
        <w:rPr>
          <w:sz w:val="24"/>
          <w:szCs w:val="24"/>
          <w:rtl/>
          <w:lang w:bidi="fa-IR"/>
        </w:rPr>
        <w:t xml:space="preserve"> در فرصت‌ها</w:t>
      </w:r>
      <w:r w:rsidRPr="00F670C5">
        <w:rPr>
          <w:rFonts w:hint="cs"/>
          <w:sz w:val="24"/>
          <w:szCs w:val="24"/>
          <w:rtl/>
          <w:lang w:bidi="fa-IR"/>
        </w:rPr>
        <w:t>ی</w:t>
      </w:r>
      <w:r w:rsidRPr="00F670C5">
        <w:rPr>
          <w:sz w:val="24"/>
          <w:szCs w:val="24"/>
          <w:rtl/>
          <w:lang w:bidi="fa-IR"/>
        </w:rPr>
        <w:t xml:space="preserve"> انتخاب و تصم</w:t>
      </w:r>
      <w:r w:rsidRPr="00F670C5">
        <w:rPr>
          <w:rFonts w:hint="cs"/>
          <w:sz w:val="24"/>
          <w:szCs w:val="24"/>
          <w:rtl/>
          <w:lang w:bidi="fa-IR"/>
        </w:rPr>
        <w:t>ی</w:t>
      </w:r>
      <w:r w:rsidRPr="00F670C5">
        <w:rPr>
          <w:rFonts w:hint="eastAsia"/>
          <w:sz w:val="24"/>
          <w:szCs w:val="24"/>
          <w:rtl/>
          <w:lang w:bidi="fa-IR"/>
        </w:rPr>
        <w:t>م‌گ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رنده،</w:t>
      </w:r>
      <w:r w:rsidRPr="00F670C5">
        <w:rPr>
          <w:sz w:val="24"/>
          <w:szCs w:val="24"/>
          <w:rtl/>
          <w:lang w:bidi="fa-IR"/>
        </w:rPr>
        <w:t xml:space="preserve"> معمولاً به رشد پا</w:t>
      </w:r>
      <w:r w:rsidRPr="00F670C5">
        <w:rPr>
          <w:rFonts w:hint="cs"/>
          <w:sz w:val="24"/>
          <w:szCs w:val="24"/>
          <w:rtl/>
          <w:lang w:bidi="fa-IR"/>
        </w:rPr>
        <w:t>یی</w:t>
      </w:r>
      <w:r w:rsidRPr="00F670C5">
        <w:rPr>
          <w:rFonts w:hint="eastAsia"/>
          <w:sz w:val="24"/>
          <w:szCs w:val="24"/>
          <w:rtl/>
          <w:lang w:bidi="fa-IR"/>
        </w:rPr>
        <w:t>ن‌تر</w:t>
      </w:r>
      <w:r w:rsidRPr="00F670C5">
        <w:rPr>
          <w:sz w:val="24"/>
          <w:szCs w:val="24"/>
          <w:rtl/>
          <w:lang w:bidi="fa-IR"/>
        </w:rPr>
        <w:t xml:space="preserve"> راهبردها</w:t>
      </w:r>
      <w:r w:rsidRPr="00F670C5">
        <w:rPr>
          <w:rFonts w:hint="cs"/>
          <w:sz w:val="24"/>
          <w:szCs w:val="24"/>
          <w:rtl/>
          <w:lang w:bidi="fa-IR"/>
        </w:rPr>
        <w:t>ی</w:t>
      </w:r>
      <w:r w:rsidRPr="00F670C5">
        <w:rPr>
          <w:sz w:val="24"/>
          <w:szCs w:val="24"/>
          <w:rtl/>
          <w:lang w:bidi="fa-IR"/>
        </w:rPr>
        <w:t xml:space="preserve"> خودتن</w:t>
      </w:r>
      <w:r w:rsidRPr="00F670C5">
        <w:rPr>
          <w:rFonts w:hint="eastAsia"/>
          <w:sz w:val="24"/>
          <w:szCs w:val="24"/>
          <w:rtl/>
          <w:lang w:bidi="fa-IR"/>
        </w:rPr>
        <w:t>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منجر م</w:t>
      </w:r>
      <w:r w:rsidRPr="00F670C5">
        <w:rPr>
          <w:rFonts w:hint="cs"/>
          <w:sz w:val="24"/>
          <w:szCs w:val="24"/>
          <w:rtl/>
          <w:lang w:bidi="fa-IR"/>
        </w:rPr>
        <w:t>ی‌</w:t>
      </w:r>
      <w:r w:rsidRPr="00F670C5">
        <w:rPr>
          <w:rFonts w:hint="eastAsia"/>
          <w:sz w:val="24"/>
          <w:szCs w:val="24"/>
          <w:rtl/>
          <w:lang w:bidi="fa-IR"/>
        </w:rPr>
        <w:t>شوند</w:t>
      </w:r>
      <w:r w:rsidRPr="00F670C5">
        <w:rPr>
          <w:sz w:val="24"/>
          <w:szCs w:val="24"/>
          <w:rtl/>
          <w:lang w:bidi="fa-IR"/>
        </w:rPr>
        <w:t xml:space="preserve"> (</w:t>
      </w:r>
      <w:r w:rsidRPr="00F670C5">
        <w:rPr>
          <w:sz w:val="24"/>
          <w:szCs w:val="24"/>
          <w:lang w:bidi="fa-IR"/>
        </w:rPr>
        <w:t>Li</w:t>
      </w:r>
      <w:r w:rsidR="003E2C11">
        <w:rPr>
          <w:sz w:val="24"/>
          <w:szCs w:val="24"/>
          <w:lang w:bidi="fa-IR"/>
        </w:rPr>
        <w:t xml:space="preserve"> </w:t>
      </w:r>
      <w:r w:rsidRPr="00F670C5">
        <w:rPr>
          <w:sz w:val="24"/>
          <w:szCs w:val="24"/>
          <w:lang w:bidi="fa-IR"/>
        </w:rPr>
        <w:t>et al., 2022</w:t>
      </w:r>
      <w:r w:rsidRPr="00F670C5">
        <w:rPr>
          <w:sz w:val="24"/>
          <w:szCs w:val="24"/>
          <w:rtl/>
          <w:lang w:bidi="fa-IR"/>
        </w:rPr>
        <w:t>). در مقابل، مح</w:t>
      </w:r>
      <w:r w:rsidRPr="00F670C5">
        <w:rPr>
          <w:rFonts w:hint="cs"/>
          <w:sz w:val="24"/>
          <w:szCs w:val="24"/>
          <w:rtl/>
          <w:lang w:bidi="fa-IR"/>
        </w:rPr>
        <w:t>ی</w:t>
      </w:r>
      <w:r w:rsidRPr="00F670C5">
        <w:rPr>
          <w:rFonts w:hint="eastAsia"/>
          <w:sz w:val="24"/>
          <w:szCs w:val="24"/>
          <w:rtl/>
          <w:lang w:bidi="fa-IR"/>
        </w:rPr>
        <w:t>ط‌ها</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منعطف که امکان انتخاب محتوا و مس</w:t>
      </w:r>
      <w:r w:rsidRPr="00F670C5">
        <w:rPr>
          <w:rFonts w:hint="cs"/>
          <w:sz w:val="24"/>
          <w:szCs w:val="24"/>
          <w:rtl/>
          <w:lang w:bidi="fa-IR"/>
        </w:rPr>
        <w:t>ی</w:t>
      </w:r>
      <w:r w:rsidRPr="00F670C5">
        <w:rPr>
          <w:rFonts w:hint="eastAsia"/>
          <w:sz w:val="24"/>
          <w:szCs w:val="24"/>
          <w:rtl/>
          <w:lang w:bidi="fa-IR"/>
        </w:rPr>
        <w:t>ر</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را فراهم م</w:t>
      </w:r>
      <w:r w:rsidRPr="00F670C5">
        <w:rPr>
          <w:rFonts w:hint="cs"/>
          <w:sz w:val="24"/>
          <w:szCs w:val="24"/>
          <w:rtl/>
          <w:lang w:bidi="fa-IR"/>
        </w:rPr>
        <w:t>ی‌</w:t>
      </w:r>
      <w:r w:rsidRPr="00F670C5">
        <w:rPr>
          <w:rFonts w:hint="eastAsia"/>
          <w:sz w:val="24"/>
          <w:szCs w:val="24"/>
          <w:rtl/>
          <w:lang w:bidi="fa-IR"/>
        </w:rPr>
        <w:t>کنند،</w:t>
      </w:r>
      <w:r w:rsidRPr="00F670C5">
        <w:rPr>
          <w:sz w:val="24"/>
          <w:szCs w:val="24"/>
          <w:rtl/>
          <w:lang w:bidi="fa-IR"/>
        </w:rPr>
        <w:t xml:space="preserve"> زم</w:t>
      </w:r>
      <w:r w:rsidRPr="00F670C5">
        <w:rPr>
          <w:rFonts w:hint="cs"/>
          <w:sz w:val="24"/>
          <w:szCs w:val="24"/>
          <w:rtl/>
          <w:lang w:bidi="fa-IR"/>
        </w:rPr>
        <w:t>ی</w:t>
      </w:r>
      <w:r w:rsidRPr="00F670C5">
        <w:rPr>
          <w:rFonts w:hint="eastAsia"/>
          <w:sz w:val="24"/>
          <w:szCs w:val="24"/>
          <w:rtl/>
          <w:lang w:bidi="fa-IR"/>
        </w:rPr>
        <w:t>نۀ</w:t>
      </w:r>
      <w:r w:rsidRPr="00F670C5">
        <w:rPr>
          <w:sz w:val="24"/>
          <w:szCs w:val="24"/>
          <w:rtl/>
          <w:lang w:bidi="fa-IR"/>
        </w:rPr>
        <w:t xml:space="preserve"> مناسب‌تر</w:t>
      </w:r>
      <w:r w:rsidRPr="00F670C5">
        <w:rPr>
          <w:rFonts w:hint="cs"/>
          <w:sz w:val="24"/>
          <w:szCs w:val="24"/>
          <w:rtl/>
          <w:lang w:bidi="fa-IR"/>
        </w:rPr>
        <w:t>ی</w:t>
      </w:r>
      <w:r w:rsidRPr="00F670C5">
        <w:rPr>
          <w:sz w:val="24"/>
          <w:szCs w:val="24"/>
          <w:rtl/>
          <w:lang w:bidi="fa-IR"/>
        </w:rPr>
        <w:t xml:space="preserve"> برا</w:t>
      </w:r>
      <w:r w:rsidRPr="00F670C5">
        <w:rPr>
          <w:rFonts w:hint="cs"/>
          <w:sz w:val="24"/>
          <w:szCs w:val="24"/>
          <w:rtl/>
          <w:lang w:bidi="fa-IR"/>
        </w:rPr>
        <w:t>ی</w:t>
      </w:r>
      <w:r w:rsidRPr="00F670C5">
        <w:rPr>
          <w:sz w:val="24"/>
          <w:szCs w:val="24"/>
          <w:rtl/>
          <w:lang w:bidi="fa-IR"/>
        </w:rPr>
        <w:t xml:space="preserve"> معنابخش</w:t>
      </w:r>
      <w:r w:rsidRPr="00F670C5">
        <w:rPr>
          <w:rFonts w:hint="cs"/>
          <w:sz w:val="24"/>
          <w:szCs w:val="24"/>
          <w:rtl/>
          <w:lang w:bidi="fa-IR"/>
        </w:rPr>
        <w:t>ی</w:t>
      </w:r>
      <w:r w:rsidRPr="00F670C5">
        <w:rPr>
          <w:sz w:val="24"/>
          <w:szCs w:val="24"/>
          <w:rtl/>
          <w:lang w:bidi="fa-IR"/>
        </w:rPr>
        <w:t xml:space="preserve"> محتوا</w:t>
      </w:r>
      <w:r w:rsidRPr="00F670C5">
        <w:rPr>
          <w:rFonts w:hint="cs"/>
          <w:sz w:val="24"/>
          <w:szCs w:val="24"/>
          <w:rtl/>
          <w:lang w:bidi="fa-IR"/>
        </w:rPr>
        <w:t>یی</w:t>
      </w:r>
      <w:r w:rsidRPr="00F670C5">
        <w:rPr>
          <w:rFonts w:hint="eastAsia"/>
          <w:sz w:val="24"/>
          <w:szCs w:val="24"/>
          <w:rtl/>
          <w:lang w:bidi="fa-IR"/>
        </w:rPr>
        <w:t>،</w:t>
      </w:r>
      <w:r w:rsidRPr="00F670C5">
        <w:rPr>
          <w:sz w:val="24"/>
          <w:szCs w:val="24"/>
          <w:rtl/>
          <w:lang w:bidi="fa-IR"/>
        </w:rPr>
        <w:t xml:space="preserve">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و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زبان ا</w:t>
      </w:r>
      <w:r w:rsidRPr="00F670C5">
        <w:rPr>
          <w:rFonts w:hint="cs"/>
          <w:sz w:val="24"/>
          <w:szCs w:val="24"/>
          <w:rtl/>
          <w:lang w:bidi="fa-IR"/>
        </w:rPr>
        <w:t>ی</w:t>
      </w:r>
      <w:r w:rsidRPr="00F670C5">
        <w:rPr>
          <w:rFonts w:hint="eastAsia"/>
          <w:sz w:val="24"/>
          <w:szCs w:val="24"/>
          <w:rtl/>
          <w:lang w:bidi="fa-IR"/>
        </w:rPr>
        <w:t>جاد</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کنند</w:t>
      </w:r>
      <w:r w:rsidRPr="00F670C5">
        <w:rPr>
          <w:sz w:val="24"/>
          <w:szCs w:val="24"/>
          <w:rtl/>
          <w:lang w:bidi="fa-IR"/>
        </w:rPr>
        <w:t xml:space="preserve"> (</w:t>
      </w:r>
      <w:r w:rsidRPr="00F670C5">
        <w:rPr>
          <w:sz w:val="24"/>
          <w:szCs w:val="24"/>
          <w:lang w:bidi="fa-IR"/>
        </w:rPr>
        <w:t>Cerda</w:t>
      </w:r>
      <w:r w:rsidR="003E2C11">
        <w:rPr>
          <w:sz w:val="24"/>
          <w:szCs w:val="24"/>
          <w:lang w:bidi="fa-IR"/>
        </w:rPr>
        <w:t xml:space="preserve"> et al.</w:t>
      </w:r>
      <w:r w:rsidRPr="00F670C5">
        <w:rPr>
          <w:sz w:val="24"/>
          <w:szCs w:val="24"/>
          <w:lang w:bidi="fa-IR"/>
        </w:rPr>
        <w:t>, 2020</w:t>
      </w:r>
      <w:r w:rsidRPr="00F670C5">
        <w:rPr>
          <w:sz w:val="24"/>
          <w:szCs w:val="24"/>
          <w:rtl/>
          <w:lang w:bidi="fa-IR"/>
        </w:rPr>
        <w:t>). از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منظر،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نه‌تنها به‌عنوان </w:t>
      </w:r>
      <w:r w:rsidRPr="00F670C5">
        <w:rPr>
          <w:rFonts w:hint="cs"/>
          <w:sz w:val="24"/>
          <w:szCs w:val="24"/>
          <w:rtl/>
          <w:lang w:bidi="fa-IR"/>
        </w:rPr>
        <w:t>ی</w:t>
      </w:r>
      <w:r w:rsidRPr="00F670C5">
        <w:rPr>
          <w:rFonts w:hint="eastAsia"/>
          <w:sz w:val="24"/>
          <w:szCs w:val="24"/>
          <w:rtl/>
          <w:lang w:bidi="fa-IR"/>
        </w:rPr>
        <w:t>ک</w:t>
      </w:r>
      <w:r w:rsidRPr="00F670C5">
        <w:rPr>
          <w:sz w:val="24"/>
          <w:szCs w:val="24"/>
          <w:rtl/>
          <w:lang w:bidi="fa-IR"/>
        </w:rPr>
        <w:t xml:space="preserve"> پ</w:t>
      </w:r>
      <w:r w:rsidRPr="00F670C5">
        <w:rPr>
          <w:rFonts w:hint="cs"/>
          <w:sz w:val="24"/>
          <w:szCs w:val="24"/>
          <w:rtl/>
          <w:lang w:bidi="fa-IR"/>
        </w:rPr>
        <w:t>ی</w:t>
      </w:r>
      <w:r w:rsidRPr="00F670C5">
        <w:rPr>
          <w:rFonts w:hint="eastAsia"/>
          <w:sz w:val="24"/>
          <w:szCs w:val="24"/>
          <w:rtl/>
          <w:lang w:bidi="fa-IR"/>
        </w:rPr>
        <w:t>امد</w:t>
      </w:r>
      <w:r w:rsidRPr="00F670C5">
        <w:rPr>
          <w:sz w:val="24"/>
          <w:szCs w:val="24"/>
          <w:rtl/>
          <w:lang w:bidi="fa-IR"/>
        </w:rPr>
        <w:t xml:space="preserve"> آموزش</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بلکه به‌عنوان </w:t>
      </w:r>
      <w:r w:rsidRPr="00F670C5">
        <w:rPr>
          <w:rFonts w:hint="cs"/>
          <w:sz w:val="24"/>
          <w:szCs w:val="24"/>
          <w:rtl/>
          <w:lang w:bidi="fa-IR"/>
        </w:rPr>
        <w:t>ی</w:t>
      </w:r>
      <w:r w:rsidRPr="00F670C5">
        <w:rPr>
          <w:rFonts w:hint="eastAsia"/>
          <w:sz w:val="24"/>
          <w:szCs w:val="24"/>
          <w:rtl/>
          <w:lang w:bidi="fa-IR"/>
        </w:rPr>
        <w:t>ک</w:t>
      </w:r>
      <w:r w:rsidRPr="00F670C5">
        <w:rPr>
          <w:sz w:val="24"/>
          <w:szCs w:val="24"/>
          <w:rtl/>
          <w:lang w:bidi="fa-IR"/>
        </w:rPr>
        <w:t xml:space="preserve"> عامل تسه</w:t>
      </w:r>
      <w:r w:rsidRPr="00F670C5">
        <w:rPr>
          <w:rFonts w:hint="cs"/>
          <w:sz w:val="24"/>
          <w:szCs w:val="24"/>
          <w:rtl/>
          <w:lang w:bidi="fa-IR"/>
        </w:rPr>
        <w:t>ی</w:t>
      </w:r>
      <w:r w:rsidRPr="00F670C5">
        <w:rPr>
          <w:rFonts w:hint="eastAsia"/>
          <w:sz w:val="24"/>
          <w:szCs w:val="24"/>
          <w:rtl/>
          <w:lang w:bidi="fa-IR"/>
        </w:rPr>
        <w:t>ل‌کننده</w:t>
      </w:r>
      <w:r w:rsidRPr="00F670C5">
        <w:rPr>
          <w:sz w:val="24"/>
          <w:szCs w:val="24"/>
          <w:rtl/>
          <w:lang w:bidi="fa-IR"/>
        </w:rPr>
        <w:t xml:space="preserve"> برا</w:t>
      </w:r>
      <w:r w:rsidRPr="00F670C5">
        <w:rPr>
          <w:rFonts w:hint="cs"/>
          <w:sz w:val="24"/>
          <w:szCs w:val="24"/>
          <w:rtl/>
          <w:lang w:bidi="fa-IR"/>
        </w:rPr>
        <w:t>ی</w:t>
      </w:r>
      <w:r w:rsidRPr="00F670C5">
        <w:rPr>
          <w:sz w:val="24"/>
          <w:szCs w:val="24"/>
          <w:rtl/>
          <w:lang w:bidi="fa-IR"/>
        </w:rPr>
        <w:t xml:space="preserve"> درگ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و مشارکت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رندگان</w:t>
      </w:r>
      <w:r w:rsidRPr="00F670C5">
        <w:rPr>
          <w:sz w:val="24"/>
          <w:szCs w:val="24"/>
          <w:rtl/>
          <w:lang w:bidi="fa-IR"/>
        </w:rPr>
        <w:t xml:space="preserve"> در کلاس زبان خارج</w:t>
      </w:r>
      <w:r w:rsidRPr="00F670C5">
        <w:rPr>
          <w:rFonts w:hint="cs"/>
          <w:sz w:val="24"/>
          <w:szCs w:val="24"/>
          <w:rtl/>
          <w:lang w:bidi="fa-IR"/>
        </w:rPr>
        <w:t>ی</w:t>
      </w:r>
      <w:r w:rsidRPr="00F670C5">
        <w:rPr>
          <w:sz w:val="24"/>
          <w:szCs w:val="24"/>
          <w:rtl/>
          <w:lang w:bidi="fa-IR"/>
        </w:rPr>
        <w:t xml:space="preserve"> ن</w:t>
      </w:r>
      <w:r w:rsidRPr="00F670C5">
        <w:rPr>
          <w:rFonts w:hint="cs"/>
          <w:sz w:val="24"/>
          <w:szCs w:val="24"/>
          <w:rtl/>
          <w:lang w:bidi="fa-IR"/>
        </w:rPr>
        <w:t>ی</w:t>
      </w:r>
      <w:r w:rsidRPr="00F670C5">
        <w:rPr>
          <w:rFonts w:hint="eastAsia"/>
          <w:sz w:val="24"/>
          <w:szCs w:val="24"/>
          <w:rtl/>
          <w:lang w:bidi="fa-IR"/>
        </w:rPr>
        <w:t>ز</w:t>
      </w:r>
      <w:r w:rsidRPr="00F670C5">
        <w:rPr>
          <w:sz w:val="24"/>
          <w:szCs w:val="24"/>
          <w:rtl/>
          <w:lang w:bidi="fa-IR"/>
        </w:rPr>
        <w:t xml:space="preserve"> شناخته شده است (</w:t>
      </w:r>
      <w:r w:rsidRPr="00F670C5">
        <w:rPr>
          <w:sz w:val="24"/>
          <w:szCs w:val="24"/>
          <w:lang w:bidi="fa-IR"/>
        </w:rPr>
        <w:t>Wang, 2021</w:t>
      </w:r>
      <w:r w:rsidRPr="00F670C5">
        <w:rPr>
          <w:sz w:val="24"/>
          <w:szCs w:val="24"/>
          <w:rtl/>
          <w:lang w:bidi="fa-IR"/>
        </w:rPr>
        <w:t>).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افته‌ها</w:t>
      </w:r>
      <w:r w:rsidRPr="00F670C5">
        <w:rPr>
          <w:sz w:val="24"/>
          <w:szCs w:val="24"/>
          <w:rtl/>
          <w:lang w:bidi="fa-IR"/>
        </w:rPr>
        <w:t xml:space="preserve"> به‌و</w:t>
      </w:r>
      <w:r w:rsidRPr="00F670C5">
        <w:rPr>
          <w:rFonts w:hint="cs"/>
          <w:sz w:val="24"/>
          <w:szCs w:val="24"/>
          <w:rtl/>
          <w:lang w:bidi="fa-IR"/>
        </w:rPr>
        <w:t>ی</w:t>
      </w:r>
      <w:r w:rsidRPr="00F670C5">
        <w:rPr>
          <w:rFonts w:hint="eastAsia"/>
          <w:sz w:val="24"/>
          <w:szCs w:val="24"/>
          <w:rtl/>
          <w:lang w:bidi="fa-IR"/>
        </w:rPr>
        <w:t>ژه</w:t>
      </w:r>
      <w:r w:rsidRPr="00F670C5">
        <w:rPr>
          <w:sz w:val="24"/>
          <w:szCs w:val="24"/>
          <w:rtl/>
          <w:lang w:bidi="fa-IR"/>
        </w:rPr>
        <w:t xml:space="preserve"> در بافت‌ها</w:t>
      </w:r>
      <w:r w:rsidRPr="00F670C5">
        <w:rPr>
          <w:rFonts w:hint="cs"/>
          <w:sz w:val="24"/>
          <w:szCs w:val="24"/>
          <w:rtl/>
          <w:lang w:bidi="fa-IR"/>
        </w:rPr>
        <w:t>یی</w:t>
      </w:r>
      <w:r w:rsidRPr="00F670C5">
        <w:rPr>
          <w:sz w:val="24"/>
          <w:szCs w:val="24"/>
          <w:rtl/>
          <w:lang w:bidi="fa-IR"/>
        </w:rPr>
        <w:t xml:space="preserve"> مانند کلمب</w:t>
      </w:r>
      <w:r w:rsidRPr="00F670C5">
        <w:rPr>
          <w:rFonts w:hint="cs"/>
          <w:sz w:val="24"/>
          <w:szCs w:val="24"/>
          <w:rtl/>
          <w:lang w:bidi="fa-IR"/>
        </w:rPr>
        <w:t>ی</w:t>
      </w:r>
      <w:r w:rsidRPr="00F670C5">
        <w:rPr>
          <w:rFonts w:hint="eastAsia"/>
          <w:sz w:val="24"/>
          <w:szCs w:val="24"/>
          <w:rtl/>
          <w:lang w:bidi="fa-IR"/>
        </w:rPr>
        <w:t>ا</w:t>
      </w:r>
      <w:r w:rsidRPr="00F670C5">
        <w:rPr>
          <w:sz w:val="24"/>
          <w:szCs w:val="24"/>
          <w:rtl/>
          <w:lang w:bidi="fa-IR"/>
        </w:rPr>
        <w:t xml:space="preserve"> اهم</w:t>
      </w:r>
      <w:r w:rsidRPr="00F670C5">
        <w:rPr>
          <w:rFonts w:hint="cs"/>
          <w:sz w:val="24"/>
          <w:szCs w:val="24"/>
          <w:rtl/>
          <w:lang w:bidi="fa-IR"/>
        </w:rPr>
        <w:t>ی</w:t>
      </w:r>
      <w:r w:rsidRPr="00F670C5">
        <w:rPr>
          <w:rFonts w:hint="eastAsia"/>
          <w:sz w:val="24"/>
          <w:szCs w:val="24"/>
          <w:rtl/>
          <w:lang w:bidi="fa-IR"/>
        </w:rPr>
        <w:t>ت</w:t>
      </w:r>
      <w:r w:rsidRPr="00F670C5">
        <w:rPr>
          <w:sz w:val="24"/>
          <w:szCs w:val="24"/>
          <w:rtl/>
          <w:lang w:bidi="fa-IR"/>
        </w:rPr>
        <w:t xml:space="preserve"> دوچندان م</w:t>
      </w:r>
      <w:r w:rsidRPr="00F670C5">
        <w:rPr>
          <w:rFonts w:hint="cs"/>
          <w:sz w:val="24"/>
          <w:szCs w:val="24"/>
          <w:rtl/>
          <w:lang w:bidi="fa-IR"/>
        </w:rPr>
        <w:t>ی‌ی</w:t>
      </w:r>
      <w:r w:rsidRPr="00F670C5">
        <w:rPr>
          <w:rFonts w:hint="eastAsia"/>
          <w:sz w:val="24"/>
          <w:szCs w:val="24"/>
          <w:rtl/>
          <w:lang w:bidi="fa-IR"/>
        </w:rPr>
        <w:t>ابد،</w:t>
      </w:r>
      <w:r w:rsidRPr="00F670C5">
        <w:rPr>
          <w:sz w:val="24"/>
          <w:szCs w:val="24"/>
          <w:rtl/>
          <w:lang w:bidi="fa-IR"/>
        </w:rPr>
        <w:t xml:space="preserve"> جا</w:t>
      </w:r>
      <w:r w:rsidRPr="00F670C5">
        <w:rPr>
          <w:rFonts w:hint="cs"/>
          <w:sz w:val="24"/>
          <w:szCs w:val="24"/>
          <w:rtl/>
          <w:lang w:bidi="fa-IR"/>
        </w:rPr>
        <w:t>یی</w:t>
      </w:r>
      <w:r w:rsidRPr="00F670C5">
        <w:rPr>
          <w:sz w:val="24"/>
          <w:szCs w:val="24"/>
          <w:rtl/>
          <w:lang w:bidi="fa-IR"/>
        </w:rPr>
        <w:t xml:space="preserve"> که نظام آ</w:t>
      </w:r>
      <w:r w:rsidRPr="00F670C5">
        <w:rPr>
          <w:rFonts w:hint="eastAsia"/>
          <w:sz w:val="24"/>
          <w:szCs w:val="24"/>
          <w:rtl/>
          <w:lang w:bidi="fa-IR"/>
        </w:rPr>
        <w:t>موزش</w:t>
      </w:r>
      <w:r w:rsidRPr="00F670C5">
        <w:rPr>
          <w:rFonts w:hint="cs"/>
          <w:sz w:val="24"/>
          <w:szCs w:val="24"/>
          <w:rtl/>
          <w:lang w:bidi="fa-IR"/>
        </w:rPr>
        <w:t>ی</w:t>
      </w:r>
      <w:r w:rsidRPr="00F670C5">
        <w:rPr>
          <w:sz w:val="24"/>
          <w:szCs w:val="24"/>
          <w:rtl/>
          <w:lang w:bidi="fa-IR"/>
        </w:rPr>
        <w:t xml:space="preserve"> از دانش‌آموزان انتظار دارد تا پا</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دورۀ </w:t>
      </w:r>
      <w:r w:rsidRPr="00F670C5">
        <w:rPr>
          <w:rFonts w:hint="cs"/>
          <w:sz w:val="24"/>
          <w:szCs w:val="24"/>
          <w:rtl/>
          <w:lang w:bidi="fa-IR"/>
        </w:rPr>
        <w:t>ابتدایی</w:t>
      </w:r>
      <w:r w:rsidRPr="00F670C5">
        <w:rPr>
          <w:sz w:val="24"/>
          <w:szCs w:val="24"/>
          <w:rtl/>
          <w:lang w:bidi="fa-IR"/>
        </w:rPr>
        <w:t xml:space="preserve"> به سطح </w:t>
      </w:r>
      <w:r w:rsidRPr="00F670C5">
        <w:rPr>
          <w:sz w:val="24"/>
          <w:szCs w:val="24"/>
          <w:lang w:bidi="fa-IR"/>
        </w:rPr>
        <w:t>A1</w:t>
      </w:r>
      <w:r w:rsidRPr="00F670C5">
        <w:rPr>
          <w:sz w:val="24"/>
          <w:szCs w:val="24"/>
          <w:rtl/>
          <w:lang w:bidi="fa-IR"/>
        </w:rPr>
        <w:t xml:space="preserve"> زبان انگل</w:t>
      </w:r>
      <w:r w:rsidRPr="00F670C5">
        <w:rPr>
          <w:rFonts w:hint="cs"/>
          <w:sz w:val="24"/>
          <w:szCs w:val="24"/>
          <w:rtl/>
          <w:lang w:bidi="fa-IR"/>
        </w:rPr>
        <w:t>ی</w:t>
      </w:r>
      <w:r w:rsidRPr="00F670C5">
        <w:rPr>
          <w:rFonts w:hint="eastAsia"/>
          <w:sz w:val="24"/>
          <w:szCs w:val="24"/>
          <w:rtl/>
          <w:lang w:bidi="fa-IR"/>
        </w:rPr>
        <w:t>س</w:t>
      </w:r>
      <w:r w:rsidRPr="00F670C5">
        <w:rPr>
          <w:rFonts w:hint="cs"/>
          <w:sz w:val="24"/>
          <w:szCs w:val="24"/>
          <w:rtl/>
          <w:lang w:bidi="fa-IR"/>
        </w:rPr>
        <w:t>ی</w:t>
      </w:r>
      <w:r w:rsidRPr="00F670C5">
        <w:rPr>
          <w:sz w:val="24"/>
          <w:szCs w:val="24"/>
          <w:rtl/>
          <w:lang w:bidi="fa-IR"/>
        </w:rPr>
        <w:t xml:space="preserve"> دست </w:t>
      </w:r>
      <w:r w:rsidRPr="00F670C5">
        <w:rPr>
          <w:rFonts w:hint="cs"/>
          <w:sz w:val="24"/>
          <w:szCs w:val="24"/>
          <w:rtl/>
          <w:lang w:bidi="fa-IR"/>
        </w:rPr>
        <w:t>ی</w:t>
      </w:r>
      <w:r w:rsidRPr="00F670C5">
        <w:rPr>
          <w:rFonts w:hint="eastAsia"/>
          <w:sz w:val="24"/>
          <w:szCs w:val="24"/>
          <w:rtl/>
          <w:lang w:bidi="fa-IR"/>
        </w:rPr>
        <w:t>ابند،</w:t>
      </w:r>
      <w:r w:rsidRPr="00F670C5">
        <w:rPr>
          <w:sz w:val="24"/>
          <w:szCs w:val="24"/>
          <w:rtl/>
          <w:lang w:bidi="fa-IR"/>
        </w:rPr>
        <w:t xml:space="preserve"> در حال</w:t>
      </w:r>
      <w:r w:rsidRPr="00F670C5">
        <w:rPr>
          <w:rFonts w:hint="cs"/>
          <w:sz w:val="24"/>
          <w:szCs w:val="24"/>
          <w:rtl/>
          <w:lang w:bidi="fa-IR"/>
        </w:rPr>
        <w:t>ی</w:t>
      </w:r>
      <w:r w:rsidRPr="00F670C5">
        <w:rPr>
          <w:sz w:val="24"/>
          <w:szCs w:val="24"/>
          <w:rtl/>
          <w:lang w:bidi="fa-IR"/>
        </w:rPr>
        <w:t xml:space="preserve"> که بس</w:t>
      </w:r>
      <w:r w:rsidRPr="00F670C5">
        <w:rPr>
          <w:rFonts w:hint="cs"/>
          <w:sz w:val="24"/>
          <w:szCs w:val="24"/>
          <w:rtl/>
          <w:lang w:bidi="fa-IR"/>
        </w:rPr>
        <w:t>ی</w:t>
      </w:r>
      <w:r w:rsidRPr="00F670C5">
        <w:rPr>
          <w:rFonts w:hint="eastAsia"/>
          <w:sz w:val="24"/>
          <w:szCs w:val="24"/>
          <w:rtl/>
          <w:lang w:bidi="fa-IR"/>
        </w:rPr>
        <w:t>ار</w:t>
      </w:r>
      <w:r w:rsidRPr="00F670C5">
        <w:rPr>
          <w:rFonts w:hint="cs"/>
          <w:sz w:val="24"/>
          <w:szCs w:val="24"/>
          <w:rtl/>
          <w:lang w:bidi="fa-IR"/>
        </w:rPr>
        <w:t>ی</w:t>
      </w:r>
      <w:r w:rsidRPr="00F670C5">
        <w:rPr>
          <w:sz w:val="24"/>
          <w:szCs w:val="24"/>
          <w:rtl/>
          <w:lang w:bidi="fa-IR"/>
        </w:rPr>
        <w:t xml:space="preserve"> از دانش‌آموزان، به‌و</w:t>
      </w:r>
      <w:r w:rsidRPr="00F670C5">
        <w:rPr>
          <w:rFonts w:hint="cs"/>
          <w:sz w:val="24"/>
          <w:szCs w:val="24"/>
          <w:rtl/>
          <w:lang w:bidi="fa-IR"/>
        </w:rPr>
        <w:t>ی</w:t>
      </w:r>
      <w:r w:rsidRPr="00F670C5">
        <w:rPr>
          <w:rFonts w:hint="eastAsia"/>
          <w:sz w:val="24"/>
          <w:szCs w:val="24"/>
          <w:rtl/>
          <w:lang w:bidi="fa-IR"/>
        </w:rPr>
        <w:t>ژه</w:t>
      </w:r>
      <w:r w:rsidRPr="00F670C5">
        <w:rPr>
          <w:sz w:val="24"/>
          <w:szCs w:val="24"/>
          <w:rtl/>
          <w:lang w:bidi="fa-IR"/>
        </w:rPr>
        <w:t xml:space="preserve"> در مدارس دولت</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حت</w:t>
      </w:r>
      <w:r w:rsidRPr="00F670C5">
        <w:rPr>
          <w:rFonts w:hint="cs"/>
          <w:sz w:val="24"/>
          <w:szCs w:val="24"/>
          <w:rtl/>
          <w:lang w:bidi="fa-IR"/>
        </w:rPr>
        <w:t>ی</w:t>
      </w:r>
      <w:r w:rsidRPr="00F670C5">
        <w:rPr>
          <w:sz w:val="24"/>
          <w:szCs w:val="24"/>
          <w:rtl/>
          <w:lang w:bidi="fa-IR"/>
        </w:rPr>
        <w:t xml:space="preserve"> در مهارت‌ها</w:t>
      </w:r>
      <w:r w:rsidRPr="00F670C5">
        <w:rPr>
          <w:rFonts w:hint="cs"/>
          <w:sz w:val="24"/>
          <w:szCs w:val="24"/>
          <w:rtl/>
          <w:lang w:bidi="fa-IR"/>
        </w:rPr>
        <w:t>ی</w:t>
      </w:r>
      <w:r w:rsidRPr="00F670C5">
        <w:rPr>
          <w:sz w:val="24"/>
          <w:szCs w:val="24"/>
          <w:rtl/>
          <w:lang w:bidi="fa-IR"/>
        </w:rPr>
        <w:t xml:space="preserve"> پا</w:t>
      </w:r>
      <w:r w:rsidRPr="00F670C5">
        <w:rPr>
          <w:rFonts w:hint="cs"/>
          <w:sz w:val="24"/>
          <w:szCs w:val="24"/>
          <w:rtl/>
          <w:lang w:bidi="fa-IR"/>
        </w:rPr>
        <w:t>ی</w:t>
      </w:r>
      <w:r w:rsidRPr="00F670C5">
        <w:rPr>
          <w:rFonts w:hint="eastAsia"/>
          <w:sz w:val="24"/>
          <w:szCs w:val="24"/>
          <w:rtl/>
          <w:lang w:bidi="fa-IR"/>
        </w:rPr>
        <w:t>ۀ</w:t>
      </w:r>
      <w:r w:rsidRPr="00F670C5">
        <w:rPr>
          <w:sz w:val="24"/>
          <w:szCs w:val="24"/>
          <w:rtl/>
          <w:lang w:bidi="fa-IR"/>
        </w:rPr>
        <w:t xml:space="preserve"> زبان مادر</w:t>
      </w:r>
      <w:r w:rsidRPr="00F670C5">
        <w:rPr>
          <w:rFonts w:hint="cs"/>
          <w:sz w:val="24"/>
          <w:szCs w:val="24"/>
          <w:rtl/>
          <w:lang w:bidi="fa-IR"/>
        </w:rPr>
        <w:t>ی</w:t>
      </w:r>
      <w:r w:rsidRPr="00F670C5">
        <w:rPr>
          <w:sz w:val="24"/>
          <w:szCs w:val="24"/>
          <w:rtl/>
          <w:lang w:bidi="fa-IR"/>
        </w:rPr>
        <w:t xml:space="preserve"> ن</w:t>
      </w:r>
      <w:r w:rsidRPr="00F670C5">
        <w:rPr>
          <w:rFonts w:hint="cs"/>
          <w:sz w:val="24"/>
          <w:szCs w:val="24"/>
          <w:rtl/>
          <w:lang w:bidi="fa-IR"/>
        </w:rPr>
        <w:t>ی</w:t>
      </w:r>
      <w:r w:rsidRPr="00F670C5">
        <w:rPr>
          <w:rFonts w:hint="eastAsia"/>
          <w:sz w:val="24"/>
          <w:szCs w:val="24"/>
          <w:rtl/>
          <w:lang w:bidi="fa-IR"/>
        </w:rPr>
        <w:t>ز</w:t>
      </w:r>
      <w:r w:rsidRPr="00F670C5">
        <w:rPr>
          <w:sz w:val="24"/>
          <w:szCs w:val="24"/>
          <w:rtl/>
          <w:lang w:bidi="fa-IR"/>
        </w:rPr>
        <w:t xml:space="preserve"> با چالش مواجه‌اند (</w:t>
      </w:r>
      <w:r w:rsidRPr="00F670C5">
        <w:rPr>
          <w:sz w:val="24"/>
          <w:szCs w:val="24"/>
          <w:lang w:bidi="fa-IR"/>
        </w:rPr>
        <w:t>Giraldo, 2022</w:t>
      </w:r>
      <w:r w:rsidRPr="00F670C5">
        <w:rPr>
          <w:sz w:val="24"/>
          <w:szCs w:val="24"/>
          <w:rtl/>
          <w:lang w:bidi="fa-IR"/>
        </w:rPr>
        <w:t xml:space="preserve">؛ </w:t>
      </w:r>
      <w:r w:rsidRPr="00F670C5">
        <w:rPr>
          <w:sz w:val="24"/>
          <w:szCs w:val="24"/>
          <w:lang w:bidi="fa-IR"/>
        </w:rPr>
        <w:t>Gómez Sará, 2017</w:t>
      </w:r>
      <w:r w:rsidRPr="00F670C5">
        <w:rPr>
          <w:sz w:val="24"/>
          <w:szCs w:val="24"/>
          <w:rtl/>
          <w:lang w:bidi="fa-IR"/>
        </w:rPr>
        <w:t>).</w:t>
      </w:r>
    </w:p>
    <w:p w14:paraId="68B3C8F7" w14:textId="77777777" w:rsidR="002C79D9" w:rsidRPr="00F670C5" w:rsidRDefault="002C79D9" w:rsidP="00AC6545">
      <w:pPr>
        <w:spacing w:line="276" w:lineRule="auto"/>
        <w:jc w:val="both"/>
        <w:rPr>
          <w:sz w:val="24"/>
          <w:szCs w:val="24"/>
          <w:rtl/>
          <w:lang w:bidi="fa-IR"/>
        </w:rPr>
      </w:pPr>
    </w:p>
    <w:p w14:paraId="15672F64" w14:textId="0CB42980" w:rsidR="002C79D9" w:rsidRPr="00DF609B" w:rsidRDefault="002C79D9" w:rsidP="00AC6545">
      <w:pPr>
        <w:spacing w:line="276" w:lineRule="auto"/>
        <w:jc w:val="both"/>
        <w:rPr>
          <w:b/>
          <w:bCs/>
          <w:color w:val="385623" w:themeColor="accent6" w:themeShade="80"/>
          <w:sz w:val="24"/>
          <w:szCs w:val="24"/>
          <w:rtl/>
          <w:lang w:bidi="fa-IR"/>
        </w:rPr>
      </w:pPr>
      <w:r w:rsidRPr="00DF609B">
        <w:rPr>
          <w:rFonts w:hint="cs"/>
          <w:b/>
          <w:bCs/>
          <w:color w:val="385623" w:themeColor="accent6" w:themeShade="80"/>
          <w:sz w:val="24"/>
          <w:szCs w:val="24"/>
          <w:rtl/>
          <w:lang w:bidi="fa-IR"/>
        </w:rPr>
        <w:t>3.2.</w:t>
      </w:r>
      <w:r w:rsidRPr="00DF609B">
        <w:rPr>
          <w:rFonts w:hint="eastAsia"/>
          <w:b/>
          <w:bCs/>
          <w:color w:val="385623" w:themeColor="accent6" w:themeShade="80"/>
          <w:sz w:val="24"/>
          <w:szCs w:val="24"/>
          <w:rtl/>
          <w:lang w:bidi="fa-IR"/>
        </w:rPr>
        <w:t>باز</w:t>
      </w:r>
      <w:r w:rsidRPr="00DF609B">
        <w:rPr>
          <w:rFonts w:hint="cs"/>
          <w:b/>
          <w:bCs/>
          <w:color w:val="385623" w:themeColor="accent6" w:themeShade="80"/>
          <w:sz w:val="24"/>
          <w:szCs w:val="24"/>
          <w:rtl/>
          <w:lang w:bidi="fa-IR"/>
        </w:rPr>
        <w:t>ی‌</w:t>
      </w:r>
      <w:r w:rsidRPr="00DF609B">
        <w:rPr>
          <w:rFonts w:hint="eastAsia"/>
          <w:b/>
          <w:bCs/>
          <w:color w:val="385623" w:themeColor="accent6" w:themeShade="80"/>
          <w:sz w:val="24"/>
          <w:szCs w:val="24"/>
          <w:rtl/>
          <w:lang w:bidi="fa-IR"/>
        </w:rPr>
        <w:t>وارساز</w:t>
      </w:r>
      <w:r w:rsidRPr="00DF609B">
        <w:rPr>
          <w:rFonts w:hint="cs"/>
          <w:b/>
          <w:bCs/>
          <w:color w:val="385623" w:themeColor="accent6" w:themeShade="80"/>
          <w:sz w:val="24"/>
          <w:szCs w:val="24"/>
          <w:rtl/>
          <w:lang w:bidi="fa-IR"/>
        </w:rPr>
        <w:t>ی</w:t>
      </w:r>
      <w:r w:rsidRPr="00DF609B">
        <w:rPr>
          <w:b/>
          <w:bCs/>
          <w:color w:val="385623" w:themeColor="accent6" w:themeShade="80"/>
          <w:sz w:val="24"/>
          <w:szCs w:val="24"/>
          <w:rtl/>
          <w:lang w:bidi="fa-IR"/>
        </w:rPr>
        <w:t xml:space="preserve"> به‌عنوان راهبرد آموزش</w:t>
      </w:r>
      <w:r w:rsidRPr="00DF609B">
        <w:rPr>
          <w:rFonts w:hint="cs"/>
          <w:b/>
          <w:bCs/>
          <w:color w:val="385623" w:themeColor="accent6" w:themeShade="80"/>
          <w:sz w:val="24"/>
          <w:szCs w:val="24"/>
          <w:rtl/>
          <w:lang w:bidi="fa-IR"/>
        </w:rPr>
        <w:t>ی</w:t>
      </w:r>
    </w:p>
    <w:p w14:paraId="3291D2C4" w14:textId="043B1ECF" w:rsidR="002C79D9" w:rsidRPr="00F670C5" w:rsidRDefault="002C79D9" w:rsidP="00AC6545">
      <w:pPr>
        <w:spacing w:line="276" w:lineRule="auto"/>
        <w:jc w:val="both"/>
        <w:rPr>
          <w:sz w:val="24"/>
          <w:szCs w:val="24"/>
          <w:rtl/>
          <w:lang w:bidi="fa-IR"/>
        </w:rPr>
      </w:pPr>
      <w:r w:rsidRPr="00F670C5">
        <w:rPr>
          <w:rFonts w:hint="eastAsia"/>
          <w:sz w:val="24"/>
          <w:szCs w:val="24"/>
          <w:rtl/>
          <w:lang w:bidi="fa-IR"/>
        </w:rPr>
        <w:t>باز</w:t>
      </w:r>
      <w:r w:rsidRPr="00F670C5">
        <w:rPr>
          <w:rFonts w:hint="cs"/>
          <w:sz w:val="24"/>
          <w:szCs w:val="24"/>
          <w:rtl/>
          <w:lang w:bidi="fa-IR"/>
        </w:rPr>
        <w:t>ی‌</w:t>
      </w:r>
      <w:r w:rsidRPr="00F670C5">
        <w:rPr>
          <w:rFonts w:hint="eastAsia"/>
          <w:sz w:val="24"/>
          <w:szCs w:val="24"/>
          <w:rtl/>
          <w:lang w:bidi="fa-IR"/>
        </w:rPr>
        <w:t>وارساز</w:t>
      </w:r>
      <w:r w:rsidRPr="00F670C5">
        <w:rPr>
          <w:rFonts w:hint="cs"/>
          <w:sz w:val="24"/>
          <w:szCs w:val="24"/>
          <w:rtl/>
          <w:lang w:bidi="fa-IR"/>
        </w:rPr>
        <w:t>ی</w:t>
      </w:r>
      <w:r w:rsidRPr="00F670C5">
        <w:rPr>
          <w:sz w:val="24"/>
          <w:szCs w:val="24"/>
          <w:rtl/>
          <w:lang w:bidi="fa-IR"/>
        </w:rPr>
        <w:t xml:space="preserve"> به‌عنوان کاربست مکان</w:t>
      </w:r>
      <w:r w:rsidRPr="00F670C5">
        <w:rPr>
          <w:rFonts w:hint="cs"/>
          <w:sz w:val="24"/>
          <w:szCs w:val="24"/>
          <w:rtl/>
          <w:lang w:bidi="fa-IR"/>
        </w:rPr>
        <w:t>ی</w:t>
      </w:r>
      <w:r w:rsidRPr="00F670C5">
        <w:rPr>
          <w:rFonts w:hint="eastAsia"/>
          <w:sz w:val="24"/>
          <w:szCs w:val="24"/>
          <w:rtl/>
          <w:lang w:bidi="fa-IR"/>
        </w:rPr>
        <w:t>ک‌ها،</w:t>
      </w:r>
      <w:r w:rsidRPr="00F670C5">
        <w:rPr>
          <w:sz w:val="24"/>
          <w:szCs w:val="24"/>
          <w:rtl/>
          <w:lang w:bidi="fa-IR"/>
        </w:rPr>
        <w:t xml:space="preserve"> ز</w:t>
      </w:r>
      <w:r w:rsidRPr="00F670C5">
        <w:rPr>
          <w:rFonts w:hint="cs"/>
          <w:sz w:val="24"/>
          <w:szCs w:val="24"/>
          <w:rtl/>
          <w:lang w:bidi="fa-IR"/>
        </w:rPr>
        <w:t>ی</w:t>
      </w:r>
      <w:r w:rsidRPr="00F670C5">
        <w:rPr>
          <w:rFonts w:hint="eastAsia"/>
          <w:sz w:val="24"/>
          <w:szCs w:val="24"/>
          <w:rtl/>
          <w:lang w:bidi="fa-IR"/>
        </w:rPr>
        <w:t>با</w:t>
      </w:r>
      <w:r w:rsidRPr="00F670C5">
        <w:rPr>
          <w:rFonts w:hint="cs"/>
          <w:sz w:val="24"/>
          <w:szCs w:val="24"/>
          <w:rtl/>
          <w:lang w:bidi="fa-IR"/>
        </w:rPr>
        <w:t>یی‌</w:t>
      </w:r>
      <w:r w:rsidRPr="00F670C5">
        <w:rPr>
          <w:rFonts w:hint="eastAsia"/>
          <w:sz w:val="24"/>
          <w:szCs w:val="24"/>
          <w:rtl/>
          <w:lang w:bidi="fa-IR"/>
        </w:rPr>
        <w:t>شناس</w:t>
      </w:r>
      <w:r w:rsidRPr="00F670C5">
        <w:rPr>
          <w:rFonts w:hint="cs"/>
          <w:sz w:val="24"/>
          <w:szCs w:val="24"/>
          <w:rtl/>
          <w:lang w:bidi="fa-IR"/>
        </w:rPr>
        <w:t>ی</w:t>
      </w:r>
      <w:r w:rsidRPr="00F670C5">
        <w:rPr>
          <w:sz w:val="24"/>
          <w:szCs w:val="24"/>
          <w:rtl/>
          <w:lang w:bidi="fa-IR"/>
        </w:rPr>
        <w:t xml:space="preserve"> و منطق باز</w:t>
      </w:r>
      <w:r w:rsidRPr="00F670C5">
        <w:rPr>
          <w:rFonts w:hint="cs"/>
          <w:sz w:val="24"/>
          <w:szCs w:val="24"/>
          <w:rtl/>
          <w:lang w:bidi="fa-IR"/>
        </w:rPr>
        <w:t>ی</w:t>
      </w:r>
      <w:r w:rsidRPr="00F670C5">
        <w:rPr>
          <w:sz w:val="24"/>
          <w:szCs w:val="24"/>
          <w:rtl/>
          <w:lang w:bidi="fa-IR"/>
        </w:rPr>
        <w:t xml:space="preserve"> در بافت‌ها</w:t>
      </w:r>
      <w:r w:rsidRPr="00F670C5">
        <w:rPr>
          <w:rFonts w:hint="cs"/>
          <w:sz w:val="24"/>
          <w:szCs w:val="24"/>
          <w:rtl/>
          <w:lang w:bidi="fa-IR"/>
        </w:rPr>
        <w:t>ی</w:t>
      </w:r>
      <w:r w:rsidRPr="00F670C5">
        <w:rPr>
          <w:sz w:val="24"/>
          <w:szCs w:val="24"/>
          <w:rtl/>
          <w:lang w:bidi="fa-IR"/>
        </w:rPr>
        <w:t xml:space="preserve"> غ</w:t>
      </w:r>
      <w:r w:rsidRPr="00F670C5">
        <w:rPr>
          <w:rFonts w:hint="cs"/>
          <w:sz w:val="24"/>
          <w:szCs w:val="24"/>
          <w:rtl/>
          <w:lang w:bidi="fa-IR"/>
        </w:rPr>
        <w:t>ی</w:t>
      </w:r>
      <w:r w:rsidRPr="00F670C5">
        <w:rPr>
          <w:rFonts w:hint="eastAsia"/>
          <w:sz w:val="24"/>
          <w:szCs w:val="24"/>
          <w:rtl/>
          <w:lang w:bidi="fa-IR"/>
        </w:rPr>
        <w:t>ر</w:t>
      </w:r>
      <w:r w:rsidRPr="00F670C5">
        <w:rPr>
          <w:sz w:val="24"/>
          <w:szCs w:val="24"/>
          <w:rtl/>
          <w:lang w:bidi="fa-IR"/>
        </w:rPr>
        <w:t xml:space="preserve"> باز</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با هدف افزا</w:t>
      </w:r>
      <w:r w:rsidRPr="00F670C5">
        <w:rPr>
          <w:rFonts w:hint="cs"/>
          <w:sz w:val="24"/>
          <w:szCs w:val="24"/>
          <w:rtl/>
          <w:lang w:bidi="fa-IR"/>
        </w:rPr>
        <w:t>ی</w:t>
      </w:r>
      <w:r w:rsidRPr="00F670C5">
        <w:rPr>
          <w:rFonts w:hint="eastAsia"/>
          <w:sz w:val="24"/>
          <w:szCs w:val="24"/>
          <w:rtl/>
          <w:lang w:bidi="fa-IR"/>
        </w:rPr>
        <w:t>ش</w:t>
      </w:r>
      <w:r w:rsidRPr="00F670C5">
        <w:rPr>
          <w:sz w:val="24"/>
          <w:szCs w:val="24"/>
          <w:rtl/>
          <w:lang w:bidi="fa-IR"/>
        </w:rPr>
        <w:t xml:space="preserve"> انگ</w:t>
      </w:r>
      <w:r w:rsidRPr="00F670C5">
        <w:rPr>
          <w:rFonts w:hint="cs"/>
          <w:sz w:val="24"/>
          <w:szCs w:val="24"/>
          <w:rtl/>
          <w:lang w:bidi="fa-IR"/>
        </w:rPr>
        <w:t>ی</w:t>
      </w:r>
      <w:r w:rsidRPr="00F670C5">
        <w:rPr>
          <w:rFonts w:hint="eastAsia"/>
          <w:sz w:val="24"/>
          <w:szCs w:val="24"/>
          <w:rtl/>
          <w:lang w:bidi="fa-IR"/>
        </w:rPr>
        <w:t>زش،</w:t>
      </w:r>
      <w:r w:rsidRPr="00F670C5">
        <w:rPr>
          <w:sz w:val="24"/>
          <w:szCs w:val="24"/>
          <w:rtl/>
          <w:lang w:bidi="fa-IR"/>
        </w:rPr>
        <w:t xml:space="preserve"> مشارکت و تسه</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تعر</w:t>
      </w:r>
      <w:r w:rsidRPr="00F670C5">
        <w:rPr>
          <w:rFonts w:hint="cs"/>
          <w:sz w:val="24"/>
          <w:szCs w:val="24"/>
          <w:rtl/>
          <w:lang w:bidi="fa-IR"/>
        </w:rPr>
        <w:t>ی</w:t>
      </w:r>
      <w:r w:rsidRPr="00F670C5">
        <w:rPr>
          <w:rFonts w:hint="eastAsia"/>
          <w:sz w:val="24"/>
          <w:szCs w:val="24"/>
          <w:rtl/>
          <w:lang w:bidi="fa-IR"/>
        </w:rPr>
        <w:t>ف</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شود</w:t>
      </w:r>
      <w:r w:rsidRPr="00F670C5">
        <w:rPr>
          <w:sz w:val="24"/>
          <w:szCs w:val="24"/>
          <w:rtl/>
          <w:lang w:bidi="fa-IR"/>
        </w:rPr>
        <w:t xml:space="preserve"> (</w:t>
      </w:r>
      <w:r w:rsidRPr="00F670C5">
        <w:rPr>
          <w:sz w:val="24"/>
          <w:szCs w:val="24"/>
          <w:lang w:bidi="fa-IR"/>
        </w:rPr>
        <w:t>Ofosu-Ampong, 2020</w:t>
      </w:r>
      <w:r w:rsidRPr="00F670C5">
        <w:rPr>
          <w:sz w:val="24"/>
          <w:szCs w:val="24"/>
          <w:rtl/>
          <w:lang w:bidi="fa-IR"/>
        </w:rPr>
        <w:t>).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رو</w:t>
      </w:r>
      <w:r w:rsidRPr="00F670C5">
        <w:rPr>
          <w:rFonts w:hint="cs"/>
          <w:sz w:val="24"/>
          <w:szCs w:val="24"/>
          <w:rtl/>
          <w:lang w:bidi="fa-IR"/>
        </w:rPr>
        <w:t>ی</w:t>
      </w:r>
      <w:r w:rsidRPr="00F670C5">
        <w:rPr>
          <w:rFonts w:hint="eastAsia"/>
          <w:sz w:val="24"/>
          <w:szCs w:val="24"/>
          <w:rtl/>
          <w:lang w:bidi="fa-IR"/>
        </w:rPr>
        <w:t>کرد</w:t>
      </w:r>
      <w:r w:rsidRPr="00F670C5">
        <w:rPr>
          <w:sz w:val="24"/>
          <w:szCs w:val="24"/>
          <w:rtl/>
          <w:lang w:bidi="fa-IR"/>
        </w:rPr>
        <w:t xml:space="preserve"> معمولاً از طر</w:t>
      </w:r>
      <w:r w:rsidRPr="00F670C5">
        <w:rPr>
          <w:rFonts w:hint="cs"/>
          <w:sz w:val="24"/>
          <w:szCs w:val="24"/>
          <w:rtl/>
          <w:lang w:bidi="fa-IR"/>
        </w:rPr>
        <w:t>ی</w:t>
      </w:r>
      <w:r w:rsidRPr="00F670C5">
        <w:rPr>
          <w:rFonts w:hint="eastAsia"/>
          <w:sz w:val="24"/>
          <w:szCs w:val="24"/>
          <w:rtl/>
          <w:lang w:bidi="fa-IR"/>
        </w:rPr>
        <w:t>ق</w:t>
      </w:r>
      <w:r w:rsidRPr="00F670C5">
        <w:rPr>
          <w:sz w:val="24"/>
          <w:szCs w:val="24"/>
          <w:rtl/>
          <w:lang w:bidi="fa-IR"/>
        </w:rPr>
        <w:t xml:space="preserve"> عناصر</w:t>
      </w:r>
      <w:r w:rsidRPr="00F670C5">
        <w:rPr>
          <w:rFonts w:hint="cs"/>
          <w:sz w:val="24"/>
          <w:szCs w:val="24"/>
          <w:rtl/>
          <w:lang w:bidi="fa-IR"/>
        </w:rPr>
        <w:t>ی</w:t>
      </w:r>
      <w:r w:rsidRPr="00F670C5">
        <w:rPr>
          <w:sz w:val="24"/>
          <w:szCs w:val="24"/>
          <w:rtl/>
          <w:lang w:bidi="fa-IR"/>
        </w:rPr>
        <w:t xml:space="preserve"> چون سامانه‌ها</w:t>
      </w:r>
      <w:r w:rsidRPr="00F670C5">
        <w:rPr>
          <w:rFonts w:hint="cs"/>
          <w:sz w:val="24"/>
          <w:szCs w:val="24"/>
          <w:rtl/>
          <w:lang w:bidi="fa-IR"/>
        </w:rPr>
        <w:t>ی</w:t>
      </w:r>
      <w:r w:rsidRPr="00F670C5">
        <w:rPr>
          <w:sz w:val="24"/>
          <w:szCs w:val="24"/>
          <w:rtl/>
          <w:lang w:bidi="fa-IR"/>
        </w:rPr>
        <w:t xml:space="preserve"> امت</w:t>
      </w:r>
      <w:r w:rsidRPr="00F670C5">
        <w:rPr>
          <w:rFonts w:hint="cs"/>
          <w:sz w:val="24"/>
          <w:szCs w:val="24"/>
          <w:rtl/>
          <w:lang w:bidi="fa-IR"/>
        </w:rPr>
        <w:t>ی</w:t>
      </w:r>
      <w:r w:rsidRPr="00F670C5">
        <w:rPr>
          <w:rFonts w:hint="eastAsia"/>
          <w:sz w:val="24"/>
          <w:szCs w:val="24"/>
          <w:rtl/>
          <w:lang w:bidi="fa-IR"/>
        </w:rPr>
        <w:t>ازده</w:t>
      </w:r>
      <w:r w:rsidRPr="00F670C5">
        <w:rPr>
          <w:rFonts w:hint="cs"/>
          <w:sz w:val="24"/>
          <w:szCs w:val="24"/>
          <w:rtl/>
          <w:lang w:bidi="fa-IR"/>
        </w:rPr>
        <w:t>ی</w:t>
      </w:r>
      <w:r w:rsidRPr="00F670C5">
        <w:rPr>
          <w:sz w:val="24"/>
          <w:szCs w:val="24"/>
          <w:rtl/>
          <w:lang w:bidi="fa-IR"/>
        </w:rPr>
        <w:t xml:space="preserve"> و سطح‌بند</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تابلوها</w:t>
      </w:r>
      <w:r w:rsidRPr="00F670C5">
        <w:rPr>
          <w:rFonts w:hint="cs"/>
          <w:sz w:val="24"/>
          <w:szCs w:val="24"/>
          <w:rtl/>
          <w:lang w:bidi="fa-IR"/>
        </w:rPr>
        <w:t>ی</w:t>
      </w:r>
      <w:r w:rsidRPr="00F670C5">
        <w:rPr>
          <w:sz w:val="24"/>
          <w:szCs w:val="24"/>
          <w:rtl/>
          <w:lang w:bidi="fa-IR"/>
        </w:rPr>
        <w:t xml:space="preserve"> امت</w:t>
      </w:r>
      <w:r w:rsidRPr="00F670C5">
        <w:rPr>
          <w:rFonts w:hint="cs"/>
          <w:sz w:val="24"/>
          <w:szCs w:val="24"/>
          <w:rtl/>
          <w:lang w:bidi="fa-IR"/>
        </w:rPr>
        <w:t>ی</w:t>
      </w:r>
      <w:r w:rsidRPr="00F670C5">
        <w:rPr>
          <w:rFonts w:hint="eastAsia"/>
          <w:sz w:val="24"/>
          <w:szCs w:val="24"/>
          <w:rtl/>
          <w:lang w:bidi="fa-IR"/>
        </w:rPr>
        <w:t>از،</w:t>
      </w:r>
      <w:r w:rsidRPr="00F670C5">
        <w:rPr>
          <w:sz w:val="24"/>
          <w:szCs w:val="24"/>
          <w:rtl/>
          <w:lang w:bidi="fa-IR"/>
        </w:rPr>
        <w:t xml:space="preserve"> ن</w:t>
      </w:r>
      <w:r w:rsidRPr="00F670C5">
        <w:rPr>
          <w:rFonts w:hint="eastAsia"/>
          <w:sz w:val="24"/>
          <w:szCs w:val="24"/>
          <w:rtl/>
          <w:lang w:bidi="fa-IR"/>
        </w:rPr>
        <w:t>شان‌ها</w:t>
      </w:r>
      <w:r w:rsidRPr="00F670C5">
        <w:rPr>
          <w:rFonts w:hint="cs"/>
          <w:sz w:val="24"/>
          <w:szCs w:val="24"/>
          <w:rtl/>
          <w:lang w:bidi="fa-IR"/>
        </w:rPr>
        <w:t>ی</w:t>
      </w:r>
      <w:r w:rsidRPr="00F670C5">
        <w:rPr>
          <w:sz w:val="24"/>
          <w:szCs w:val="24"/>
          <w:rtl/>
          <w:lang w:bidi="fa-IR"/>
        </w:rPr>
        <w:t xml:space="preserve"> افتخار و پاداش عمل</w:t>
      </w:r>
      <w:r w:rsidRPr="00F670C5">
        <w:rPr>
          <w:rFonts w:hint="cs"/>
          <w:sz w:val="24"/>
          <w:szCs w:val="24"/>
          <w:rtl/>
          <w:lang w:bidi="fa-IR"/>
        </w:rPr>
        <w:t>ی</w:t>
      </w:r>
      <w:r w:rsidRPr="00F670C5">
        <w:rPr>
          <w:rFonts w:hint="eastAsia"/>
          <w:sz w:val="24"/>
          <w:szCs w:val="24"/>
          <w:rtl/>
          <w:lang w:bidi="fa-IR"/>
        </w:rPr>
        <w:t>ات</w:t>
      </w:r>
      <w:r w:rsidRPr="00F670C5">
        <w:rPr>
          <w:rFonts w:hint="cs"/>
          <w:sz w:val="24"/>
          <w:szCs w:val="24"/>
          <w:rtl/>
          <w:lang w:bidi="fa-IR"/>
        </w:rPr>
        <w:t>ی</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شود</w:t>
      </w:r>
      <w:r w:rsidRPr="00F670C5">
        <w:rPr>
          <w:sz w:val="24"/>
          <w:szCs w:val="24"/>
          <w:rtl/>
          <w:lang w:bidi="fa-IR"/>
        </w:rPr>
        <w:t xml:space="preserve"> و با ا</w:t>
      </w:r>
      <w:r w:rsidRPr="00F670C5">
        <w:rPr>
          <w:rFonts w:hint="cs"/>
          <w:sz w:val="24"/>
          <w:szCs w:val="24"/>
          <w:rtl/>
          <w:lang w:bidi="fa-IR"/>
        </w:rPr>
        <w:t>ی</w:t>
      </w:r>
      <w:r w:rsidRPr="00F670C5">
        <w:rPr>
          <w:rFonts w:hint="eastAsia"/>
          <w:sz w:val="24"/>
          <w:szCs w:val="24"/>
          <w:rtl/>
          <w:lang w:bidi="fa-IR"/>
        </w:rPr>
        <w:t>جاد</w:t>
      </w:r>
      <w:r w:rsidRPr="00F670C5">
        <w:rPr>
          <w:sz w:val="24"/>
          <w:szCs w:val="24"/>
          <w:rtl/>
          <w:lang w:bidi="fa-IR"/>
        </w:rPr>
        <w:t xml:space="preserve"> تجربه‌ا</w:t>
      </w:r>
      <w:r w:rsidRPr="00F670C5">
        <w:rPr>
          <w:rFonts w:hint="cs"/>
          <w:sz w:val="24"/>
          <w:szCs w:val="24"/>
          <w:rtl/>
          <w:lang w:bidi="fa-IR"/>
        </w:rPr>
        <w:t>ی</w:t>
      </w:r>
      <w:r w:rsidRPr="00F670C5">
        <w:rPr>
          <w:sz w:val="24"/>
          <w:szCs w:val="24"/>
          <w:rtl/>
          <w:lang w:bidi="fa-IR"/>
        </w:rPr>
        <w:t xml:space="preserve"> شب</w:t>
      </w:r>
      <w:r w:rsidRPr="00F670C5">
        <w:rPr>
          <w:rFonts w:hint="cs"/>
          <w:sz w:val="24"/>
          <w:szCs w:val="24"/>
          <w:rtl/>
          <w:lang w:bidi="fa-IR"/>
        </w:rPr>
        <w:t>ی</w:t>
      </w:r>
      <w:r w:rsidRPr="00F670C5">
        <w:rPr>
          <w:rFonts w:hint="eastAsia"/>
          <w:sz w:val="24"/>
          <w:szCs w:val="24"/>
          <w:rtl/>
          <w:lang w:bidi="fa-IR"/>
        </w:rPr>
        <w:t>ه</w:t>
      </w:r>
      <w:r w:rsidRPr="00F670C5">
        <w:rPr>
          <w:sz w:val="24"/>
          <w:szCs w:val="24"/>
          <w:rtl/>
          <w:lang w:bidi="fa-IR"/>
        </w:rPr>
        <w:t xml:space="preserve"> به باز</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سطح انگ</w:t>
      </w:r>
      <w:r w:rsidRPr="00F670C5">
        <w:rPr>
          <w:rFonts w:hint="cs"/>
          <w:sz w:val="24"/>
          <w:szCs w:val="24"/>
          <w:rtl/>
          <w:lang w:bidi="fa-IR"/>
        </w:rPr>
        <w:t>ی</w:t>
      </w:r>
      <w:r w:rsidRPr="00F670C5">
        <w:rPr>
          <w:rFonts w:hint="eastAsia"/>
          <w:sz w:val="24"/>
          <w:szCs w:val="24"/>
          <w:rtl/>
          <w:lang w:bidi="fa-IR"/>
        </w:rPr>
        <w:t>زش</w:t>
      </w:r>
      <w:r w:rsidRPr="00F670C5">
        <w:rPr>
          <w:sz w:val="24"/>
          <w:szCs w:val="24"/>
          <w:rtl/>
          <w:lang w:bidi="fa-IR"/>
        </w:rPr>
        <w:t xml:space="preserve"> فرد</w:t>
      </w:r>
      <w:r w:rsidRPr="00F670C5">
        <w:rPr>
          <w:rFonts w:hint="cs"/>
          <w:sz w:val="24"/>
          <w:szCs w:val="24"/>
          <w:rtl/>
          <w:lang w:bidi="fa-IR"/>
        </w:rPr>
        <w:t>ی</w:t>
      </w:r>
      <w:r w:rsidRPr="00F670C5">
        <w:rPr>
          <w:sz w:val="24"/>
          <w:szCs w:val="24"/>
          <w:rtl/>
          <w:lang w:bidi="fa-IR"/>
        </w:rPr>
        <w:t xml:space="preserve"> و گروه</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رندگان</w:t>
      </w:r>
      <w:r w:rsidRPr="00F670C5">
        <w:rPr>
          <w:sz w:val="24"/>
          <w:szCs w:val="24"/>
          <w:rtl/>
          <w:lang w:bidi="fa-IR"/>
        </w:rPr>
        <w:t xml:space="preserve"> را ارتقا م</w:t>
      </w:r>
      <w:r w:rsidRPr="00F670C5">
        <w:rPr>
          <w:rFonts w:hint="cs"/>
          <w:sz w:val="24"/>
          <w:szCs w:val="24"/>
          <w:rtl/>
          <w:lang w:bidi="fa-IR"/>
        </w:rPr>
        <w:t>ی‌</w:t>
      </w:r>
      <w:r w:rsidRPr="00F670C5">
        <w:rPr>
          <w:rFonts w:hint="eastAsia"/>
          <w:sz w:val="24"/>
          <w:szCs w:val="24"/>
          <w:rtl/>
          <w:lang w:bidi="fa-IR"/>
        </w:rPr>
        <w:t>دهد</w:t>
      </w:r>
      <w:r w:rsidRPr="00F670C5">
        <w:rPr>
          <w:sz w:val="24"/>
          <w:szCs w:val="24"/>
          <w:rtl/>
          <w:lang w:bidi="fa-IR"/>
        </w:rPr>
        <w:t xml:space="preserve"> (</w:t>
      </w:r>
      <w:r w:rsidRPr="00F670C5">
        <w:rPr>
          <w:sz w:val="24"/>
          <w:szCs w:val="24"/>
          <w:lang w:bidi="fa-IR"/>
        </w:rPr>
        <w:t>Kucher, 2021</w:t>
      </w:r>
      <w:r w:rsidRPr="00F670C5">
        <w:rPr>
          <w:sz w:val="24"/>
          <w:szCs w:val="24"/>
          <w:rtl/>
          <w:lang w:bidi="fa-IR"/>
        </w:rPr>
        <w:t xml:space="preserve">؛ </w:t>
      </w:r>
      <w:r w:rsidRPr="00F670C5">
        <w:rPr>
          <w:sz w:val="24"/>
          <w:szCs w:val="24"/>
          <w:lang w:bidi="fa-IR"/>
        </w:rPr>
        <w:t>Opris, Bálint-</w:t>
      </w:r>
      <w:proofErr w:type="spellStart"/>
      <w:r w:rsidRPr="00F670C5">
        <w:rPr>
          <w:sz w:val="24"/>
          <w:szCs w:val="24"/>
          <w:lang w:bidi="fa-IR"/>
        </w:rPr>
        <w:t>Svella</w:t>
      </w:r>
      <w:proofErr w:type="spellEnd"/>
      <w:r w:rsidRPr="00F670C5">
        <w:rPr>
          <w:sz w:val="24"/>
          <w:szCs w:val="24"/>
          <w:lang w:bidi="fa-IR"/>
        </w:rPr>
        <w:t>, &amp; Zsoldos-</w:t>
      </w:r>
      <w:proofErr w:type="spellStart"/>
      <w:r w:rsidRPr="00F670C5">
        <w:rPr>
          <w:sz w:val="24"/>
          <w:szCs w:val="24"/>
          <w:lang w:bidi="fa-IR"/>
        </w:rPr>
        <w:t>Marchis</w:t>
      </w:r>
      <w:proofErr w:type="spellEnd"/>
      <w:r w:rsidRPr="00F670C5">
        <w:rPr>
          <w:sz w:val="24"/>
          <w:szCs w:val="24"/>
          <w:lang w:bidi="fa-IR"/>
        </w:rPr>
        <w:t>, 2021</w:t>
      </w:r>
      <w:r w:rsidRPr="00F670C5">
        <w:rPr>
          <w:sz w:val="24"/>
          <w:szCs w:val="24"/>
          <w:rtl/>
          <w:lang w:bidi="fa-IR"/>
        </w:rPr>
        <w:t xml:space="preserve">). در حوزۀ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زبان دوم، کاربردها</w:t>
      </w:r>
      <w:r w:rsidRPr="00F670C5">
        <w:rPr>
          <w:rFonts w:hint="cs"/>
          <w:sz w:val="24"/>
          <w:szCs w:val="24"/>
          <w:rtl/>
          <w:lang w:bidi="fa-IR"/>
        </w:rPr>
        <w:t>ی</w:t>
      </w:r>
      <w:r w:rsidRPr="00F670C5">
        <w:rPr>
          <w:sz w:val="24"/>
          <w:szCs w:val="24"/>
          <w:rtl/>
          <w:lang w:bidi="fa-IR"/>
        </w:rPr>
        <w:t xml:space="preserve"> باز</w:t>
      </w:r>
      <w:r w:rsidRPr="00F670C5">
        <w:rPr>
          <w:rFonts w:hint="cs"/>
          <w:sz w:val="24"/>
          <w:szCs w:val="24"/>
          <w:rtl/>
          <w:lang w:bidi="fa-IR"/>
        </w:rPr>
        <w:t>ی‌</w:t>
      </w:r>
      <w:r w:rsidRPr="00F670C5">
        <w:rPr>
          <w:rFonts w:hint="eastAsia"/>
          <w:sz w:val="24"/>
          <w:szCs w:val="24"/>
          <w:rtl/>
          <w:lang w:bidi="fa-IR"/>
        </w:rPr>
        <w:t>وار</w:t>
      </w:r>
      <w:r w:rsidRPr="00F670C5">
        <w:rPr>
          <w:sz w:val="24"/>
          <w:szCs w:val="24"/>
          <w:rtl/>
          <w:lang w:bidi="fa-IR"/>
        </w:rPr>
        <w:t xml:space="preserve"> توانسته‌اند انگ</w:t>
      </w:r>
      <w:r w:rsidRPr="00F670C5">
        <w:rPr>
          <w:rFonts w:hint="cs"/>
          <w:sz w:val="24"/>
          <w:szCs w:val="24"/>
          <w:rtl/>
          <w:lang w:bidi="fa-IR"/>
        </w:rPr>
        <w:t>ی</w:t>
      </w:r>
      <w:r w:rsidRPr="00F670C5">
        <w:rPr>
          <w:rFonts w:hint="eastAsia"/>
          <w:sz w:val="24"/>
          <w:szCs w:val="24"/>
          <w:rtl/>
          <w:lang w:bidi="fa-IR"/>
        </w:rPr>
        <w:t>زش،</w:t>
      </w:r>
      <w:r w:rsidRPr="00F670C5">
        <w:rPr>
          <w:sz w:val="24"/>
          <w:szCs w:val="24"/>
          <w:rtl/>
          <w:lang w:bidi="fa-IR"/>
        </w:rPr>
        <w:t xml:space="preserve"> درگ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و اعتمادبه‌نفس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رندگان</w:t>
      </w:r>
      <w:r w:rsidRPr="00F670C5">
        <w:rPr>
          <w:sz w:val="24"/>
          <w:szCs w:val="24"/>
          <w:rtl/>
          <w:lang w:bidi="fa-IR"/>
        </w:rPr>
        <w:t xml:space="preserve"> را در بستر</w:t>
      </w:r>
      <w:r w:rsidRPr="00F670C5">
        <w:rPr>
          <w:rFonts w:hint="cs"/>
          <w:sz w:val="24"/>
          <w:szCs w:val="24"/>
          <w:rtl/>
          <w:lang w:bidi="fa-IR"/>
        </w:rPr>
        <w:t>ی</w:t>
      </w:r>
      <w:r w:rsidRPr="00F670C5">
        <w:rPr>
          <w:sz w:val="24"/>
          <w:szCs w:val="24"/>
          <w:rtl/>
          <w:lang w:bidi="fa-IR"/>
        </w:rPr>
        <w:t xml:space="preserve"> لذت‌بخش و عار</w:t>
      </w:r>
      <w:r w:rsidRPr="00F670C5">
        <w:rPr>
          <w:rFonts w:hint="cs"/>
          <w:sz w:val="24"/>
          <w:szCs w:val="24"/>
          <w:rtl/>
          <w:lang w:bidi="fa-IR"/>
        </w:rPr>
        <w:t>ی</w:t>
      </w:r>
      <w:r w:rsidRPr="00F670C5">
        <w:rPr>
          <w:sz w:val="24"/>
          <w:szCs w:val="24"/>
          <w:rtl/>
          <w:lang w:bidi="fa-IR"/>
        </w:rPr>
        <w:t xml:space="preserve"> از فشار قضاوت افزا</w:t>
      </w:r>
      <w:r w:rsidRPr="00F670C5">
        <w:rPr>
          <w:rFonts w:hint="cs"/>
          <w:sz w:val="24"/>
          <w:szCs w:val="24"/>
          <w:rtl/>
          <w:lang w:bidi="fa-IR"/>
        </w:rPr>
        <w:t>ی</w:t>
      </w:r>
      <w:r w:rsidRPr="00F670C5">
        <w:rPr>
          <w:rFonts w:hint="eastAsia"/>
          <w:sz w:val="24"/>
          <w:szCs w:val="24"/>
          <w:rtl/>
          <w:lang w:bidi="fa-IR"/>
        </w:rPr>
        <w:t>ش</w:t>
      </w:r>
      <w:r w:rsidRPr="00F670C5">
        <w:rPr>
          <w:sz w:val="24"/>
          <w:szCs w:val="24"/>
          <w:rtl/>
          <w:lang w:bidi="fa-IR"/>
        </w:rPr>
        <w:t xml:space="preserve"> دهند (</w:t>
      </w:r>
      <w:r w:rsidRPr="00F670C5">
        <w:rPr>
          <w:sz w:val="24"/>
          <w:szCs w:val="24"/>
          <w:lang w:bidi="fa-IR"/>
        </w:rPr>
        <w:t>Li et al., 2022</w:t>
      </w:r>
      <w:r w:rsidRPr="00F670C5">
        <w:rPr>
          <w:sz w:val="24"/>
          <w:szCs w:val="24"/>
          <w:rtl/>
          <w:lang w:bidi="fa-IR"/>
        </w:rPr>
        <w:t xml:space="preserve">؛ </w:t>
      </w:r>
      <w:proofErr w:type="spellStart"/>
      <w:r w:rsidRPr="00F670C5">
        <w:rPr>
          <w:sz w:val="24"/>
          <w:szCs w:val="24"/>
          <w:lang w:bidi="fa-IR"/>
        </w:rPr>
        <w:t>Shadiev</w:t>
      </w:r>
      <w:proofErr w:type="spellEnd"/>
      <w:r w:rsidR="003E2C11">
        <w:rPr>
          <w:sz w:val="24"/>
          <w:szCs w:val="24"/>
          <w:lang w:bidi="fa-IR"/>
        </w:rPr>
        <w:t xml:space="preserve"> et al., </w:t>
      </w:r>
      <w:r w:rsidRPr="00F670C5">
        <w:rPr>
          <w:sz w:val="24"/>
          <w:szCs w:val="24"/>
          <w:lang w:bidi="fa-IR"/>
        </w:rPr>
        <w:t>2017</w:t>
      </w:r>
      <w:r w:rsidRPr="00F670C5">
        <w:rPr>
          <w:sz w:val="24"/>
          <w:szCs w:val="24"/>
          <w:rtl/>
          <w:lang w:bidi="fa-IR"/>
        </w:rPr>
        <w:t xml:space="preserve">؛ </w:t>
      </w:r>
      <w:proofErr w:type="spellStart"/>
      <w:r w:rsidRPr="00F670C5">
        <w:rPr>
          <w:sz w:val="24"/>
          <w:szCs w:val="24"/>
          <w:lang w:bidi="fa-IR"/>
        </w:rPr>
        <w:t>Yükseltürk</w:t>
      </w:r>
      <w:proofErr w:type="spellEnd"/>
      <w:r w:rsidR="003E2C11">
        <w:rPr>
          <w:sz w:val="24"/>
          <w:szCs w:val="24"/>
          <w:lang w:bidi="fa-IR"/>
        </w:rPr>
        <w:t xml:space="preserve"> et al.</w:t>
      </w:r>
      <w:r w:rsidRPr="00F670C5">
        <w:rPr>
          <w:sz w:val="24"/>
          <w:szCs w:val="24"/>
          <w:lang w:bidi="fa-IR"/>
        </w:rPr>
        <w:t>, 2018</w:t>
      </w:r>
      <w:r w:rsidRPr="00F670C5">
        <w:rPr>
          <w:sz w:val="24"/>
          <w:szCs w:val="24"/>
          <w:rtl/>
          <w:lang w:bidi="fa-IR"/>
        </w:rPr>
        <w:t>). در پژوهش</w:t>
      </w:r>
      <w:r w:rsidRPr="00F670C5">
        <w:rPr>
          <w:rFonts w:hint="cs"/>
          <w:sz w:val="24"/>
          <w:szCs w:val="24"/>
          <w:rtl/>
          <w:lang w:bidi="fa-IR"/>
        </w:rPr>
        <w:t>ی</w:t>
      </w:r>
      <w:r w:rsidRPr="00F670C5">
        <w:rPr>
          <w:sz w:val="24"/>
          <w:szCs w:val="24"/>
          <w:rtl/>
          <w:lang w:bidi="fa-IR"/>
        </w:rPr>
        <w:t xml:space="preserve"> که در م</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دانشجو</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چ</w:t>
      </w:r>
      <w:r w:rsidRPr="00F670C5">
        <w:rPr>
          <w:rFonts w:hint="cs"/>
          <w:sz w:val="24"/>
          <w:szCs w:val="24"/>
          <w:rtl/>
          <w:lang w:bidi="fa-IR"/>
        </w:rPr>
        <w:t>ی</w:t>
      </w:r>
      <w:r w:rsidRPr="00F670C5">
        <w:rPr>
          <w:rFonts w:hint="eastAsia"/>
          <w:sz w:val="24"/>
          <w:szCs w:val="24"/>
          <w:rtl/>
          <w:lang w:bidi="fa-IR"/>
        </w:rPr>
        <w:t>ن</w:t>
      </w:r>
      <w:r w:rsidRPr="00F670C5">
        <w:rPr>
          <w:rFonts w:hint="cs"/>
          <w:sz w:val="24"/>
          <w:szCs w:val="24"/>
          <w:rtl/>
          <w:lang w:bidi="fa-IR"/>
        </w:rPr>
        <w:t>ی</w:t>
      </w:r>
      <w:r w:rsidRPr="00F670C5">
        <w:rPr>
          <w:sz w:val="24"/>
          <w:szCs w:val="24"/>
          <w:rtl/>
          <w:lang w:bidi="fa-IR"/>
        </w:rPr>
        <w:t xml:space="preserve"> انجام شد، مشخص شد که همکار</w:t>
      </w:r>
      <w:r w:rsidRPr="00F670C5">
        <w:rPr>
          <w:rFonts w:hint="cs"/>
          <w:sz w:val="24"/>
          <w:szCs w:val="24"/>
          <w:rtl/>
          <w:lang w:bidi="fa-IR"/>
        </w:rPr>
        <w:t>ی</w:t>
      </w:r>
      <w:r w:rsidRPr="00F670C5">
        <w:rPr>
          <w:sz w:val="24"/>
          <w:szCs w:val="24"/>
          <w:rtl/>
          <w:lang w:bidi="fa-IR"/>
        </w:rPr>
        <w:t xml:space="preserve"> و رقابت باز</w:t>
      </w:r>
      <w:r w:rsidRPr="00F670C5">
        <w:rPr>
          <w:rFonts w:hint="cs"/>
          <w:sz w:val="24"/>
          <w:szCs w:val="24"/>
          <w:rtl/>
          <w:lang w:bidi="fa-IR"/>
        </w:rPr>
        <w:t>ی‌</w:t>
      </w:r>
      <w:r w:rsidRPr="00F670C5">
        <w:rPr>
          <w:rFonts w:hint="eastAsia"/>
          <w:sz w:val="24"/>
          <w:szCs w:val="24"/>
          <w:rtl/>
          <w:lang w:bidi="fa-IR"/>
        </w:rPr>
        <w:t>وار</w:t>
      </w:r>
      <w:r w:rsidRPr="00F670C5">
        <w:rPr>
          <w:sz w:val="24"/>
          <w:szCs w:val="24"/>
          <w:rtl/>
          <w:lang w:bidi="fa-IR"/>
        </w:rPr>
        <w:t xml:space="preserve"> بر م</w:t>
      </w:r>
      <w:r w:rsidRPr="00F670C5">
        <w:rPr>
          <w:rFonts w:hint="cs"/>
          <w:sz w:val="24"/>
          <w:szCs w:val="24"/>
          <w:rtl/>
          <w:lang w:bidi="fa-IR"/>
        </w:rPr>
        <w:t>ی</w:t>
      </w:r>
      <w:r w:rsidRPr="00F670C5">
        <w:rPr>
          <w:rFonts w:hint="eastAsia"/>
          <w:sz w:val="24"/>
          <w:szCs w:val="24"/>
          <w:rtl/>
          <w:lang w:bidi="fa-IR"/>
        </w:rPr>
        <w:t>زان</w:t>
      </w:r>
      <w:r w:rsidRPr="00F670C5">
        <w:rPr>
          <w:sz w:val="24"/>
          <w:szCs w:val="24"/>
          <w:rtl/>
          <w:lang w:bidi="fa-IR"/>
        </w:rPr>
        <w:t xml:space="preserve"> تلاش در انجام تکل</w:t>
      </w:r>
      <w:r w:rsidRPr="00F670C5">
        <w:rPr>
          <w:rFonts w:hint="cs"/>
          <w:sz w:val="24"/>
          <w:szCs w:val="24"/>
          <w:rtl/>
          <w:lang w:bidi="fa-IR"/>
        </w:rPr>
        <w:t>ی</w:t>
      </w:r>
      <w:r w:rsidRPr="00F670C5">
        <w:rPr>
          <w:rFonts w:hint="eastAsia"/>
          <w:sz w:val="24"/>
          <w:szCs w:val="24"/>
          <w:rtl/>
          <w:lang w:bidi="fa-IR"/>
        </w:rPr>
        <w:t>ف،</w:t>
      </w:r>
      <w:r w:rsidRPr="00F670C5">
        <w:rPr>
          <w:sz w:val="24"/>
          <w:szCs w:val="24"/>
          <w:rtl/>
          <w:lang w:bidi="fa-IR"/>
        </w:rPr>
        <w:t xml:space="preserve"> دستاورد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و انگ</w:t>
      </w:r>
      <w:r w:rsidRPr="00F670C5">
        <w:rPr>
          <w:rFonts w:hint="cs"/>
          <w:sz w:val="24"/>
          <w:szCs w:val="24"/>
          <w:rtl/>
          <w:lang w:bidi="fa-IR"/>
        </w:rPr>
        <w:t>ی</w:t>
      </w:r>
      <w:r w:rsidRPr="00F670C5">
        <w:rPr>
          <w:rFonts w:hint="eastAsia"/>
          <w:sz w:val="24"/>
          <w:szCs w:val="24"/>
          <w:rtl/>
          <w:lang w:bidi="fa-IR"/>
        </w:rPr>
        <w:t>زش</w:t>
      </w:r>
      <w:r w:rsidRPr="00F670C5">
        <w:rPr>
          <w:sz w:val="24"/>
          <w:szCs w:val="24"/>
          <w:rtl/>
          <w:lang w:bidi="fa-IR"/>
        </w:rPr>
        <w:t xml:space="preserve"> تأث</w:t>
      </w:r>
      <w:r w:rsidRPr="00F670C5">
        <w:rPr>
          <w:rFonts w:hint="cs"/>
          <w:sz w:val="24"/>
          <w:szCs w:val="24"/>
          <w:rtl/>
          <w:lang w:bidi="fa-IR"/>
        </w:rPr>
        <w:t>ی</w:t>
      </w:r>
      <w:r w:rsidRPr="00F670C5">
        <w:rPr>
          <w:rFonts w:hint="eastAsia"/>
          <w:sz w:val="24"/>
          <w:szCs w:val="24"/>
          <w:rtl/>
          <w:lang w:bidi="fa-IR"/>
        </w:rPr>
        <w:t>ر</w:t>
      </w:r>
      <w:r w:rsidRPr="00F670C5">
        <w:rPr>
          <w:sz w:val="24"/>
          <w:szCs w:val="24"/>
          <w:rtl/>
          <w:lang w:bidi="fa-IR"/>
        </w:rPr>
        <w:t xml:space="preserve"> مثبت دارد (</w:t>
      </w:r>
      <w:r w:rsidRPr="00F670C5">
        <w:rPr>
          <w:sz w:val="24"/>
          <w:szCs w:val="24"/>
          <w:lang w:bidi="fa-IR"/>
        </w:rPr>
        <w:t>Dindar</w:t>
      </w:r>
      <w:r w:rsidR="003E2C11">
        <w:rPr>
          <w:sz w:val="24"/>
          <w:szCs w:val="24"/>
          <w:lang w:bidi="fa-IR"/>
        </w:rPr>
        <w:t xml:space="preserve"> et al</w:t>
      </w:r>
      <w:r w:rsidRPr="00F670C5">
        <w:rPr>
          <w:sz w:val="24"/>
          <w:szCs w:val="24"/>
          <w:lang w:bidi="fa-IR"/>
        </w:rPr>
        <w:t>, 2021</w:t>
      </w:r>
      <w:r w:rsidRPr="00F670C5">
        <w:rPr>
          <w:sz w:val="24"/>
          <w:szCs w:val="24"/>
          <w:rtl/>
          <w:lang w:bidi="fa-IR"/>
        </w:rPr>
        <w:t>). به‌طور مشابه، بررس</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ک</w:t>
      </w:r>
      <w:r w:rsidRPr="00F670C5">
        <w:rPr>
          <w:sz w:val="24"/>
          <w:szCs w:val="24"/>
          <w:rtl/>
          <w:lang w:bidi="fa-IR"/>
        </w:rPr>
        <w:t xml:space="preserve"> سامانۀ </w:t>
      </w:r>
      <w:r w:rsidRPr="00F670C5">
        <w:rPr>
          <w:rFonts w:hint="cs"/>
          <w:sz w:val="24"/>
          <w:szCs w:val="24"/>
          <w:rtl/>
          <w:lang w:bidi="fa-IR"/>
        </w:rPr>
        <w:t>بازی‌</w:t>
      </w:r>
      <w:r w:rsidRPr="00F670C5">
        <w:rPr>
          <w:rFonts w:hint="eastAsia"/>
          <w:sz w:val="24"/>
          <w:szCs w:val="24"/>
          <w:rtl/>
          <w:lang w:bidi="fa-IR"/>
        </w:rPr>
        <w:t>وار</w:t>
      </w:r>
      <w:r w:rsidRPr="00F670C5">
        <w:rPr>
          <w:sz w:val="24"/>
          <w:szCs w:val="24"/>
          <w:rtl/>
          <w:lang w:bidi="fa-IR"/>
        </w:rPr>
        <w:t xml:space="preserve"> آموزش زبان انگل</w:t>
      </w:r>
      <w:r w:rsidRPr="00F670C5">
        <w:rPr>
          <w:rFonts w:hint="cs"/>
          <w:sz w:val="24"/>
          <w:szCs w:val="24"/>
          <w:rtl/>
          <w:lang w:bidi="fa-IR"/>
        </w:rPr>
        <w:t>ی</w:t>
      </w:r>
      <w:r w:rsidRPr="00F670C5">
        <w:rPr>
          <w:rFonts w:hint="eastAsia"/>
          <w:sz w:val="24"/>
          <w:szCs w:val="24"/>
          <w:rtl/>
          <w:lang w:bidi="fa-IR"/>
        </w:rPr>
        <w:t>س</w:t>
      </w:r>
      <w:r w:rsidRPr="00F670C5">
        <w:rPr>
          <w:rFonts w:hint="cs"/>
          <w:sz w:val="24"/>
          <w:szCs w:val="24"/>
          <w:rtl/>
          <w:lang w:bidi="fa-IR"/>
        </w:rPr>
        <w:t>ی</w:t>
      </w:r>
      <w:r w:rsidRPr="00F670C5">
        <w:rPr>
          <w:sz w:val="24"/>
          <w:szCs w:val="24"/>
          <w:rtl/>
          <w:lang w:bidi="fa-IR"/>
        </w:rPr>
        <w:t xml:space="preserve"> در م</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دانش‌آموزان هشت تا ده سالۀ </w:t>
      </w:r>
      <w:r w:rsidRPr="00F670C5">
        <w:rPr>
          <w:rFonts w:hint="cs"/>
          <w:sz w:val="24"/>
          <w:szCs w:val="24"/>
          <w:rtl/>
          <w:lang w:bidi="fa-IR"/>
        </w:rPr>
        <w:t>هنگ‌کنگی</w:t>
      </w:r>
      <w:r w:rsidRPr="00F670C5">
        <w:rPr>
          <w:sz w:val="24"/>
          <w:szCs w:val="24"/>
          <w:rtl/>
          <w:lang w:bidi="fa-IR"/>
        </w:rPr>
        <w:t xml:space="preserve"> نشان داد که کاربران فعال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ابزار، هم در عملکرد تحص</w:t>
      </w:r>
      <w:r w:rsidRPr="00F670C5">
        <w:rPr>
          <w:rFonts w:hint="cs"/>
          <w:sz w:val="24"/>
          <w:szCs w:val="24"/>
          <w:rtl/>
          <w:lang w:bidi="fa-IR"/>
        </w:rPr>
        <w:t>ی</w:t>
      </w:r>
      <w:r w:rsidRPr="00F670C5">
        <w:rPr>
          <w:sz w:val="24"/>
          <w:szCs w:val="24"/>
          <w:rtl/>
          <w:lang w:bidi="fa-IR"/>
        </w:rPr>
        <w:t>ل</w:t>
      </w:r>
      <w:r w:rsidRPr="00F670C5">
        <w:rPr>
          <w:rFonts w:hint="cs"/>
          <w:sz w:val="24"/>
          <w:szCs w:val="24"/>
          <w:rtl/>
          <w:lang w:bidi="fa-IR"/>
        </w:rPr>
        <w:t>ی</w:t>
      </w:r>
      <w:r w:rsidRPr="00F670C5">
        <w:rPr>
          <w:sz w:val="24"/>
          <w:szCs w:val="24"/>
          <w:rtl/>
          <w:lang w:bidi="fa-IR"/>
        </w:rPr>
        <w:t xml:space="preserve"> و هم در سطح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بهبود قابل‌توجه</w:t>
      </w:r>
      <w:r w:rsidRPr="00F670C5">
        <w:rPr>
          <w:rFonts w:hint="cs"/>
          <w:sz w:val="24"/>
          <w:szCs w:val="24"/>
          <w:rtl/>
          <w:lang w:bidi="fa-IR"/>
        </w:rPr>
        <w:t>ی</w:t>
      </w:r>
      <w:r w:rsidRPr="00F670C5">
        <w:rPr>
          <w:sz w:val="24"/>
          <w:szCs w:val="24"/>
          <w:rtl/>
          <w:lang w:bidi="fa-IR"/>
        </w:rPr>
        <w:t xml:space="preserve"> را تجربه کردند (</w:t>
      </w:r>
      <w:r w:rsidRPr="00F670C5">
        <w:rPr>
          <w:sz w:val="24"/>
          <w:szCs w:val="24"/>
          <w:lang w:bidi="fa-IR"/>
        </w:rPr>
        <w:t>Li et al., 2022</w:t>
      </w:r>
      <w:r w:rsidRPr="00F670C5">
        <w:rPr>
          <w:sz w:val="24"/>
          <w:szCs w:val="24"/>
          <w:rtl/>
          <w:lang w:bidi="fa-IR"/>
        </w:rPr>
        <w:t>).</w:t>
      </w:r>
    </w:p>
    <w:p w14:paraId="1F4F6EF7" w14:textId="1A181701" w:rsidR="002C79D9" w:rsidRPr="00F670C5" w:rsidRDefault="002C79D9" w:rsidP="00AC6545">
      <w:pPr>
        <w:spacing w:line="276" w:lineRule="auto"/>
        <w:jc w:val="both"/>
        <w:rPr>
          <w:sz w:val="24"/>
          <w:szCs w:val="24"/>
          <w:rtl/>
          <w:lang w:bidi="fa-IR"/>
        </w:rPr>
      </w:pPr>
      <w:r w:rsidRPr="00F670C5">
        <w:rPr>
          <w:rFonts w:hint="eastAsia"/>
          <w:sz w:val="24"/>
          <w:szCs w:val="24"/>
          <w:rtl/>
          <w:lang w:bidi="fa-IR"/>
        </w:rPr>
        <w:t>بر</w:t>
      </w:r>
      <w:r w:rsidRPr="00F670C5">
        <w:rPr>
          <w:sz w:val="24"/>
          <w:szCs w:val="24"/>
          <w:rtl/>
          <w:lang w:bidi="fa-IR"/>
        </w:rPr>
        <w:t xml:space="preserve"> اساس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ادب</w:t>
      </w:r>
      <w:r w:rsidRPr="00F670C5">
        <w:rPr>
          <w:rFonts w:hint="cs"/>
          <w:sz w:val="24"/>
          <w:szCs w:val="24"/>
          <w:rtl/>
          <w:lang w:bidi="fa-IR"/>
        </w:rPr>
        <w:t>ی</w:t>
      </w:r>
      <w:r w:rsidRPr="00F670C5">
        <w:rPr>
          <w:rFonts w:hint="eastAsia"/>
          <w:sz w:val="24"/>
          <w:szCs w:val="24"/>
          <w:rtl/>
          <w:lang w:bidi="fa-IR"/>
        </w:rPr>
        <w:t>ات،</w:t>
      </w:r>
      <w:r w:rsidRPr="00F670C5">
        <w:rPr>
          <w:sz w:val="24"/>
          <w:szCs w:val="24"/>
          <w:rtl/>
          <w:lang w:bidi="fa-IR"/>
        </w:rPr>
        <w:t xml:space="preserve"> طراح</w:t>
      </w:r>
      <w:r w:rsidRPr="00F670C5">
        <w:rPr>
          <w:rFonts w:hint="cs"/>
          <w:sz w:val="24"/>
          <w:szCs w:val="24"/>
          <w:rtl/>
          <w:lang w:bidi="fa-IR"/>
        </w:rPr>
        <w:t>ی</w:t>
      </w:r>
      <w:r w:rsidRPr="00F670C5">
        <w:rPr>
          <w:sz w:val="24"/>
          <w:szCs w:val="24"/>
          <w:rtl/>
          <w:lang w:bidi="fa-IR"/>
        </w:rPr>
        <w:t xml:space="preserve"> موفق فعال</w:t>
      </w:r>
      <w:r w:rsidRPr="00F670C5">
        <w:rPr>
          <w:rFonts w:hint="cs"/>
          <w:sz w:val="24"/>
          <w:szCs w:val="24"/>
          <w:rtl/>
          <w:lang w:bidi="fa-IR"/>
        </w:rPr>
        <w:t>ی</w:t>
      </w:r>
      <w:r w:rsidRPr="00F670C5">
        <w:rPr>
          <w:rFonts w:hint="eastAsia"/>
          <w:sz w:val="24"/>
          <w:szCs w:val="24"/>
          <w:rtl/>
          <w:lang w:bidi="fa-IR"/>
        </w:rPr>
        <w:t>ت‌ها</w:t>
      </w:r>
      <w:r w:rsidRPr="00F670C5">
        <w:rPr>
          <w:rFonts w:hint="cs"/>
          <w:sz w:val="24"/>
          <w:szCs w:val="24"/>
          <w:rtl/>
          <w:lang w:bidi="fa-IR"/>
        </w:rPr>
        <w:t>ی</w:t>
      </w:r>
      <w:r w:rsidRPr="00F670C5">
        <w:rPr>
          <w:sz w:val="24"/>
          <w:szCs w:val="24"/>
          <w:rtl/>
          <w:lang w:bidi="fa-IR"/>
        </w:rPr>
        <w:t xml:space="preserve"> باز</w:t>
      </w:r>
      <w:r w:rsidRPr="00F670C5">
        <w:rPr>
          <w:rFonts w:hint="cs"/>
          <w:sz w:val="24"/>
          <w:szCs w:val="24"/>
          <w:rtl/>
          <w:lang w:bidi="fa-IR"/>
        </w:rPr>
        <w:t>ی‌</w:t>
      </w:r>
      <w:r w:rsidRPr="00F670C5">
        <w:rPr>
          <w:rFonts w:hint="eastAsia"/>
          <w:sz w:val="24"/>
          <w:szCs w:val="24"/>
          <w:rtl/>
          <w:lang w:bidi="fa-IR"/>
        </w:rPr>
        <w:t>وار</w:t>
      </w:r>
      <w:r w:rsidRPr="00F670C5">
        <w:rPr>
          <w:sz w:val="24"/>
          <w:szCs w:val="24"/>
          <w:rtl/>
          <w:lang w:bidi="fa-IR"/>
        </w:rPr>
        <w:t xml:space="preserve"> مستلزم تطب</w:t>
      </w:r>
      <w:r w:rsidRPr="00F670C5">
        <w:rPr>
          <w:rFonts w:hint="cs"/>
          <w:sz w:val="24"/>
          <w:szCs w:val="24"/>
          <w:rtl/>
          <w:lang w:bidi="fa-IR"/>
        </w:rPr>
        <w:t>ی</w:t>
      </w:r>
      <w:r w:rsidRPr="00F670C5">
        <w:rPr>
          <w:rFonts w:hint="eastAsia"/>
          <w:sz w:val="24"/>
          <w:szCs w:val="24"/>
          <w:rtl/>
          <w:lang w:bidi="fa-IR"/>
        </w:rPr>
        <w:t>ق</w:t>
      </w:r>
      <w:r w:rsidRPr="00F670C5">
        <w:rPr>
          <w:sz w:val="24"/>
          <w:szCs w:val="24"/>
          <w:rtl/>
          <w:lang w:bidi="fa-IR"/>
        </w:rPr>
        <w:t xml:space="preserve"> دق</w:t>
      </w:r>
      <w:r w:rsidRPr="00F670C5">
        <w:rPr>
          <w:rFonts w:hint="cs"/>
          <w:sz w:val="24"/>
          <w:szCs w:val="24"/>
          <w:rtl/>
          <w:lang w:bidi="fa-IR"/>
        </w:rPr>
        <w:t>ی</w:t>
      </w:r>
      <w:r w:rsidRPr="00F670C5">
        <w:rPr>
          <w:rFonts w:hint="eastAsia"/>
          <w:sz w:val="24"/>
          <w:szCs w:val="24"/>
          <w:rtl/>
          <w:lang w:bidi="fa-IR"/>
        </w:rPr>
        <w:t>ق</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اصول باز</w:t>
      </w:r>
      <w:r w:rsidRPr="00F670C5">
        <w:rPr>
          <w:rFonts w:hint="cs"/>
          <w:sz w:val="24"/>
          <w:szCs w:val="24"/>
          <w:rtl/>
          <w:lang w:bidi="fa-IR"/>
        </w:rPr>
        <w:t>ی‌</w:t>
      </w:r>
      <w:r w:rsidRPr="00F670C5">
        <w:rPr>
          <w:rFonts w:hint="eastAsia"/>
          <w:sz w:val="24"/>
          <w:szCs w:val="24"/>
          <w:rtl/>
          <w:lang w:bidi="fa-IR"/>
        </w:rPr>
        <w:t>وارساز</w:t>
      </w:r>
      <w:r w:rsidRPr="00F670C5">
        <w:rPr>
          <w:rFonts w:hint="cs"/>
          <w:sz w:val="24"/>
          <w:szCs w:val="24"/>
          <w:rtl/>
          <w:lang w:bidi="fa-IR"/>
        </w:rPr>
        <w:t>ی</w:t>
      </w:r>
      <w:r w:rsidRPr="00F670C5">
        <w:rPr>
          <w:sz w:val="24"/>
          <w:szCs w:val="24"/>
          <w:rtl/>
          <w:lang w:bidi="fa-IR"/>
        </w:rPr>
        <w:t xml:space="preserve"> و ساختار درس است، به‌گونه‌ا</w:t>
      </w:r>
      <w:r w:rsidRPr="00F670C5">
        <w:rPr>
          <w:rFonts w:hint="cs"/>
          <w:sz w:val="24"/>
          <w:szCs w:val="24"/>
          <w:rtl/>
          <w:lang w:bidi="fa-IR"/>
        </w:rPr>
        <w:t>ی</w:t>
      </w:r>
      <w:r w:rsidRPr="00F670C5">
        <w:rPr>
          <w:sz w:val="24"/>
          <w:szCs w:val="24"/>
          <w:rtl/>
          <w:lang w:bidi="fa-IR"/>
        </w:rPr>
        <w:t xml:space="preserve"> که فعال</w:t>
      </w:r>
      <w:r w:rsidRPr="00F670C5">
        <w:rPr>
          <w:rFonts w:hint="cs"/>
          <w:sz w:val="24"/>
          <w:szCs w:val="24"/>
          <w:rtl/>
          <w:lang w:bidi="fa-IR"/>
        </w:rPr>
        <w:t>ی</w:t>
      </w:r>
      <w:r w:rsidRPr="00F670C5">
        <w:rPr>
          <w:rFonts w:hint="eastAsia"/>
          <w:sz w:val="24"/>
          <w:szCs w:val="24"/>
          <w:rtl/>
          <w:lang w:bidi="fa-IR"/>
        </w:rPr>
        <w:t>ت‌ها</w:t>
      </w:r>
      <w:r w:rsidRPr="00F670C5">
        <w:rPr>
          <w:sz w:val="24"/>
          <w:szCs w:val="24"/>
          <w:rtl/>
          <w:lang w:bidi="fa-IR"/>
        </w:rPr>
        <w:t xml:space="preserve"> بر پا</w:t>
      </w:r>
      <w:r w:rsidRPr="00F670C5">
        <w:rPr>
          <w:rFonts w:hint="cs"/>
          <w:sz w:val="24"/>
          <w:szCs w:val="24"/>
          <w:rtl/>
          <w:lang w:bidi="fa-IR"/>
        </w:rPr>
        <w:t>ی</w:t>
      </w:r>
      <w:r w:rsidRPr="00F670C5">
        <w:rPr>
          <w:rFonts w:hint="eastAsia"/>
          <w:sz w:val="24"/>
          <w:szCs w:val="24"/>
          <w:rtl/>
          <w:lang w:bidi="fa-IR"/>
        </w:rPr>
        <w:t>ۀ</w:t>
      </w:r>
      <w:r w:rsidRPr="00F670C5">
        <w:rPr>
          <w:sz w:val="24"/>
          <w:szCs w:val="24"/>
          <w:rtl/>
          <w:lang w:bidi="fa-IR"/>
        </w:rPr>
        <w:t xml:space="preserve"> بازخورد مستمر باز</w:t>
      </w:r>
      <w:r w:rsidRPr="00F670C5">
        <w:rPr>
          <w:rFonts w:hint="cs"/>
          <w:sz w:val="24"/>
          <w:szCs w:val="24"/>
          <w:rtl/>
          <w:lang w:bidi="fa-IR"/>
        </w:rPr>
        <w:t>ی</w:t>
      </w:r>
      <w:r w:rsidRPr="00F670C5">
        <w:rPr>
          <w:rFonts w:hint="eastAsia"/>
          <w:sz w:val="24"/>
          <w:szCs w:val="24"/>
          <w:rtl/>
          <w:lang w:bidi="fa-IR"/>
        </w:rPr>
        <w:t>کنان</w:t>
      </w:r>
      <w:r w:rsidRPr="00F670C5">
        <w:rPr>
          <w:sz w:val="24"/>
          <w:szCs w:val="24"/>
          <w:rtl/>
          <w:lang w:bidi="fa-IR"/>
        </w:rPr>
        <w:t xml:space="preserve"> توسعه </w:t>
      </w:r>
      <w:r w:rsidRPr="00F670C5">
        <w:rPr>
          <w:rFonts w:hint="cs"/>
          <w:sz w:val="24"/>
          <w:szCs w:val="24"/>
          <w:rtl/>
          <w:lang w:bidi="fa-IR"/>
        </w:rPr>
        <w:t>ی</w:t>
      </w:r>
      <w:r w:rsidRPr="00F670C5">
        <w:rPr>
          <w:rFonts w:hint="eastAsia"/>
          <w:sz w:val="24"/>
          <w:szCs w:val="24"/>
          <w:rtl/>
          <w:lang w:bidi="fa-IR"/>
        </w:rPr>
        <w:t>ابند</w:t>
      </w:r>
      <w:r w:rsidRPr="00F670C5">
        <w:rPr>
          <w:sz w:val="24"/>
          <w:szCs w:val="24"/>
          <w:rtl/>
          <w:lang w:bidi="fa-IR"/>
        </w:rPr>
        <w:t xml:space="preserve"> و از عناصر طراح</w:t>
      </w:r>
      <w:r w:rsidRPr="00F670C5">
        <w:rPr>
          <w:rFonts w:hint="cs"/>
          <w:sz w:val="24"/>
          <w:szCs w:val="24"/>
          <w:rtl/>
          <w:lang w:bidi="fa-IR"/>
        </w:rPr>
        <w:t>ی</w:t>
      </w:r>
      <w:r w:rsidRPr="00F670C5">
        <w:rPr>
          <w:sz w:val="24"/>
          <w:szCs w:val="24"/>
          <w:rtl/>
          <w:lang w:bidi="fa-IR"/>
        </w:rPr>
        <w:t xml:space="preserve"> باز</w:t>
      </w:r>
      <w:r w:rsidRPr="00F670C5">
        <w:rPr>
          <w:rFonts w:hint="cs"/>
          <w:sz w:val="24"/>
          <w:szCs w:val="24"/>
          <w:rtl/>
          <w:lang w:bidi="fa-IR"/>
        </w:rPr>
        <w:t>ی</w:t>
      </w:r>
      <w:r w:rsidRPr="00F670C5">
        <w:rPr>
          <w:sz w:val="24"/>
          <w:szCs w:val="24"/>
          <w:rtl/>
          <w:lang w:bidi="fa-IR"/>
        </w:rPr>
        <w:t xml:space="preserve"> برا</w:t>
      </w:r>
      <w:r w:rsidRPr="00F670C5">
        <w:rPr>
          <w:rFonts w:hint="cs"/>
          <w:sz w:val="24"/>
          <w:szCs w:val="24"/>
          <w:rtl/>
          <w:lang w:bidi="fa-IR"/>
        </w:rPr>
        <w:t>ی</w:t>
      </w:r>
      <w:r w:rsidRPr="00F670C5">
        <w:rPr>
          <w:sz w:val="24"/>
          <w:szCs w:val="24"/>
          <w:rtl/>
          <w:lang w:bidi="fa-IR"/>
        </w:rPr>
        <w:t xml:space="preserve"> بهبود پ</w:t>
      </w:r>
      <w:r w:rsidRPr="00F670C5">
        <w:rPr>
          <w:rFonts w:hint="cs"/>
          <w:sz w:val="24"/>
          <w:szCs w:val="24"/>
          <w:rtl/>
          <w:lang w:bidi="fa-IR"/>
        </w:rPr>
        <w:t>ی</w:t>
      </w:r>
      <w:r w:rsidRPr="00F670C5">
        <w:rPr>
          <w:rFonts w:hint="eastAsia"/>
          <w:sz w:val="24"/>
          <w:szCs w:val="24"/>
          <w:rtl/>
          <w:lang w:bidi="fa-IR"/>
        </w:rPr>
        <w:t>امدها</w:t>
      </w:r>
      <w:r w:rsidRPr="00F670C5">
        <w:rPr>
          <w:rFonts w:hint="cs"/>
          <w:sz w:val="24"/>
          <w:szCs w:val="24"/>
          <w:rtl/>
          <w:lang w:bidi="fa-IR"/>
        </w:rPr>
        <w:t>ی</w:t>
      </w:r>
      <w:r w:rsidRPr="00F670C5">
        <w:rPr>
          <w:sz w:val="24"/>
          <w:szCs w:val="24"/>
          <w:rtl/>
          <w:lang w:bidi="fa-IR"/>
        </w:rPr>
        <w:t xml:space="preserve"> آموزش</w:t>
      </w:r>
      <w:r w:rsidRPr="00F670C5">
        <w:rPr>
          <w:rFonts w:hint="cs"/>
          <w:sz w:val="24"/>
          <w:szCs w:val="24"/>
          <w:rtl/>
          <w:lang w:bidi="fa-IR"/>
        </w:rPr>
        <w:t>ی</w:t>
      </w:r>
      <w:r w:rsidRPr="00F670C5">
        <w:rPr>
          <w:sz w:val="24"/>
          <w:szCs w:val="24"/>
          <w:rtl/>
          <w:lang w:bidi="fa-IR"/>
        </w:rPr>
        <w:t xml:space="preserve"> و تجربۀ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استفاده شود (</w:t>
      </w:r>
      <w:r w:rsidRPr="00F670C5">
        <w:rPr>
          <w:sz w:val="24"/>
          <w:szCs w:val="24"/>
          <w:lang w:bidi="fa-IR"/>
        </w:rPr>
        <w:t>Ofosu-Ampong, 2020</w:t>
      </w:r>
      <w:r w:rsidRPr="00F670C5">
        <w:rPr>
          <w:sz w:val="24"/>
          <w:szCs w:val="24"/>
          <w:rtl/>
          <w:lang w:bidi="fa-IR"/>
        </w:rPr>
        <w:t>). از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منظر، باز</w:t>
      </w:r>
      <w:r w:rsidRPr="00F670C5">
        <w:rPr>
          <w:rFonts w:hint="cs"/>
          <w:sz w:val="24"/>
          <w:szCs w:val="24"/>
          <w:rtl/>
          <w:lang w:bidi="fa-IR"/>
        </w:rPr>
        <w:t>ی‌</w:t>
      </w:r>
      <w:r w:rsidRPr="00F670C5">
        <w:rPr>
          <w:rFonts w:hint="eastAsia"/>
          <w:sz w:val="24"/>
          <w:szCs w:val="24"/>
          <w:rtl/>
          <w:lang w:bidi="fa-IR"/>
        </w:rPr>
        <w:t>وارساز</w:t>
      </w:r>
      <w:r w:rsidRPr="00F670C5">
        <w:rPr>
          <w:rFonts w:hint="cs"/>
          <w:sz w:val="24"/>
          <w:szCs w:val="24"/>
          <w:rtl/>
          <w:lang w:bidi="fa-IR"/>
        </w:rPr>
        <w:t>ی</w:t>
      </w:r>
      <w:r w:rsidRPr="00F670C5">
        <w:rPr>
          <w:sz w:val="24"/>
          <w:szCs w:val="24"/>
          <w:rtl/>
          <w:lang w:bidi="fa-IR"/>
        </w:rPr>
        <w:t xml:space="preserve"> نه </w:t>
      </w:r>
      <w:r w:rsidRPr="00F670C5">
        <w:rPr>
          <w:rFonts w:hint="cs"/>
          <w:sz w:val="24"/>
          <w:szCs w:val="24"/>
          <w:rtl/>
          <w:lang w:bidi="fa-IR"/>
        </w:rPr>
        <w:t>ی</w:t>
      </w:r>
      <w:r w:rsidRPr="00F670C5">
        <w:rPr>
          <w:rFonts w:hint="eastAsia"/>
          <w:sz w:val="24"/>
          <w:szCs w:val="24"/>
          <w:rtl/>
          <w:lang w:bidi="fa-IR"/>
        </w:rPr>
        <w:t>ک</w:t>
      </w:r>
      <w:r w:rsidRPr="00F670C5">
        <w:rPr>
          <w:sz w:val="24"/>
          <w:szCs w:val="24"/>
          <w:rtl/>
          <w:lang w:bidi="fa-IR"/>
        </w:rPr>
        <w:t xml:space="preserve"> ابزار مجزا، بلکه چارچوب</w:t>
      </w:r>
      <w:r w:rsidRPr="00F670C5">
        <w:rPr>
          <w:rFonts w:hint="cs"/>
          <w:sz w:val="24"/>
          <w:szCs w:val="24"/>
          <w:rtl/>
          <w:lang w:bidi="fa-IR"/>
        </w:rPr>
        <w:t>ی</w:t>
      </w:r>
      <w:r w:rsidRPr="00F670C5">
        <w:rPr>
          <w:sz w:val="24"/>
          <w:szCs w:val="24"/>
          <w:rtl/>
          <w:lang w:bidi="fa-IR"/>
        </w:rPr>
        <w:t xml:space="preserve"> برا</w:t>
      </w:r>
      <w:r w:rsidRPr="00F670C5">
        <w:rPr>
          <w:rFonts w:hint="cs"/>
          <w:sz w:val="24"/>
          <w:szCs w:val="24"/>
          <w:rtl/>
          <w:lang w:bidi="fa-IR"/>
        </w:rPr>
        <w:t>ی</w:t>
      </w:r>
      <w:r w:rsidRPr="00F670C5">
        <w:rPr>
          <w:sz w:val="24"/>
          <w:szCs w:val="24"/>
          <w:rtl/>
          <w:lang w:bidi="fa-IR"/>
        </w:rPr>
        <w:t xml:space="preserve"> بازاند</w:t>
      </w:r>
      <w:r w:rsidRPr="00F670C5">
        <w:rPr>
          <w:rFonts w:hint="cs"/>
          <w:sz w:val="24"/>
          <w:szCs w:val="24"/>
          <w:rtl/>
          <w:lang w:bidi="fa-IR"/>
        </w:rPr>
        <w:t>ی</w:t>
      </w:r>
      <w:r w:rsidRPr="00F670C5">
        <w:rPr>
          <w:rFonts w:hint="eastAsia"/>
          <w:sz w:val="24"/>
          <w:szCs w:val="24"/>
          <w:rtl/>
          <w:lang w:bidi="fa-IR"/>
        </w:rPr>
        <w:t>ش</w:t>
      </w:r>
      <w:r w:rsidRPr="00F670C5">
        <w:rPr>
          <w:rFonts w:hint="cs"/>
          <w:sz w:val="24"/>
          <w:szCs w:val="24"/>
          <w:rtl/>
          <w:lang w:bidi="fa-IR"/>
        </w:rPr>
        <w:t>ی</w:t>
      </w:r>
      <w:r w:rsidRPr="00F670C5">
        <w:rPr>
          <w:sz w:val="24"/>
          <w:szCs w:val="24"/>
          <w:rtl/>
          <w:lang w:bidi="fa-IR"/>
        </w:rPr>
        <w:t xml:space="preserve"> در طراح</w:t>
      </w:r>
      <w:r w:rsidRPr="00F670C5">
        <w:rPr>
          <w:rFonts w:hint="cs"/>
          <w:sz w:val="24"/>
          <w:szCs w:val="24"/>
          <w:rtl/>
          <w:lang w:bidi="fa-IR"/>
        </w:rPr>
        <w:t>ی</w:t>
      </w:r>
      <w:r w:rsidRPr="00F670C5">
        <w:rPr>
          <w:sz w:val="24"/>
          <w:szCs w:val="24"/>
          <w:rtl/>
          <w:lang w:bidi="fa-IR"/>
        </w:rPr>
        <w:t xml:space="preserve"> آموزش</w:t>
      </w:r>
      <w:r w:rsidRPr="00F670C5">
        <w:rPr>
          <w:rFonts w:hint="cs"/>
          <w:sz w:val="24"/>
          <w:szCs w:val="24"/>
          <w:rtl/>
          <w:lang w:bidi="fa-IR"/>
        </w:rPr>
        <w:t>ی</w:t>
      </w:r>
      <w:r w:rsidRPr="00F670C5">
        <w:rPr>
          <w:sz w:val="24"/>
          <w:szCs w:val="24"/>
          <w:rtl/>
          <w:lang w:bidi="fa-IR"/>
        </w:rPr>
        <w:t xml:space="preserve"> تلق</w:t>
      </w:r>
      <w:r w:rsidRPr="00F670C5">
        <w:rPr>
          <w:rFonts w:hint="cs"/>
          <w:sz w:val="24"/>
          <w:szCs w:val="24"/>
          <w:rtl/>
          <w:lang w:bidi="fa-IR"/>
        </w:rPr>
        <w:t>ی</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شود</w:t>
      </w:r>
      <w:r w:rsidRPr="00F670C5">
        <w:rPr>
          <w:sz w:val="24"/>
          <w:szCs w:val="24"/>
          <w:rtl/>
          <w:lang w:bidi="fa-IR"/>
        </w:rPr>
        <w:t xml:space="preserve"> که هدف آن ا</w:t>
      </w:r>
      <w:r w:rsidRPr="00F670C5">
        <w:rPr>
          <w:rFonts w:hint="cs"/>
          <w:sz w:val="24"/>
          <w:szCs w:val="24"/>
          <w:rtl/>
          <w:lang w:bidi="fa-IR"/>
        </w:rPr>
        <w:t>ی</w:t>
      </w:r>
      <w:r w:rsidRPr="00F670C5">
        <w:rPr>
          <w:rFonts w:hint="eastAsia"/>
          <w:sz w:val="24"/>
          <w:szCs w:val="24"/>
          <w:rtl/>
          <w:lang w:bidi="fa-IR"/>
        </w:rPr>
        <w:t>جاد</w:t>
      </w:r>
      <w:r w:rsidRPr="00F670C5">
        <w:rPr>
          <w:sz w:val="24"/>
          <w:szCs w:val="24"/>
          <w:rtl/>
          <w:lang w:bidi="fa-IR"/>
        </w:rPr>
        <w:t xml:space="preserve"> تجربه‌ا</w:t>
      </w:r>
      <w:r w:rsidRPr="00F670C5">
        <w:rPr>
          <w:rFonts w:hint="cs"/>
          <w:sz w:val="24"/>
          <w:szCs w:val="24"/>
          <w:rtl/>
          <w:lang w:bidi="fa-IR"/>
        </w:rPr>
        <w:t>ی</w:t>
      </w:r>
      <w:r w:rsidRPr="00F670C5">
        <w:rPr>
          <w:sz w:val="24"/>
          <w:szCs w:val="24"/>
          <w:rtl/>
          <w:lang w:bidi="fa-IR"/>
        </w:rPr>
        <w:t xml:space="preserve"> منسجم، جذاب و ساختار</w:t>
      </w:r>
      <w:r w:rsidRPr="00F670C5">
        <w:rPr>
          <w:rFonts w:hint="cs"/>
          <w:sz w:val="24"/>
          <w:szCs w:val="24"/>
          <w:rtl/>
          <w:lang w:bidi="fa-IR"/>
        </w:rPr>
        <w:t>ی</w:t>
      </w:r>
      <w:r w:rsidRPr="00F670C5">
        <w:rPr>
          <w:rFonts w:hint="eastAsia"/>
          <w:sz w:val="24"/>
          <w:szCs w:val="24"/>
          <w:rtl/>
          <w:lang w:bidi="fa-IR"/>
        </w:rPr>
        <w:t>افته</w:t>
      </w:r>
      <w:r w:rsidRPr="00F670C5">
        <w:rPr>
          <w:sz w:val="24"/>
          <w:szCs w:val="24"/>
          <w:rtl/>
          <w:lang w:bidi="fa-IR"/>
        </w:rPr>
        <w:t xml:space="preserve"> برا</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رنده</w:t>
      </w:r>
      <w:r w:rsidRPr="00F670C5">
        <w:rPr>
          <w:sz w:val="24"/>
          <w:szCs w:val="24"/>
          <w:rtl/>
          <w:lang w:bidi="fa-IR"/>
        </w:rPr>
        <w:t xml:space="preserve"> است.</w:t>
      </w:r>
    </w:p>
    <w:p w14:paraId="0A475CAB" w14:textId="77777777" w:rsidR="002C79D9" w:rsidRPr="00F670C5" w:rsidRDefault="002C79D9" w:rsidP="00AC6545">
      <w:pPr>
        <w:spacing w:line="276" w:lineRule="auto"/>
        <w:jc w:val="both"/>
        <w:rPr>
          <w:sz w:val="24"/>
          <w:szCs w:val="24"/>
          <w:rtl/>
          <w:lang w:bidi="fa-IR"/>
        </w:rPr>
      </w:pPr>
    </w:p>
    <w:p w14:paraId="4560B154" w14:textId="2B7D880F" w:rsidR="002C79D9" w:rsidRPr="00DF609B" w:rsidRDefault="002C79D9" w:rsidP="00AC6545">
      <w:pPr>
        <w:spacing w:line="276" w:lineRule="auto"/>
        <w:jc w:val="both"/>
        <w:rPr>
          <w:b/>
          <w:bCs/>
          <w:color w:val="385623" w:themeColor="accent6" w:themeShade="80"/>
          <w:sz w:val="24"/>
          <w:szCs w:val="24"/>
          <w:rtl/>
          <w:lang w:bidi="fa-IR"/>
        </w:rPr>
      </w:pPr>
      <w:r w:rsidRPr="00DF609B">
        <w:rPr>
          <w:rFonts w:hint="cs"/>
          <w:b/>
          <w:bCs/>
          <w:color w:val="385623" w:themeColor="accent6" w:themeShade="80"/>
          <w:sz w:val="24"/>
          <w:szCs w:val="24"/>
          <w:rtl/>
          <w:lang w:bidi="fa-IR"/>
        </w:rPr>
        <w:t xml:space="preserve">4.2. </w:t>
      </w:r>
      <w:r w:rsidRPr="00DF609B">
        <w:rPr>
          <w:rFonts w:hint="eastAsia"/>
          <w:b/>
          <w:bCs/>
          <w:color w:val="385623" w:themeColor="accent6" w:themeShade="80"/>
          <w:sz w:val="24"/>
          <w:szCs w:val="24"/>
          <w:rtl/>
          <w:lang w:bidi="fa-IR"/>
        </w:rPr>
        <w:t>فناور</w:t>
      </w:r>
      <w:r w:rsidRPr="00DF609B">
        <w:rPr>
          <w:rFonts w:hint="cs"/>
          <w:b/>
          <w:bCs/>
          <w:color w:val="385623" w:themeColor="accent6" w:themeShade="80"/>
          <w:sz w:val="24"/>
          <w:szCs w:val="24"/>
          <w:rtl/>
          <w:lang w:bidi="fa-IR"/>
        </w:rPr>
        <w:t>ی‌</w:t>
      </w:r>
      <w:r w:rsidRPr="00DF609B">
        <w:rPr>
          <w:rFonts w:hint="eastAsia"/>
          <w:b/>
          <w:bCs/>
          <w:color w:val="385623" w:themeColor="accent6" w:themeShade="80"/>
          <w:sz w:val="24"/>
          <w:szCs w:val="24"/>
          <w:rtl/>
          <w:lang w:bidi="fa-IR"/>
        </w:rPr>
        <w:t>ها</w:t>
      </w:r>
      <w:r w:rsidRPr="00DF609B">
        <w:rPr>
          <w:rFonts w:hint="cs"/>
          <w:b/>
          <w:bCs/>
          <w:color w:val="385623" w:themeColor="accent6" w:themeShade="80"/>
          <w:sz w:val="24"/>
          <w:szCs w:val="24"/>
          <w:rtl/>
          <w:lang w:bidi="fa-IR"/>
        </w:rPr>
        <w:t>ی</w:t>
      </w:r>
      <w:r w:rsidRPr="00DF609B">
        <w:rPr>
          <w:b/>
          <w:bCs/>
          <w:color w:val="385623" w:themeColor="accent6" w:themeShade="80"/>
          <w:sz w:val="24"/>
          <w:szCs w:val="24"/>
          <w:rtl/>
          <w:lang w:bidi="fa-IR"/>
        </w:rPr>
        <w:t xml:space="preserve"> د</w:t>
      </w:r>
      <w:r w:rsidRPr="00DF609B">
        <w:rPr>
          <w:rFonts w:hint="cs"/>
          <w:b/>
          <w:bCs/>
          <w:color w:val="385623" w:themeColor="accent6" w:themeShade="80"/>
          <w:sz w:val="24"/>
          <w:szCs w:val="24"/>
          <w:rtl/>
          <w:lang w:bidi="fa-IR"/>
        </w:rPr>
        <w:t>ی</w:t>
      </w:r>
      <w:r w:rsidRPr="00DF609B">
        <w:rPr>
          <w:rFonts w:hint="eastAsia"/>
          <w:b/>
          <w:bCs/>
          <w:color w:val="385623" w:themeColor="accent6" w:themeShade="80"/>
          <w:sz w:val="24"/>
          <w:szCs w:val="24"/>
          <w:rtl/>
          <w:lang w:bidi="fa-IR"/>
        </w:rPr>
        <w:t>ج</w:t>
      </w:r>
      <w:r w:rsidRPr="00DF609B">
        <w:rPr>
          <w:rFonts w:hint="cs"/>
          <w:b/>
          <w:bCs/>
          <w:color w:val="385623" w:themeColor="accent6" w:themeShade="80"/>
          <w:sz w:val="24"/>
          <w:szCs w:val="24"/>
          <w:rtl/>
          <w:lang w:bidi="fa-IR"/>
        </w:rPr>
        <w:t>ی</w:t>
      </w:r>
      <w:r w:rsidRPr="00DF609B">
        <w:rPr>
          <w:rFonts w:hint="eastAsia"/>
          <w:b/>
          <w:bCs/>
          <w:color w:val="385623" w:themeColor="accent6" w:themeShade="80"/>
          <w:sz w:val="24"/>
          <w:szCs w:val="24"/>
          <w:rtl/>
          <w:lang w:bidi="fa-IR"/>
        </w:rPr>
        <w:t>تال</w:t>
      </w:r>
      <w:r w:rsidRPr="00DF609B">
        <w:rPr>
          <w:b/>
          <w:bCs/>
          <w:color w:val="385623" w:themeColor="accent6" w:themeShade="80"/>
          <w:sz w:val="24"/>
          <w:szCs w:val="24"/>
          <w:rtl/>
          <w:lang w:bidi="fa-IR"/>
        </w:rPr>
        <w:t xml:space="preserve"> و </w:t>
      </w:r>
      <w:r w:rsidRPr="00DF609B">
        <w:rPr>
          <w:rFonts w:hint="cs"/>
          <w:b/>
          <w:bCs/>
          <w:color w:val="385623" w:themeColor="accent6" w:themeShade="80"/>
          <w:sz w:val="24"/>
          <w:szCs w:val="24"/>
          <w:rtl/>
          <w:lang w:bidi="fa-IR"/>
        </w:rPr>
        <w:t>ی</w:t>
      </w:r>
      <w:r w:rsidRPr="00DF609B">
        <w:rPr>
          <w:rFonts w:hint="eastAsia"/>
          <w:b/>
          <w:bCs/>
          <w:color w:val="385623" w:themeColor="accent6" w:themeShade="80"/>
          <w:sz w:val="24"/>
          <w:szCs w:val="24"/>
          <w:rtl/>
          <w:lang w:bidi="fa-IR"/>
        </w:rPr>
        <w:t>ادگ</w:t>
      </w:r>
      <w:r w:rsidRPr="00DF609B">
        <w:rPr>
          <w:rFonts w:hint="cs"/>
          <w:b/>
          <w:bCs/>
          <w:color w:val="385623" w:themeColor="accent6" w:themeShade="80"/>
          <w:sz w:val="24"/>
          <w:szCs w:val="24"/>
          <w:rtl/>
          <w:lang w:bidi="fa-IR"/>
        </w:rPr>
        <w:t>ی</w:t>
      </w:r>
      <w:r w:rsidRPr="00DF609B">
        <w:rPr>
          <w:rFonts w:hint="eastAsia"/>
          <w:b/>
          <w:bCs/>
          <w:color w:val="385623" w:themeColor="accent6" w:themeShade="80"/>
          <w:sz w:val="24"/>
          <w:szCs w:val="24"/>
          <w:rtl/>
          <w:lang w:bidi="fa-IR"/>
        </w:rPr>
        <w:t>ر</w:t>
      </w:r>
      <w:r w:rsidRPr="00DF609B">
        <w:rPr>
          <w:rFonts w:hint="cs"/>
          <w:b/>
          <w:bCs/>
          <w:color w:val="385623" w:themeColor="accent6" w:themeShade="80"/>
          <w:sz w:val="24"/>
          <w:szCs w:val="24"/>
          <w:rtl/>
          <w:lang w:bidi="fa-IR"/>
        </w:rPr>
        <w:t>ی</w:t>
      </w:r>
      <w:r w:rsidRPr="00DF609B">
        <w:rPr>
          <w:b/>
          <w:bCs/>
          <w:color w:val="385623" w:themeColor="accent6" w:themeShade="80"/>
          <w:sz w:val="24"/>
          <w:szCs w:val="24"/>
          <w:rtl/>
          <w:lang w:bidi="fa-IR"/>
        </w:rPr>
        <w:t xml:space="preserve"> زبان مبتن</w:t>
      </w:r>
      <w:r w:rsidRPr="00DF609B">
        <w:rPr>
          <w:rFonts w:hint="cs"/>
          <w:b/>
          <w:bCs/>
          <w:color w:val="385623" w:themeColor="accent6" w:themeShade="80"/>
          <w:sz w:val="24"/>
          <w:szCs w:val="24"/>
          <w:rtl/>
          <w:lang w:bidi="fa-IR"/>
        </w:rPr>
        <w:t>ی</w:t>
      </w:r>
      <w:r w:rsidRPr="00DF609B">
        <w:rPr>
          <w:b/>
          <w:bCs/>
          <w:color w:val="385623" w:themeColor="accent6" w:themeShade="80"/>
          <w:sz w:val="24"/>
          <w:szCs w:val="24"/>
          <w:rtl/>
          <w:lang w:bidi="fa-IR"/>
        </w:rPr>
        <w:t xml:space="preserve"> بر باز</w:t>
      </w:r>
      <w:r w:rsidRPr="00DF609B">
        <w:rPr>
          <w:rFonts w:hint="cs"/>
          <w:b/>
          <w:bCs/>
          <w:color w:val="385623" w:themeColor="accent6" w:themeShade="80"/>
          <w:sz w:val="24"/>
          <w:szCs w:val="24"/>
          <w:rtl/>
          <w:lang w:bidi="fa-IR"/>
        </w:rPr>
        <w:t>ی</w:t>
      </w:r>
    </w:p>
    <w:p w14:paraId="297FB4D1" w14:textId="3C0EF5D2" w:rsidR="002C79D9" w:rsidRPr="00F670C5" w:rsidRDefault="002C79D9" w:rsidP="00AC6545">
      <w:pPr>
        <w:spacing w:line="276" w:lineRule="auto"/>
        <w:jc w:val="both"/>
        <w:rPr>
          <w:sz w:val="24"/>
          <w:szCs w:val="24"/>
          <w:lang w:bidi="fa-IR"/>
        </w:rPr>
      </w:pPr>
      <w:r w:rsidRPr="00F670C5">
        <w:rPr>
          <w:rFonts w:hint="eastAsia"/>
          <w:sz w:val="24"/>
          <w:szCs w:val="24"/>
          <w:rtl/>
          <w:lang w:bidi="fa-IR"/>
        </w:rPr>
        <w:t>در</w:t>
      </w:r>
      <w:r w:rsidRPr="00F670C5">
        <w:rPr>
          <w:sz w:val="24"/>
          <w:szCs w:val="24"/>
          <w:rtl/>
          <w:lang w:bidi="fa-IR"/>
        </w:rPr>
        <w:t xml:space="preserve"> کنار باز</w:t>
      </w:r>
      <w:r w:rsidRPr="00F670C5">
        <w:rPr>
          <w:rFonts w:hint="cs"/>
          <w:sz w:val="24"/>
          <w:szCs w:val="24"/>
          <w:rtl/>
          <w:lang w:bidi="fa-IR"/>
        </w:rPr>
        <w:t>ی‌</w:t>
      </w:r>
      <w:r w:rsidRPr="00F670C5">
        <w:rPr>
          <w:rFonts w:hint="eastAsia"/>
          <w:sz w:val="24"/>
          <w:szCs w:val="24"/>
          <w:rtl/>
          <w:lang w:bidi="fa-IR"/>
        </w:rPr>
        <w:t>وارساز</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فناور</w:t>
      </w:r>
      <w:r w:rsidRPr="00F670C5">
        <w:rPr>
          <w:rFonts w:hint="cs"/>
          <w:sz w:val="24"/>
          <w:szCs w:val="24"/>
          <w:rtl/>
          <w:lang w:bidi="fa-IR"/>
        </w:rPr>
        <w:t>ی‌</w:t>
      </w:r>
      <w:r w:rsidRPr="00F670C5">
        <w:rPr>
          <w:rFonts w:hint="eastAsia"/>
          <w:sz w:val="24"/>
          <w:szCs w:val="24"/>
          <w:rtl/>
          <w:lang w:bidi="fa-IR"/>
        </w:rPr>
        <w:t>ها</w:t>
      </w:r>
      <w:r w:rsidRPr="00F670C5">
        <w:rPr>
          <w:rFonts w:hint="cs"/>
          <w:sz w:val="24"/>
          <w:szCs w:val="24"/>
          <w:rtl/>
          <w:lang w:bidi="fa-IR"/>
        </w:rPr>
        <w:t>ی</w:t>
      </w:r>
      <w:r w:rsidRPr="00F670C5">
        <w:rPr>
          <w:sz w:val="24"/>
          <w:szCs w:val="24"/>
          <w:rtl/>
          <w:lang w:bidi="fa-IR"/>
        </w:rPr>
        <w:t xml:space="preserve"> د</w:t>
      </w:r>
      <w:r w:rsidRPr="00F670C5">
        <w:rPr>
          <w:rFonts w:hint="cs"/>
          <w:sz w:val="24"/>
          <w:szCs w:val="24"/>
          <w:rtl/>
          <w:lang w:bidi="fa-IR"/>
        </w:rPr>
        <w:t>ی</w:t>
      </w:r>
      <w:r w:rsidRPr="00F670C5">
        <w:rPr>
          <w:rFonts w:hint="eastAsia"/>
          <w:sz w:val="24"/>
          <w:szCs w:val="24"/>
          <w:rtl/>
          <w:lang w:bidi="fa-IR"/>
        </w:rPr>
        <w:t>ج</w:t>
      </w:r>
      <w:r w:rsidRPr="00F670C5">
        <w:rPr>
          <w:rFonts w:hint="cs"/>
          <w:sz w:val="24"/>
          <w:szCs w:val="24"/>
          <w:rtl/>
          <w:lang w:bidi="fa-IR"/>
        </w:rPr>
        <w:t>ی</w:t>
      </w:r>
      <w:r w:rsidRPr="00F670C5">
        <w:rPr>
          <w:rFonts w:hint="eastAsia"/>
          <w:sz w:val="24"/>
          <w:szCs w:val="24"/>
          <w:rtl/>
          <w:lang w:bidi="fa-IR"/>
        </w:rPr>
        <w:t>تال</w:t>
      </w:r>
      <w:r w:rsidRPr="00F670C5">
        <w:rPr>
          <w:sz w:val="24"/>
          <w:szCs w:val="24"/>
          <w:rtl/>
          <w:lang w:bidi="fa-IR"/>
        </w:rPr>
        <w:t xml:space="preserve"> به‌طور کل</w:t>
      </w:r>
      <w:r w:rsidRPr="00F670C5">
        <w:rPr>
          <w:rFonts w:hint="cs"/>
          <w:sz w:val="24"/>
          <w:szCs w:val="24"/>
          <w:rtl/>
          <w:lang w:bidi="fa-IR"/>
        </w:rPr>
        <w:t>ی</w:t>
      </w:r>
      <w:r w:rsidRPr="00F670C5">
        <w:rPr>
          <w:sz w:val="24"/>
          <w:szCs w:val="24"/>
          <w:rtl/>
          <w:lang w:bidi="fa-IR"/>
        </w:rPr>
        <w:t xml:space="preserve"> ن</w:t>
      </w:r>
      <w:r w:rsidRPr="00F670C5">
        <w:rPr>
          <w:rFonts w:hint="cs"/>
          <w:sz w:val="24"/>
          <w:szCs w:val="24"/>
          <w:rtl/>
          <w:lang w:bidi="fa-IR"/>
        </w:rPr>
        <w:t>ی</w:t>
      </w:r>
      <w:r w:rsidRPr="00F670C5">
        <w:rPr>
          <w:rFonts w:hint="eastAsia"/>
          <w:sz w:val="24"/>
          <w:szCs w:val="24"/>
          <w:rtl/>
          <w:lang w:bidi="fa-IR"/>
        </w:rPr>
        <w:t>ز</w:t>
      </w:r>
      <w:r w:rsidRPr="00F670C5">
        <w:rPr>
          <w:sz w:val="24"/>
          <w:szCs w:val="24"/>
          <w:rtl/>
          <w:lang w:bidi="fa-IR"/>
        </w:rPr>
        <w:t xml:space="preserve"> نقش مهم</w:t>
      </w:r>
      <w:r w:rsidRPr="00F670C5">
        <w:rPr>
          <w:rFonts w:hint="cs"/>
          <w:sz w:val="24"/>
          <w:szCs w:val="24"/>
          <w:rtl/>
          <w:lang w:bidi="fa-IR"/>
        </w:rPr>
        <w:t>ی</w:t>
      </w:r>
      <w:r w:rsidRPr="00F670C5">
        <w:rPr>
          <w:sz w:val="24"/>
          <w:szCs w:val="24"/>
          <w:rtl/>
          <w:lang w:bidi="fa-IR"/>
        </w:rPr>
        <w:t xml:space="preserve"> در شخص</w:t>
      </w:r>
      <w:r w:rsidRPr="00F670C5">
        <w:rPr>
          <w:rFonts w:hint="cs"/>
          <w:sz w:val="24"/>
          <w:szCs w:val="24"/>
          <w:rtl/>
          <w:lang w:bidi="fa-IR"/>
        </w:rPr>
        <w:t>ی‌</w:t>
      </w:r>
      <w:r w:rsidRPr="00F670C5">
        <w:rPr>
          <w:rFonts w:hint="eastAsia"/>
          <w:sz w:val="24"/>
          <w:szCs w:val="24"/>
          <w:rtl/>
          <w:lang w:bidi="fa-IR"/>
        </w:rPr>
        <w:t>ساز</w:t>
      </w:r>
      <w:r w:rsidRPr="00F670C5">
        <w:rPr>
          <w:rFonts w:hint="cs"/>
          <w:sz w:val="24"/>
          <w:szCs w:val="24"/>
          <w:rtl/>
          <w:lang w:bidi="fa-IR"/>
        </w:rPr>
        <w:t>ی</w:t>
      </w:r>
      <w:r w:rsidRPr="00F670C5">
        <w:rPr>
          <w:sz w:val="24"/>
          <w:szCs w:val="24"/>
          <w:rtl/>
          <w:lang w:bidi="fa-IR"/>
        </w:rPr>
        <w:t xml:space="preserve"> و مشارکت</w:t>
      </w:r>
      <w:r w:rsidRPr="00F670C5">
        <w:rPr>
          <w:rFonts w:hint="cs"/>
          <w:sz w:val="24"/>
          <w:szCs w:val="24"/>
          <w:rtl/>
          <w:lang w:bidi="fa-IR"/>
        </w:rPr>
        <w:t>ی‌</w:t>
      </w:r>
      <w:r w:rsidRPr="00F670C5">
        <w:rPr>
          <w:rFonts w:hint="eastAsia"/>
          <w:sz w:val="24"/>
          <w:szCs w:val="24"/>
          <w:rtl/>
          <w:lang w:bidi="fa-IR"/>
        </w:rPr>
        <w:t>ساز</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زبان ا</w:t>
      </w:r>
      <w:r w:rsidRPr="00F670C5">
        <w:rPr>
          <w:rFonts w:hint="cs"/>
          <w:sz w:val="24"/>
          <w:szCs w:val="24"/>
          <w:rtl/>
          <w:lang w:bidi="fa-IR"/>
        </w:rPr>
        <w:t>ی</w:t>
      </w:r>
      <w:r w:rsidRPr="00F670C5">
        <w:rPr>
          <w:rFonts w:hint="eastAsia"/>
          <w:sz w:val="24"/>
          <w:szCs w:val="24"/>
          <w:rtl/>
          <w:lang w:bidi="fa-IR"/>
        </w:rPr>
        <w:t>فا</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کنند</w:t>
      </w:r>
      <w:r w:rsidRPr="00F670C5">
        <w:rPr>
          <w:sz w:val="24"/>
          <w:szCs w:val="24"/>
          <w:rtl/>
          <w:lang w:bidi="fa-IR"/>
        </w:rPr>
        <w:t xml:space="preserve"> (</w:t>
      </w:r>
      <w:r w:rsidRPr="00F670C5">
        <w:rPr>
          <w:sz w:val="24"/>
          <w:szCs w:val="24"/>
          <w:lang w:bidi="fa-IR"/>
        </w:rPr>
        <w:t>Bower, 2017</w:t>
      </w:r>
      <w:r w:rsidRPr="00F670C5">
        <w:rPr>
          <w:sz w:val="24"/>
          <w:szCs w:val="24"/>
          <w:rtl/>
          <w:lang w:bidi="fa-IR"/>
        </w:rPr>
        <w:t>). طراح</w:t>
      </w:r>
      <w:r w:rsidRPr="00F670C5">
        <w:rPr>
          <w:rFonts w:hint="cs"/>
          <w:sz w:val="24"/>
          <w:szCs w:val="24"/>
          <w:rtl/>
          <w:lang w:bidi="fa-IR"/>
        </w:rPr>
        <w:t>ی</w:t>
      </w:r>
      <w:r w:rsidRPr="00F670C5">
        <w:rPr>
          <w:sz w:val="24"/>
          <w:szCs w:val="24"/>
          <w:rtl/>
          <w:lang w:bidi="fa-IR"/>
        </w:rPr>
        <w:t xml:space="preserve"> مح</w:t>
      </w:r>
      <w:r w:rsidRPr="00F670C5">
        <w:rPr>
          <w:rFonts w:hint="cs"/>
          <w:sz w:val="24"/>
          <w:szCs w:val="24"/>
          <w:rtl/>
          <w:lang w:bidi="fa-IR"/>
        </w:rPr>
        <w:t>ی</w:t>
      </w:r>
      <w:r w:rsidRPr="00F670C5">
        <w:rPr>
          <w:rFonts w:hint="eastAsia"/>
          <w:sz w:val="24"/>
          <w:szCs w:val="24"/>
          <w:rtl/>
          <w:lang w:bidi="fa-IR"/>
        </w:rPr>
        <w:t>ط‌ها</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اص</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که فعال</w:t>
      </w:r>
      <w:r w:rsidRPr="00F670C5">
        <w:rPr>
          <w:rFonts w:hint="cs"/>
          <w:sz w:val="24"/>
          <w:szCs w:val="24"/>
          <w:rtl/>
          <w:lang w:bidi="fa-IR"/>
        </w:rPr>
        <w:t>ی</w:t>
      </w:r>
      <w:r w:rsidRPr="00F670C5">
        <w:rPr>
          <w:rFonts w:hint="eastAsia"/>
          <w:sz w:val="24"/>
          <w:szCs w:val="24"/>
          <w:rtl/>
          <w:lang w:bidi="fa-IR"/>
        </w:rPr>
        <w:t>ت‌ها</w:t>
      </w:r>
      <w:r w:rsidRPr="00F670C5">
        <w:rPr>
          <w:rFonts w:hint="cs"/>
          <w:sz w:val="24"/>
          <w:szCs w:val="24"/>
          <w:rtl/>
          <w:lang w:bidi="fa-IR"/>
        </w:rPr>
        <w:t>یی</w:t>
      </w:r>
      <w:r w:rsidRPr="00F670C5">
        <w:rPr>
          <w:sz w:val="24"/>
          <w:szCs w:val="24"/>
          <w:rtl/>
          <w:lang w:bidi="fa-IR"/>
        </w:rPr>
        <w:t xml:space="preserve"> با ارتباط به دن</w:t>
      </w:r>
      <w:r w:rsidRPr="00F670C5">
        <w:rPr>
          <w:rFonts w:hint="cs"/>
          <w:sz w:val="24"/>
          <w:szCs w:val="24"/>
          <w:rtl/>
          <w:lang w:bidi="fa-IR"/>
        </w:rPr>
        <w:t>ی</w:t>
      </w:r>
      <w:r w:rsidRPr="00F670C5">
        <w:rPr>
          <w:rFonts w:hint="eastAsia"/>
          <w:sz w:val="24"/>
          <w:szCs w:val="24"/>
          <w:rtl/>
          <w:lang w:bidi="fa-IR"/>
        </w:rPr>
        <w:t>ا</w:t>
      </w:r>
      <w:r w:rsidRPr="00F670C5">
        <w:rPr>
          <w:rFonts w:hint="cs"/>
          <w:sz w:val="24"/>
          <w:szCs w:val="24"/>
          <w:rtl/>
          <w:lang w:bidi="fa-IR"/>
        </w:rPr>
        <w:t>ی</w:t>
      </w:r>
      <w:r w:rsidRPr="00F670C5">
        <w:rPr>
          <w:sz w:val="24"/>
          <w:szCs w:val="24"/>
          <w:rtl/>
          <w:lang w:bidi="fa-IR"/>
        </w:rPr>
        <w:t xml:space="preserve"> واقع</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فرصت اشتراک‌گذار</w:t>
      </w:r>
      <w:r w:rsidRPr="00F670C5">
        <w:rPr>
          <w:rFonts w:hint="cs"/>
          <w:sz w:val="24"/>
          <w:szCs w:val="24"/>
          <w:rtl/>
          <w:lang w:bidi="fa-IR"/>
        </w:rPr>
        <w:t>ی</w:t>
      </w:r>
      <w:r w:rsidRPr="00F670C5">
        <w:rPr>
          <w:sz w:val="24"/>
          <w:szCs w:val="24"/>
          <w:rtl/>
          <w:lang w:bidi="fa-IR"/>
        </w:rPr>
        <w:t xml:space="preserve"> تجربه‌ها</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و امکان بازتاب و </w:t>
      </w:r>
      <w:r w:rsidRPr="00F670C5">
        <w:rPr>
          <w:rFonts w:hint="eastAsia"/>
          <w:sz w:val="24"/>
          <w:szCs w:val="24"/>
          <w:rtl/>
          <w:lang w:bidi="fa-IR"/>
        </w:rPr>
        <w:t>ارز</w:t>
      </w:r>
      <w:r w:rsidRPr="00F670C5">
        <w:rPr>
          <w:rFonts w:hint="cs"/>
          <w:sz w:val="24"/>
          <w:szCs w:val="24"/>
          <w:rtl/>
          <w:lang w:bidi="fa-IR"/>
        </w:rPr>
        <w:t>ی</w:t>
      </w:r>
      <w:r w:rsidRPr="00F670C5">
        <w:rPr>
          <w:rFonts w:hint="eastAsia"/>
          <w:sz w:val="24"/>
          <w:szCs w:val="24"/>
          <w:rtl/>
          <w:lang w:bidi="fa-IR"/>
        </w:rPr>
        <w:t>اب</w:t>
      </w:r>
      <w:r w:rsidRPr="00F670C5">
        <w:rPr>
          <w:rFonts w:hint="cs"/>
          <w:sz w:val="24"/>
          <w:szCs w:val="24"/>
          <w:rtl/>
          <w:lang w:bidi="fa-IR"/>
        </w:rPr>
        <w:t>ی</w:t>
      </w:r>
      <w:r w:rsidRPr="00F670C5">
        <w:rPr>
          <w:sz w:val="24"/>
          <w:szCs w:val="24"/>
          <w:rtl/>
          <w:lang w:bidi="fa-IR"/>
        </w:rPr>
        <w:t xml:space="preserve"> درون تکل</w:t>
      </w:r>
      <w:r w:rsidRPr="00F670C5">
        <w:rPr>
          <w:rFonts w:hint="cs"/>
          <w:sz w:val="24"/>
          <w:szCs w:val="24"/>
          <w:rtl/>
          <w:lang w:bidi="fa-IR"/>
        </w:rPr>
        <w:t>ی</w:t>
      </w:r>
      <w:r w:rsidRPr="00F670C5">
        <w:rPr>
          <w:rFonts w:hint="eastAsia"/>
          <w:sz w:val="24"/>
          <w:szCs w:val="24"/>
          <w:rtl/>
          <w:lang w:bidi="fa-IR"/>
        </w:rPr>
        <w:t>ف</w:t>
      </w:r>
      <w:r w:rsidRPr="00F670C5">
        <w:rPr>
          <w:sz w:val="24"/>
          <w:szCs w:val="24"/>
          <w:rtl/>
          <w:lang w:bidi="fa-IR"/>
        </w:rPr>
        <w:t xml:space="preserve"> ارائه م</w:t>
      </w:r>
      <w:r w:rsidRPr="00F670C5">
        <w:rPr>
          <w:rFonts w:hint="cs"/>
          <w:sz w:val="24"/>
          <w:szCs w:val="24"/>
          <w:rtl/>
          <w:lang w:bidi="fa-IR"/>
        </w:rPr>
        <w:t>ی‌</w:t>
      </w:r>
      <w:r w:rsidRPr="00F670C5">
        <w:rPr>
          <w:rFonts w:hint="eastAsia"/>
          <w:sz w:val="24"/>
          <w:szCs w:val="24"/>
          <w:rtl/>
          <w:lang w:bidi="fa-IR"/>
        </w:rPr>
        <w:t>دهند،</w:t>
      </w:r>
      <w:r w:rsidRPr="00F670C5">
        <w:rPr>
          <w:sz w:val="24"/>
          <w:szCs w:val="24"/>
          <w:rtl/>
          <w:lang w:bidi="fa-IR"/>
        </w:rPr>
        <w:t xml:space="preserve"> از عوامل کل</w:t>
      </w:r>
      <w:r w:rsidRPr="00F670C5">
        <w:rPr>
          <w:rFonts w:hint="cs"/>
          <w:sz w:val="24"/>
          <w:szCs w:val="24"/>
          <w:rtl/>
          <w:lang w:bidi="fa-IR"/>
        </w:rPr>
        <w:t>ی</w:t>
      </w:r>
      <w:r w:rsidRPr="00F670C5">
        <w:rPr>
          <w:rFonts w:hint="eastAsia"/>
          <w:sz w:val="24"/>
          <w:szCs w:val="24"/>
          <w:rtl/>
          <w:lang w:bidi="fa-IR"/>
        </w:rPr>
        <w:t>د</w:t>
      </w:r>
      <w:r w:rsidRPr="00F670C5">
        <w:rPr>
          <w:rFonts w:hint="cs"/>
          <w:sz w:val="24"/>
          <w:szCs w:val="24"/>
          <w:rtl/>
          <w:lang w:bidi="fa-IR"/>
        </w:rPr>
        <w:t>ی</w:t>
      </w:r>
      <w:r w:rsidRPr="00F670C5">
        <w:rPr>
          <w:sz w:val="24"/>
          <w:szCs w:val="24"/>
          <w:rtl/>
          <w:lang w:bidi="fa-IR"/>
        </w:rPr>
        <w:t xml:space="preserve"> اثربخش</w:t>
      </w:r>
      <w:r w:rsidRPr="00F670C5">
        <w:rPr>
          <w:rFonts w:hint="cs"/>
          <w:sz w:val="24"/>
          <w:szCs w:val="24"/>
          <w:rtl/>
          <w:lang w:bidi="fa-IR"/>
        </w:rPr>
        <w:t>ی</w:t>
      </w:r>
      <w:r w:rsidRPr="00F670C5">
        <w:rPr>
          <w:sz w:val="24"/>
          <w:szCs w:val="24"/>
          <w:rtl/>
          <w:lang w:bidi="fa-IR"/>
        </w:rPr>
        <w:t xml:space="preserve">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ابزارها به شمار م</w:t>
      </w:r>
      <w:r w:rsidRPr="00F670C5">
        <w:rPr>
          <w:rFonts w:hint="cs"/>
          <w:sz w:val="24"/>
          <w:szCs w:val="24"/>
          <w:rtl/>
          <w:lang w:bidi="fa-IR"/>
        </w:rPr>
        <w:t>ی‌</w:t>
      </w:r>
      <w:r w:rsidRPr="00F670C5">
        <w:rPr>
          <w:rFonts w:hint="eastAsia"/>
          <w:sz w:val="24"/>
          <w:szCs w:val="24"/>
          <w:rtl/>
          <w:lang w:bidi="fa-IR"/>
        </w:rPr>
        <w:t>رود</w:t>
      </w:r>
      <w:r w:rsidRPr="00F670C5">
        <w:rPr>
          <w:sz w:val="24"/>
          <w:szCs w:val="24"/>
          <w:rtl/>
          <w:lang w:bidi="fa-IR"/>
        </w:rPr>
        <w:t xml:space="preserve"> (</w:t>
      </w:r>
      <w:proofErr w:type="spellStart"/>
      <w:r w:rsidRPr="00F670C5">
        <w:rPr>
          <w:sz w:val="24"/>
          <w:szCs w:val="24"/>
          <w:lang w:bidi="fa-IR"/>
        </w:rPr>
        <w:t>Shadiev</w:t>
      </w:r>
      <w:proofErr w:type="spellEnd"/>
      <w:r w:rsidR="003E2C11">
        <w:rPr>
          <w:sz w:val="24"/>
          <w:szCs w:val="24"/>
          <w:lang w:bidi="fa-IR"/>
        </w:rPr>
        <w:t xml:space="preserve"> et al.</w:t>
      </w:r>
      <w:r w:rsidRPr="00F670C5">
        <w:rPr>
          <w:sz w:val="24"/>
          <w:szCs w:val="24"/>
          <w:lang w:bidi="fa-IR"/>
        </w:rPr>
        <w:t>, 2017</w:t>
      </w:r>
      <w:r w:rsidRPr="00F670C5">
        <w:rPr>
          <w:sz w:val="24"/>
          <w:szCs w:val="24"/>
          <w:rtl/>
          <w:lang w:bidi="fa-IR"/>
        </w:rPr>
        <w:t>). در بافت کلمب</w:t>
      </w:r>
      <w:r w:rsidRPr="00F670C5">
        <w:rPr>
          <w:rFonts w:hint="cs"/>
          <w:sz w:val="24"/>
          <w:szCs w:val="24"/>
          <w:rtl/>
          <w:lang w:bidi="fa-IR"/>
        </w:rPr>
        <w:t>ی</w:t>
      </w:r>
      <w:r w:rsidRPr="00F670C5">
        <w:rPr>
          <w:rFonts w:hint="eastAsia"/>
          <w:sz w:val="24"/>
          <w:szCs w:val="24"/>
          <w:rtl/>
          <w:lang w:bidi="fa-IR"/>
        </w:rPr>
        <w:t>ا،</w:t>
      </w:r>
      <w:r w:rsidRPr="00F670C5">
        <w:rPr>
          <w:sz w:val="24"/>
          <w:szCs w:val="24"/>
          <w:rtl/>
          <w:lang w:bidi="fa-IR"/>
        </w:rPr>
        <w:t xml:space="preserve"> بررس</w:t>
      </w:r>
      <w:r w:rsidRPr="00F670C5">
        <w:rPr>
          <w:rFonts w:hint="cs"/>
          <w:sz w:val="24"/>
          <w:szCs w:val="24"/>
          <w:rtl/>
          <w:lang w:bidi="fa-IR"/>
        </w:rPr>
        <w:t>ی‌</w:t>
      </w:r>
      <w:r w:rsidRPr="00F670C5">
        <w:rPr>
          <w:rFonts w:hint="eastAsia"/>
          <w:sz w:val="24"/>
          <w:szCs w:val="24"/>
          <w:rtl/>
          <w:lang w:bidi="fa-IR"/>
        </w:rPr>
        <w:t>ها</w:t>
      </w:r>
      <w:r w:rsidRPr="00F670C5">
        <w:rPr>
          <w:sz w:val="24"/>
          <w:szCs w:val="24"/>
          <w:rtl/>
          <w:lang w:bidi="fa-IR"/>
        </w:rPr>
        <w:t xml:space="preserve"> نشان داده‌اند عناصر چندرسانه‌ا</w:t>
      </w:r>
      <w:r w:rsidRPr="00F670C5">
        <w:rPr>
          <w:rFonts w:hint="cs"/>
          <w:sz w:val="24"/>
          <w:szCs w:val="24"/>
          <w:rtl/>
          <w:lang w:bidi="fa-IR"/>
        </w:rPr>
        <w:t>ی</w:t>
      </w:r>
      <w:r w:rsidRPr="00F670C5">
        <w:rPr>
          <w:sz w:val="24"/>
          <w:szCs w:val="24"/>
          <w:rtl/>
          <w:lang w:bidi="fa-IR"/>
        </w:rPr>
        <w:t xml:space="preserve"> نظ</w:t>
      </w:r>
      <w:r w:rsidRPr="00F670C5">
        <w:rPr>
          <w:rFonts w:hint="cs"/>
          <w:sz w:val="24"/>
          <w:szCs w:val="24"/>
          <w:rtl/>
          <w:lang w:bidi="fa-IR"/>
        </w:rPr>
        <w:t>ی</w:t>
      </w:r>
      <w:r w:rsidRPr="00F670C5">
        <w:rPr>
          <w:rFonts w:hint="eastAsia"/>
          <w:sz w:val="24"/>
          <w:szCs w:val="24"/>
          <w:rtl/>
          <w:lang w:bidi="fa-IR"/>
        </w:rPr>
        <w:t>ر</w:t>
      </w:r>
      <w:r w:rsidRPr="00F670C5">
        <w:rPr>
          <w:sz w:val="24"/>
          <w:szCs w:val="24"/>
          <w:rtl/>
          <w:lang w:bidi="fa-IR"/>
        </w:rPr>
        <w:t xml:space="preserve"> تصو</w:t>
      </w:r>
      <w:r w:rsidRPr="00F670C5">
        <w:rPr>
          <w:rFonts w:hint="cs"/>
          <w:sz w:val="24"/>
          <w:szCs w:val="24"/>
          <w:rtl/>
          <w:lang w:bidi="fa-IR"/>
        </w:rPr>
        <w:t>ی</w:t>
      </w:r>
      <w:r w:rsidRPr="00F670C5">
        <w:rPr>
          <w:rFonts w:hint="eastAsia"/>
          <w:sz w:val="24"/>
          <w:szCs w:val="24"/>
          <w:rtl/>
          <w:lang w:bidi="fa-IR"/>
        </w:rPr>
        <w:t>ر،</w:t>
      </w:r>
      <w:r w:rsidRPr="00F670C5">
        <w:rPr>
          <w:sz w:val="24"/>
          <w:szCs w:val="24"/>
          <w:rtl/>
          <w:lang w:bidi="fa-IR"/>
        </w:rPr>
        <w:t xml:space="preserve"> صدا، پو</w:t>
      </w:r>
      <w:r w:rsidRPr="00F670C5">
        <w:rPr>
          <w:rFonts w:hint="cs"/>
          <w:sz w:val="24"/>
          <w:szCs w:val="24"/>
          <w:rtl/>
          <w:lang w:bidi="fa-IR"/>
        </w:rPr>
        <w:t>ی</w:t>
      </w:r>
      <w:r w:rsidRPr="00F670C5">
        <w:rPr>
          <w:rFonts w:hint="eastAsia"/>
          <w:sz w:val="24"/>
          <w:szCs w:val="24"/>
          <w:rtl/>
          <w:lang w:bidi="fa-IR"/>
        </w:rPr>
        <w:t>انما</w:t>
      </w:r>
      <w:r w:rsidRPr="00F670C5">
        <w:rPr>
          <w:rFonts w:hint="cs"/>
          <w:sz w:val="24"/>
          <w:szCs w:val="24"/>
          <w:rtl/>
          <w:lang w:bidi="fa-IR"/>
        </w:rPr>
        <w:t>یی</w:t>
      </w:r>
      <w:r w:rsidRPr="00F670C5">
        <w:rPr>
          <w:sz w:val="24"/>
          <w:szCs w:val="24"/>
          <w:rtl/>
          <w:lang w:bidi="fa-IR"/>
        </w:rPr>
        <w:t xml:space="preserve"> و تعامل‌پذ</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در ابزارها</w:t>
      </w:r>
      <w:r w:rsidRPr="00F670C5">
        <w:rPr>
          <w:rFonts w:hint="cs"/>
          <w:sz w:val="24"/>
          <w:szCs w:val="24"/>
          <w:rtl/>
          <w:lang w:bidi="fa-IR"/>
        </w:rPr>
        <w:t>ی</w:t>
      </w:r>
      <w:r w:rsidRPr="00F670C5">
        <w:rPr>
          <w:sz w:val="24"/>
          <w:szCs w:val="24"/>
          <w:rtl/>
          <w:lang w:bidi="fa-IR"/>
        </w:rPr>
        <w:t xml:space="preserve"> د</w:t>
      </w:r>
      <w:r w:rsidRPr="00F670C5">
        <w:rPr>
          <w:rFonts w:hint="cs"/>
          <w:sz w:val="24"/>
          <w:szCs w:val="24"/>
          <w:rtl/>
          <w:lang w:bidi="fa-IR"/>
        </w:rPr>
        <w:t>ی</w:t>
      </w:r>
      <w:r w:rsidRPr="00F670C5">
        <w:rPr>
          <w:rFonts w:hint="eastAsia"/>
          <w:sz w:val="24"/>
          <w:szCs w:val="24"/>
          <w:rtl/>
          <w:lang w:bidi="fa-IR"/>
        </w:rPr>
        <w:t>ج</w:t>
      </w:r>
      <w:r w:rsidRPr="00F670C5">
        <w:rPr>
          <w:rFonts w:hint="cs"/>
          <w:sz w:val="24"/>
          <w:szCs w:val="24"/>
          <w:rtl/>
          <w:lang w:bidi="fa-IR"/>
        </w:rPr>
        <w:t>ی</w:t>
      </w:r>
      <w:r w:rsidRPr="00F670C5">
        <w:rPr>
          <w:rFonts w:hint="eastAsia"/>
          <w:sz w:val="24"/>
          <w:szCs w:val="24"/>
          <w:rtl/>
          <w:lang w:bidi="fa-IR"/>
        </w:rPr>
        <w:t>تال،</w:t>
      </w:r>
      <w:r w:rsidRPr="00F670C5">
        <w:rPr>
          <w:sz w:val="24"/>
          <w:szCs w:val="24"/>
          <w:rtl/>
          <w:lang w:bidi="fa-IR"/>
        </w:rPr>
        <w:t xml:space="preserve"> خودآموز</w:t>
      </w:r>
      <w:r w:rsidRPr="00F670C5">
        <w:rPr>
          <w:rFonts w:hint="cs"/>
          <w:sz w:val="24"/>
          <w:szCs w:val="24"/>
          <w:rtl/>
          <w:lang w:bidi="fa-IR"/>
        </w:rPr>
        <w:t>ی</w:t>
      </w:r>
      <w:r w:rsidRPr="00F670C5">
        <w:rPr>
          <w:sz w:val="24"/>
          <w:szCs w:val="24"/>
          <w:rtl/>
          <w:lang w:bidi="fa-IR"/>
        </w:rPr>
        <w:t xml:space="preserve"> و مهارت‌ها</w:t>
      </w:r>
      <w:r w:rsidRPr="00F670C5">
        <w:rPr>
          <w:rFonts w:hint="cs"/>
          <w:sz w:val="24"/>
          <w:szCs w:val="24"/>
          <w:rtl/>
          <w:lang w:bidi="fa-IR"/>
        </w:rPr>
        <w:t>ی</w:t>
      </w:r>
      <w:r w:rsidRPr="00F670C5">
        <w:rPr>
          <w:sz w:val="24"/>
          <w:szCs w:val="24"/>
          <w:rtl/>
          <w:lang w:bidi="fa-IR"/>
        </w:rPr>
        <w:t xml:space="preserve"> زبان</w:t>
      </w:r>
      <w:r w:rsidRPr="00F670C5">
        <w:rPr>
          <w:rFonts w:hint="cs"/>
          <w:sz w:val="24"/>
          <w:szCs w:val="24"/>
          <w:rtl/>
          <w:lang w:bidi="fa-IR"/>
        </w:rPr>
        <w:t>ی</w:t>
      </w:r>
      <w:r w:rsidRPr="00F670C5">
        <w:rPr>
          <w:sz w:val="24"/>
          <w:szCs w:val="24"/>
          <w:rtl/>
          <w:lang w:bidi="fa-IR"/>
        </w:rPr>
        <w:t xml:space="preserve"> خواندن، نوشتن، صحبت‌کردن و شن</w:t>
      </w:r>
      <w:r w:rsidRPr="00F670C5">
        <w:rPr>
          <w:rFonts w:hint="cs"/>
          <w:sz w:val="24"/>
          <w:szCs w:val="24"/>
          <w:rtl/>
          <w:lang w:bidi="fa-IR"/>
        </w:rPr>
        <w:t>ی</w:t>
      </w:r>
      <w:r w:rsidRPr="00F670C5">
        <w:rPr>
          <w:rFonts w:hint="eastAsia"/>
          <w:sz w:val="24"/>
          <w:szCs w:val="24"/>
          <w:rtl/>
          <w:lang w:bidi="fa-IR"/>
        </w:rPr>
        <w:t>دن</w:t>
      </w:r>
      <w:r w:rsidRPr="00F670C5">
        <w:rPr>
          <w:sz w:val="24"/>
          <w:szCs w:val="24"/>
          <w:rtl/>
          <w:lang w:bidi="fa-IR"/>
        </w:rPr>
        <w:t xml:space="preserve"> را در دانش‌آموزان ابتدا</w:t>
      </w:r>
      <w:r w:rsidRPr="00F670C5">
        <w:rPr>
          <w:rFonts w:hint="cs"/>
          <w:sz w:val="24"/>
          <w:szCs w:val="24"/>
          <w:rtl/>
          <w:lang w:bidi="fa-IR"/>
        </w:rPr>
        <w:t>یی</w:t>
      </w:r>
      <w:r w:rsidRPr="00F670C5">
        <w:rPr>
          <w:sz w:val="24"/>
          <w:szCs w:val="24"/>
          <w:rtl/>
          <w:lang w:bidi="fa-IR"/>
        </w:rPr>
        <w:t xml:space="preserve"> تقو</w:t>
      </w:r>
      <w:r w:rsidRPr="00F670C5">
        <w:rPr>
          <w:rFonts w:hint="cs"/>
          <w:sz w:val="24"/>
          <w:szCs w:val="24"/>
          <w:rtl/>
          <w:lang w:bidi="fa-IR"/>
        </w:rPr>
        <w:t>ی</w:t>
      </w:r>
      <w:r w:rsidRPr="00F670C5">
        <w:rPr>
          <w:rFonts w:hint="eastAsia"/>
          <w:sz w:val="24"/>
          <w:szCs w:val="24"/>
          <w:rtl/>
          <w:lang w:bidi="fa-IR"/>
        </w:rPr>
        <w:t>ت</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کنند</w:t>
      </w:r>
      <w:r w:rsidRPr="00F670C5">
        <w:rPr>
          <w:sz w:val="24"/>
          <w:szCs w:val="24"/>
          <w:rtl/>
          <w:lang w:bidi="fa-IR"/>
        </w:rPr>
        <w:t xml:space="preserve"> (</w:t>
      </w:r>
      <w:r w:rsidRPr="00F670C5">
        <w:rPr>
          <w:sz w:val="24"/>
          <w:szCs w:val="24"/>
          <w:lang w:bidi="fa-IR"/>
        </w:rPr>
        <w:t>Moreno et al., 2021</w:t>
      </w:r>
      <w:r w:rsidRPr="00F670C5">
        <w:rPr>
          <w:sz w:val="24"/>
          <w:szCs w:val="24"/>
          <w:rtl/>
          <w:lang w:bidi="fa-IR"/>
        </w:rPr>
        <w:t>). مح</w:t>
      </w:r>
      <w:r w:rsidRPr="00F670C5">
        <w:rPr>
          <w:rFonts w:hint="cs"/>
          <w:sz w:val="24"/>
          <w:szCs w:val="24"/>
          <w:rtl/>
          <w:lang w:bidi="fa-IR"/>
        </w:rPr>
        <w:t>ی</w:t>
      </w:r>
      <w:r w:rsidRPr="00F670C5">
        <w:rPr>
          <w:rFonts w:hint="eastAsia"/>
          <w:sz w:val="24"/>
          <w:szCs w:val="24"/>
          <w:rtl/>
          <w:lang w:bidi="fa-IR"/>
        </w:rPr>
        <w:t>ط‌ها</w:t>
      </w:r>
      <w:r w:rsidRPr="00F670C5">
        <w:rPr>
          <w:rFonts w:hint="cs"/>
          <w:sz w:val="24"/>
          <w:szCs w:val="24"/>
          <w:rtl/>
          <w:lang w:bidi="fa-IR"/>
        </w:rPr>
        <w:t>ی</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مجاز</w:t>
      </w:r>
      <w:r w:rsidRPr="00F670C5">
        <w:rPr>
          <w:rFonts w:hint="cs"/>
          <w:sz w:val="24"/>
          <w:szCs w:val="24"/>
          <w:rtl/>
          <w:lang w:bidi="fa-IR"/>
        </w:rPr>
        <w:t>ی</w:t>
      </w:r>
      <w:r w:rsidRPr="00F670C5">
        <w:rPr>
          <w:sz w:val="24"/>
          <w:szCs w:val="24"/>
          <w:rtl/>
          <w:lang w:bidi="fa-IR"/>
        </w:rPr>
        <w:t xml:space="preserve"> ن</w:t>
      </w:r>
      <w:r w:rsidRPr="00F670C5">
        <w:rPr>
          <w:rFonts w:hint="cs"/>
          <w:sz w:val="24"/>
          <w:szCs w:val="24"/>
          <w:rtl/>
          <w:lang w:bidi="fa-IR"/>
        </w:rPr>
        <w:t>ی</w:t>
      </w:r>
      <w:r w:rsidRPr="00F670C5">
        <w:rPr>
          <w:rFonts w:hint="eastAsia"/>
          <w:sz w:val="24"/>
          <w:szCs w:val="24"/>
          <w:rtl/>
          <w:lang w:bidi="fa-IR"/>
        </w:rPr>
        <w:t>ز</w:t>
      </w:r>
      <w:r w:rsidRPr="00F670C5">
        <w:rPr>
          <w:sz w:val="24"/>
          <w:szCs w:val="24"/>
          <w:rtl/>
          <w:lang w:bidi="fa-IR"/>
        </w:rPr>
        <w:t xml:space="preserve"> با تسه</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تعامل مستمر م</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معلم،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رنده</w:t>
      </w:r>
      <w:r w:rsidRPr="00F670C5">
        <w:rPr>
          <w:sz w:val="24"/>
          <w:szCs w:val="24"/>
          <w:rtl/>
          <w:lang w:bidi="fa-IR"/>
        </w:rPr>
        <w:t xml:space="preserve"> و مدرسه، به شکل‌گ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دانش، معنا و عادات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کمک م</w:t>
      </w:r>
      <w:r w:rsidRPr="00F670C5">
        <w:rPr>
          <w:rFonts w:hint="cs"/>
          <w:sz w:val="24"/>
          <w:szCs w:val="24"/>
          <w:rtl/>
          <w:lang w:bidi="fa-IR"/>
        </w:rPr>
        <w:t>ی‌</w:t>
      </w:r>
      <w:r w:rsidRPr="00F670C5">
        <w:rPr>
          <w:rFonts w:hint="eastAsia"/>
          <w:sz w:val="24"/>
          <w:szCs w:val="24"/>
          <w:rtl/>
          <w:lang w:bidi="fa-IR"/>
        </w:rPr>
        <w:t>کنند</w:t>
      </w:r>
      <w:r w:rsidRPr="00F670C5">
        <w:rPr>
          <w:sz w:val="24"/>
          <w:szCs w:val="24"/>
          <w:rtl/>
          <w:lang w:bidi="fa-IR"/>
        </w:rPr>
        <w:t xml:space="preserve"> (</w:t>
      </w:r>
      <w:r w:rsidRPr="00F670C5">
        <w:rPr>
          <w:sz w:val="24"/>
          <w:szCs w:val="24"/>
          <w:lang w:bidi="fa-IR"/>
        </w:rPr>
        <w:t>Alves, Miranda, &amp; Morais, 2017</w:t>
      </w:r>
      <w:r w:rsidRPr="00F670C5">
        <w:rPr>
          <w:sz w:val="24"/>
          <w:szCs w:val="24"/>
          <w:rtl/>
          <w:lang w:bidi="fa-IR"/>
        </w:rPr>
        <w:t>).</w:t>
      </w:r>
    </w:p>
    <w:p w14:paraId="4A09413D" w14:textId="7B0EE7CC" w:rsidR="007D7BB1" w:rsidRPr="00F670C5" w:rsidRDefault="002C79D9" w:rsidP="00AC6545">
      <w:pPr>
        <w:spacing w:line="276" w:lineRule="auto"/>
        <w:jc w:val="both"/>
        <w:rPr>
          <w:sz w:val="24"/>
          <w:szCs w:val="24"/>
          <w:rtl/>
          <w:lang w:bidi="fa-IR"/>
        </w:rPr>
      </w:pPr>
      <w:r w:rsidRPr="00F670C5">
        <w:rPr>
          <w:rFonts w:hint="eastAsia"/>
          <w:sz w:val="24"/>
          <w:szCs w:val="24"/>
          <w:rtl/>
          <w:lang w:bidi="fa-IR"/>
        </w:rPr>
        <w:t>از</w:t>
      </w:r>
      <w:r w:rsidRPr="00F670C5">
        <w:rPr>
          <w:sz w:val="24"/>
          <w:szCs w:val="24"/>
          <w:rtl/>
          <w:lang w:bidi="fa-IR"/>
        </w:rPr>
        <w:t xml:space="preserve"> م</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رو</w:t>
      </w:r>
      <w:r w:rsidRPr="00F670C5">
        <w:rPr>
          <w:rFonts w:hint="cs"/>
          <w:sz w:val="24"/>
          <w:szCs w:val="24"/>
          <w:rtl/>
          <w:lang w:bidi="fa-IR"/>
        </w:rPr>
        <w:t>ی</w:t>
      </w:r>
      <w:r w:rsidRPr="00F670C5">
        <w:rPr>
          <w:rFonts w:hint="eastAsia"/>
          <w:sz w:val="24"/>
          <w:szCs w:val="24"/>
          <w:rtl/>
          <w:lang w:bidi="fa-IR"/>
        </w:rPr>
        <w:t>کردها</w:t>
      </w:r>
      <w:r w:rsidRPr="00F670C5">
        <w:rPr>
          <w:rFonts w:hint="cs"/>
          <w:sz w:val="24"/>
          <w:szCs w:val="24"/>
          <w:rtl/>
          <w:lang w:bidi="fa-IR"/>
        </w:rPr>
        <w:t>ی</w:t>
      </w:r>
      <w:r w:rsidRPr="00F670C5">
        <w:rPr>
          <w:sz w:val="24"/>
          <w:szCs w:val="24"/>
          <w:rtl/>
          <w:lang w:bidi="fa-IR"/>
        </w:rPr>
        <w:t xml:space="preserve"> د</w:t>
      </w:r>
      <w:r w:rsidRPr="00F670C5">
        <w:rPr>
          <w:rFonts w:hint="cs"/>
          <w:sz w:val="24"/>
          <w:szCs w:val="24"/>
          <w:rtl/>
          <w:lang w:bidi="fa-IR"/>
        </w:rPr>
        <w:t>ی</w:t>
      </w:r>
      <w:r w:rsidRPr="00F670C5">
        <w:rPr>
          <w:rFonts w:hint="eastAsia"/>
          <w:sz w:val="24"/>
          <w:szCs w:val="24"/>
          <w:rtl/>
          <w:lang w:bidi="fa-IR"/>
        </w:rPr>
        <w:t>ج</w:t>
      </w:r>
      <w:r w:rsidRPr="00F670C5">
        <w:rPr>
          <w:rFonts w:hint="cs"/>
          <w:sz w:val="24"/>
          <w:szCs w:val="24"/>
          <w:rtl/>
          <w:lang w:bidi="fa-IR"/>
        </w:rPr>
        <w:t>ی</w:t>
      </w:r>
      <w:r w:rsidRPr="00F670C5">
        <w:rPr>
          <w:rFonts w:hint="eastAsia"/>
          <w:sz w:val="24"/>
          <w:szCs w:val="24"/>
          <w:rtl/>
          <w:lang w:bidi="fa-IR"/>
        </w:rPr>
        <w:t>تال،</w:t>
      </w:r>
      <w:r w:rsidRPr="00F670C5">
        <w:rPr>
          <w:sz w:val="24"/>
          <w:szCs w:val="24"/>
          <w:rtl/>
          <w:lang w:bidi="fa-IR"/>
        </w:rPr>
        <w:t xml:space="preserve">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زبان مبتن</w:t>
      </w:r>
      <w:r w:rsidRPr="00F670C5">
        <w:rPr>
          <w:rFonts w:hint="cs"/>
          <w:sz w:val="24"/>
          <w:szCs w:val="24"/>
          <w:rtl/>
          <w:lang w:bidi="fa-IR"/>
        </w:rPr>
        <w:t>ی</w:t>
      </w:r>
      <w:r w:rsidRPr="00F670C5">
        <w:rPr>
          <w:sz w:val="24"/>
          <w:szCs w:val="24"/>
          <w:rtl/>
          <w:lang w:bidi="fa-IR"/>
        </w:rPr>
        <w:t xml:space="preserve"> بر باز</w:t>
      </w:r>
      <w:r w:rsidRPr="00F670C5">
        <w:rPr>
          <w:rFonts w:hint="cs"/>
          <w:sz w:val="24"/>
          <w:szCs w:val="24"/>
          <w:rtl/>
          <w:lang w:bidi="fa-IR"/>
        </w:rPr>
        <w:t>ی</w:t>
      </w:r>
      <w:r w:rsidRPr="00F670C5">
        <w:rPr>
          <w:sz w:val="24"/>
          <w:szCs w:val="24"/>
          <w:rtl/>
          <w:lang w:bidi="fa-IR"/>
        </w:rPr>
        <w:t xml:space="preserve"> د</w:t>
      </w:r>
      <w:r w:rsidRPr="00F670C5">
        <w:rPr>
          <w:rFonts w:hint="cs"/>
          <w:sz w:val="24"/>
          <w:szCs w:val="24"/>
          <w:rtl/>
          <w:lang w:bidi="fa-IR"/>
        </w:rPr>
        <w:t>ی</w:t>
      </w:r>
      <w:r w:rsidRPr="00F670C5">
        <w:rPr>
          <w:rFonts w:hint="eastAsia"/>
          <w:sz w:val="24"/>
          <w:szCs w:val="24"/>
          <w:rtl/>
          <w:lang w:bidi="fa-IR"/>
        </w:rPr>
        <w:t>ج</w:t>
      </w:r>
      <w:r w:rsidRPr="00F670C5">
        <w:rPr>
          <w:rFonts w:hint="cs"/>
          <w:sz w:val="24"/>
          <w:szCs w:val="24"/>
          <w:rtl/>
          <w:lang w:bidi="fa-IR"/>
        </w:rPr>
        <w:t>ی</w:t>
      </w:r>
      <w:r w:rsidRPr="00F670C5">
        <w:rPr>
          <w:rFonts w:hint="eastAsia"/>
          <w:sz w:val="24"/>
          <w:szCs w:val="24"/>
          <w:rtl/>
          <w:lang w:bidi="fa-IR"/>
        </w:rPr>
        <w:t>تال</w:t>
      </w:r>
      <w:r w:rsidR="00804B72" w:rsidRPr="00F670C5">
        <w:rPr>
          <w:rStyle w:val="FootnoteReference"/>
          <w:sz w:val="24"/>
          <w:szCs w:val="24"/>
          <w:rtl/>
          <w:lang w:bidi="fa-IR"/>
        </w:rPr>
        <w:footnoteReference w:id="5"/>
      </w:r>
      <w:r w:rsidRPr="00F670C5">
        <w:rPr>
          <w:sz w:val="24"/>
          <w:szCs w:val="24"/>
          <w:rtl/>
          <w:lang w:bidi="fa-IR"/>
        </w:rPr>
        <w:t xml:space="preserve"> به‌طور خاص با فراهم‌آوردن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موقع</w:t>
      </w:r>
      <w:r w:rsidRPr="00F670C5">
        <w:rPr>
          <w:rFonts w:hint="cs"/>
          <w:sz w:val="24"/>
          <w:szCs w:val="24"/>
          <w:rtl/>
          <w:lang w:bidi="fa-IR"/>
        </w:rPr>
        <w:t>ی</w:t>
      </w:r>
      <w:r w:rsidRPr="00F670C5">
        <w:rPr>
          <w:rFonts w:hint="eastAsia"/>
          <w:sz w:val="24"/>
          <w:szCs w:val="24"/>
          <w:rtl/>
          <w:lang w:bidi="fa-IR"/>
        </w:rPr>
        <w:t>ت‌مند،</w:t>
      </w:r>
      <w:r w:rsidRPr="00F670C5">
        <w:rPr>
          <w:sz w:val="24"/>
          <w:szCs w:val="24"/>
          <w:rtl/>
          <w:lang w:bidi="fa-IR"/>
        </w:rPr>
        <w:t xml:space="preserve"> سطح بالاتر</w:t>
      </w:r>
      <w:r w:rsidRPr="00F670C5">
        <w:rPr>
          <w:rFonts w:hint="cs"/>
          <w:sz w:val="24"/>
          <w:szCs w:val="24"/>
          <w:rtl/>
          <w:lang w:bidi="fa-IR"/>
        </w:rPr>
        <w:t>ی</w:t>
      </w:r>
      <w:r w:rsidRPr="00F670C5">
        <w:rPr>
          <w:sz w:val="24"/>
          <w:szCs w:val="24"/>
          <w:rtl/>
          <w:lang w:bidi="fa-IR"/>
        </w:rPr>
        <w:t xml:space="preserve"> از درگ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و انگ</w:t>
      </w:r>
      <w:r w:rsidRPr="00F670C5">
        <w:rPr>
          <w:rFonts w:hint="cs"/>
          <w:sz w:val="24"/>
          <w:szCs w:val="24"/>
          <w:rtl/>
          <w:lang w:bidi="fa-IR"/>
        </w:rPr>
        <w:t>ی</w:t>
      </w:r>
      <w:r w:rsidRPr="00F670C5">
        <w:rPr>
          <w:rFonts w:hint="eastAsia"/>
          <w:sz w:val="24"/>
          <w:szCs w:val="24"/>
          <w:rtl/>
          <w:lang w:bidi="fa-IR"/>
        </w:rPr>
        <w:t>زش،</w:t>
      </w:r>
      <w:r w:rsidRPr="00F670C5">
        <w:rPr>
          <w:sz w:val="24"/>
          <w:szCs w:val="24"/>
          <w:rtl/>
          <w:lang w:bidi="fa-IR"/>
        </w:rPr>
        <w:t xml:space="preserve"> فضا</w:t>
      </w:r>
      <w:r w:rsidRPr="00F670C5">
        <w:rPr>
          <w:rFonts w:hint="cs"/>
          <w:sz w:val="24"/>
          <w:szCs w:val="24"/>
          <w:rtl/>
          <w:lang w:bidi="fa-IR"/>
        </w:rPr>
        <w:t>یی</w:t>
      </w:r>
      <w:r w:rsidRPr="00F670C5">
        <w:rPr>
          <w:sz w:val="24"/>
          <w:szCs w:val="24"/>
          <w:rtl/>
          <w:lang w:bidi="fa-IR"/>
        </w:rPr>
        <w:t xml:space="preserve"> خلاقانه برا</w:t>
      </w:r>
      <w:r w:rsidRPr="00F670C5">
        <w:rPr>
          <w:rFonts w:hint="cs"/>
          <w:sz w:val="24"/>
          <w:szCs w:val="24"/>
          <w:rtl/>
          <w:lang w:bidi="fa-IR"/>
        </w:rPr>
        <w:t>ی</w:t>
      </w:r>
      <w:r w:rsidRPr="00F670C5">
        <w:rPr>
          <w:sz w:val="24"/>
          <w:szCs w:val="24"/>
          <w:rtl/>
          <w:lang w:bidi="fa-IR"/>
        </w:rPr>
        <w:t xml:space="preserve"> تمرکز بر تکل</w:t>
      </w:r>
      <w:r w:rsidRPr="00F670C5">
        <w:rPr>
          <w:rFonts w:hint="cs"/>
          <w:sz w:val="24"/>
          <w:szCs w:val="24"/>
          <w:rtl/>
          <w:lang w:bidi="fa-IR"/>
        </w:rPr>
        <w:t>ی</w:t>
      </w:r>
      <w:r w:rsidRPr="00F670C5">
        <w:rPr>
          <w:rFonts w:hint="eastAsia"/>
          <w:sz w:val="24"/>
          <w:szCs w:val="24"/>
          <w:rtl/>
          <w:lang w:bidi="fa-IR"/>
        </w:rPr>
        <w:t>ف،</w:t>
      </w:r>
      <w:r w:rsidRPr="00F670C5">
        <w:rPr>
          <w:sz w:val="24"/>
          <w:szCs w:val="24"/>
          <w:rtl/>
          <w:lang w:bidi="fa-IR"/>
        </w:rPr>
        <w:t xml:space="preserve"> و تقو</w:t>
      </w:r>
      <w:r w:rsidRPr="00F670C5">
        <w:rPr>
          <w:rFonts w:hint="cs"/>
          <w:sz w:val="24"/>
          <w:szCs w:val="24"/>
          <w:rtl/>
          <w:lang w:bidi="fa-IR"/>
        </w:rPr>
        <w:t>ی</w:t>
      </w:r>
      <w:r w:rsidRPr="00F670C5">
        <w:rPr>
          <w:rFonts w:hint="eastAsia"/>
          <w:sz w:val="24"/>
          <w:szCs w:val="24"/>
          <w:rtl/>
          <w:lang w:bidi="fa-IR"/>
        </w:rPr>
        <w:t>ت</w:t>
      </w:r>
      <w:r w:rsidRPr="00F670C5">
        <w:rPr>
          <w:sz w:val="24"/>
          <w:szCs w:val="24"/>
          <w:rtl/>
          <w:lang w:bidi="fa-IR"/>
        </w:rPr>
        <w:t xml:space="preserve"> مهارت‌ها</w:t>
      </w:r>
      <w:r w:rsidRPr="00F670C5">
        <w:rPr>
          <w:rFonts w:hint="cs"/>
          <w:sz w:val="24"/>
          <w:szCs w:val="24"/>
          <w:rtl/>
          <w:lang w:bidi="fa-IR"/>
        </w:rPr>
        <w:t>ی</w:t>
      </w:r>
      <w:r w:rsidRPr="00F670C5">
        <w:rPr>
          <w:sz w:val="24"/>
          <w:szCs w:val="24"/>
          <w:rtl/>
          <w:lang w:bidi="fa-IR"/>
        </w:rPr>
        <w:t xml:space="preserve"> واقع</w:t>
      </w:r>
      <w:r w:rsidRPr="00F670C5">
        <w:rPr>
          <w:rFonts w:hint="cs"/>
          <w:sz w:val="24"/>
          <w:szCs w:val="24"/>
          <w:rtl/>
          <w:lang w:bidi="fa-IR"/>
        </w:rPr>
        <w:t>ی</w:t>
      </w:r>
      <w:r w:rsidRPr="00F670C5">
        <w:rPr>
          <w:sz w:val="24"/>
          <w:szCs w:val="24"/>
          <w:rtl/>
          <w:lang w:bidi="fa-IR"/>
        </w:rPr>
        <w:t xml:space="preserve"> و عزت‌نفس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رندگان</w:t>
      </w:r>
      <w:r w:rsidRPr="00F670C5">
        <w:rPr>
          <w:sz w:val="24"/>
          <w:szCs w:val="24"/>
          <w:rtl/>
          <w:lang w:bidi="fa-IR"/>
        </w:rPr>
        <w:t xml:space="preserve"> همراه است (</w:t>
      </w:r>
      <w:r w:rsidRPr="00F670C5">
        <w:rPr>
          <w:sz w:val="24"/>
          <w:szCs w:val="24"/>
          <w:lang w:bidi="fa-IR"/>
        </w:rPr>
        <w:t>Hafeez, 2021</w:t>
      </w:r>
      <w:r w:rsidRPr="00F670C5">
        <w:rPr>
          <w:sz w:val="24"/>
          <w:szCs w:val="24"/>
          <w:rtl/>
          <w:lang w:bidi="fa-IR"/>
        </w:rPr>
        <w:t xml:space="preserve">؛ </w:t>
      </w:r>
      <w:r w:rsidRPr="00F670C5">
        <w:rPr>
          <w:sz w:val="24"/>
          <w:szCs w:val="24"/>
          <w:lang w:bidi="fa-IR"/>
        </w:rPr>
        <w:t>Kucher, 2021</w:t>
      </w:r>
      <w:r w:rsidRPr="00F670C5">
        <w:rPr>
          <w:sz w:val="24"/>
          <w:szCs w:val="24"/>
          <w:rtl/>
          <w:lang w:bidi="fa-IR"/>
        </w:rPr>
        <w:t xml:space="preserve">؛ </w:t>
      </w:r>
      <w:r w:rsidRPr="00F670C5">
        <w:rPr>
          <w:sz w:val="24"/>
          <w:szCs w:val="24"/>
          <w:lang w:bidi="fa-IR"/>
        </w:rPr>
        <w:t>Taub et al., 2020</w:t>
      </w:r>
      <w:r w:rsidRPr="00F670C5">
        <w:rPr>
          <w:sz w:val="24"/>
          <w:szCs w:val="24"/>
          <w:rtl/>
          <w:lang w:bidi="fa-IR"/>
        </w:rPr>
        <w:t>). با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حال،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رندگان</w:t>
      </w:r>
      <w:r w:rsidRPr="00F670C5">
        <w:rPr>
          <w:sz w:val="24"/>
          <w:szCs w:val="24"/>
          <w:rtl/>
          <w:lang w:bidi="fa-IR"/>
        </w:rPr>
        <w:t xml:space="preserve"> اغلب در به‌کارگ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مؤثر فرا</w:t>
      </w:r>
      <w:r w:rsidRPr="00F670C5">
        <w:rPr>
          <w:rFonts w:hint="cs"/>
          <w:sz w:val="24"/>
          <w:szCs w:val="24"/>
          <w:rtl/>
          <w:lang w:bidi="fa-IR"/>
        </w:rPr>
        <w:t>ی</w:t>
      </w:r>
      <w:r w:rsidRPr="00F670C5">
        <w:rPr>
          <w:rFonts w:hint="eastAsia"/>
          <w:sz w:val="24"/>
          <w:szCs w:val="24"/>
          <w:rtl/>
          <w:lang w:bidi="fa-IR"/>
        </w:rPr>
        <w:t>ندها</w:t>
      </w:r>
      <w:r w:rsidRPr="00F670C5">
        <w:rPr>
          <w:rFonts w:hint="cs"/>
          <w:sz w:val="24"/>
          <w:szCs w:val="24"/>
          <w:rtl/>
          <w:lang w:bidi="fa-IR"/>
        </w:rPr>
        <w:t>ی</w:t>
      </w:r>
      <w:r w:rsidRPr="00F670C5">
        <w:rPr>
          <w:sz w:val="24"/>
          <w:szCs w:val="24"/>
          <w:rtl/>
          <w:lang w:bidi="fa-IR"/>
        </w:rPr>
        <w:t xml:space="preserve">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شناخت</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عاطف</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فراشناخت</w:t>
      </w:r>
      <w:r w:rsidRPr="00F670C5">
        <w:rPr>
          <w:rFonts w:hint="cs"/>
          <w:sz w:val="24"/>
          <w:szCs w:val="24"/>
          <w:rtl/>
          <w:lang w:bidi="fa-IR"/>
        </w:rPr>
        <w:t>ی</w:t>
      </w:r>
      <w:r w:rsidRPr="00F670C5">
        <w:rPr>
          <w:sz w:val="24"/>
          <w:szCs w:val="24"/>
          <w:rtl/>
          <w:lang w:bidi="fa-IR"/>
        </w:rPr>
        <w:t xml:space="preserve"> و انگ</w:t>
      </w:r>
      <w:r w:rsidRPr="00F670C5">
        <w:rPr>
          <w:rFonts w:hint="cs"/>
          <w:sz w:val="24"/>
          <w:szCs w:val="24"/>
          <w:rtl/>
          <w:lang w:bidi="fa-IR"/>
        </w:rPr>
        <w:t>ی</w:t>
      </w:r>
      <w:r w:rsidRPr="00F670C5">
        <w:rPr>
          <w:rFonts w:hint="eastAsia"/>
          <w:sz w:val="24"/>
          <w:szCs w:val="24"/>
          <w:rtl/>
          <w:lang w:bidi="fa-IR"/>
        </w:rPr>
        <w:t>زش</w:t>
      </w:r>
      <w:r w:rsidRPr="00F670C5">
        <w:rPr>
          <w:rFonts w:hint="cs"/>
          <w:sz w:val="24"/>
          <w:szCs w:val="24"/>
          <w:rtl/>
          <w:lang w:bidi="fa-IR"/>
        </w:rPr>
        <w:t>ی</w:t>
      </w:r>
      <w:r w:rsidRPr="00F670C5">
        <w:rPr>
          <w:sz w:val="24"/>
          <w:szCs w:val="24"/>
          <w:rtl/>
          <w:lang w:bidi="fa-IR"/>
        </w:rPr>
        <w:t xml:space="preserve"> با چالش مواجه‌اند؛ مح</w:t>
      </w:r>
      <w:r w:rsidRPr="00F670C5">
        <w:rPr>
          <w:rFonts w:hint="cs"/>
          <w:sz w:val="24"/>
          <w:szCs w:val="24"/>
          <w:rtl/>
          <w:lang w:bidi="fa-IR"/>
        </w:rPr>
        <w:t>ی</w:t>
      </w:r>
      <w:r w:rsidRPr="00F670C5">
        <w:rPr>
          <w:rFonts w:hint="eastAsia"/>
          <w:sz w:val="24"/>
          <w:szCs w:val="24"/>
          <w:rtl/>
          <w:lang w:bidi="fa-IR"/>
        </w:rPr>
        <w:t>ط‌ها</w:t>
      </w:r>
      <w:r w:rsidRPr="00F670C5">
        <w:rPr>
          <w:rFonts w:hint="cs"/>
          <w:sz w:val="24"/>
          <w:szCs w:val="24"/>
          <w:rtl/>
          <w:lang w:bidi="fa-IR"/>
        </w:rPr>
        <w:t>ی</w:t>
      </w:r>
      <w:r w:rsidRPr="00F670C5">
        <w:rPr>
          <w:sz w:val="24"/>
          <w:szCs w:val="24"/>
          <w:rtl/>
          <w:lang w:bidi="fa-IR"/>
        </w:rPr>
        <w:t xml:space="preserve"> باز</w:t>
      </w:r>
      <w:r w:rsidRPr="00F670C5">
        <w:rPr>
          <w:rFonts w:hint="cs"/>
          <w:sz w:val="24"/>
          <w:szCs w:val="24"/>
          <w:rtl/>
          <w:lang w:bidi="fa-IR"/>
        </w:rPr>
        <w:t>ی‌</w:t>
      </w:r>
      <w:r w:rsidRPr="00F670C5">
        <w:rPr>
          <w:rFonts w:hint="eastAsia"/>
          <w:sz w:val="24"/>
          <w:szCs w:val="24"/>
          <w:rtl/>
          <w:lang w:bidi="fa-IR"/>
        </w:rPr>
        <w:t>محور</w:t>
      </w:r>
      <w:r w:rsidRPr="00F670C5">
        <w:rPr>
          <w:sz w:val="24"/>
          <w:szCs w:val="24"/>
          <w:rtl/>
          <w:lang w:bidi="fa-IR"/>
        </w:rPr>
        <w:t xml:space="preserve"> د</w:t>
      </w:r>
      <w:r w:rsidRPr="00F670C5">
        <w:rPr>
          <w:rFonts w:hint="cs"/>
          <w:sz w:val="24"/>
          <w:szCs w:val="24"/>
          <w:rtl/>
          <w:lang w:bidi="fa-IR"/>
        </w:rPr>
        <w:t>ی</w:t>
      </w:r>
      <w:r w:rsidRPr="00F670C5">
        <w:rPr>
          <w:rFonts w:hint="eastAsia"/>
          <w:sz w:val="24"/>
          <w:szCs w:val="24"/>
          <w:rtl/>
          <w:lang w:bidi="fa-IR"/>
        </w:rPr>
        <w:t>ج</w:t>
      </w:r>
      <w:r w:rsidRPr="00F670C5">
        <w:rPr>
          <w:rFonts w:hint="cs"/>
          <w:sz w:val="24"/>
          <w:szCs w:val="24"/>
          <w:rtl/>
          <w:lang w:bidi="fa-IR"/>
        </w:rPr>
        <w:t>ی</w:t>
      </w:r>
      <w:r w:rsidRPr="00F670C5">
        <w:rPr>
          <w:rFonts w:hint="eastAsia"/>
          <w:sz w:val="24"/>
          <w:szCs w:val="24"/>
          <w:rtl/>
          <w:lang w:bidi="fa-IR"/>
        </w:rPr>
        <w:t>تال</w:t>
      </w:r>
      <w:r w:rsidRPr="00F670C5">
        <w:rPr>
          <w:sz w:val="24"/>
          <w:szCs w:val="24"/>
          <w:rtl/>
          <w:lang w:bidi="fa-IR"/>
        </w:rPr>
        <w:t xml:space="preserve"> با بهره‌گ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از و</w:t>
      </w:r>
      <w:r w:rsidRPr="00F670C5">
        <w:rPr>
          <w:rFonts w:hint="cs"/>
          <w:sz w:val="24"/>
          <w:szCs w:val="24"/>
          <w:rtl/>
          <w:lang w:bidi="fa-IR"/>
        </w:rPr>
        <w:t>ی</w:t>
      </w:r>
      <w:r w:rsidRPr="00F670C5">
        <w:rPr>
          <w:rFonts w:hint="eastAsia"/>
          <w:sz w:val="24"/>
          <w:szCs w:val="24"/>
          <w:rtl/>
          <w:lang w:bidi="fa-IR"/>
        </w:rPr>
        <w:t>ژگ</w:t>
      </w:r>
      <w:r w:rsidRPr="00F670C5">
        <w:rPr>
          <w:rFonts w:hint="cs"/>
          <w:sz w:val="24"/>
          <w:szCs w:val="24"/>
          <w:rtl/>
          <w:lang w:bidi="fa-IR"/>
        </w:rPr>
        <w:t>ی‌</w:t>
      </w:r>
      <w:r w:rsidRPr="00F670C5">
        <w:rPr>
          <w:rFonts w:hint="eastAsia"/>
          <w:sz w:val="24"/>
          <w:szCs w:val="24"/>
          <w:rtl/>
          <w:lang w:bidi="fa-IR"/>
        </w:rPr>
        <w:t>ها</w:t>
      </w:r>
      <w:r w:rsidRPr="00F670C5">
        <w:rPr>
          <w:sz w:val="24"/>
          <w:szCs w:val="24"/>
          <w:rtl/>
          <w:lang w:bidi="fa-IR"/>
        </w:rPr>
        <w:t xml:space="preserve"> و امکانات </w:t>
      </w:r>
      <w:r w:rsidRPr="00F670C5">
        <w:rPr>
          <w:rFonts w:hint="eastAsia"/>
          <w:sz w:val="24"/>
          <w:szCs w:val="24"/>
          <w:rtl/>
          <w:lang w:bidi="fa-IR"/>
        </w:rPr>
        <w:t>باز</w:t>
      </w:r>
      <w:r w:rsidRPr="00F670C5">
        <w:rPr>
          <w:rFonts w:hint="cs"/>
          <w:sz w:val="24"/>
          <w:szCs w:val="24"/>
          <w:rtl/>
          <w:lang w:bidi="fa-IR"/>
        </w:rPr>
        <w:t>ی</w:t>
      </w:r>
      <w:r w:rsidRPr="00F670C5">
        <w:rPr>
          <w:rFonts w:hint="eastAsia"/>
          <w:sz w:val="24"/>
          <w:szCs w:val="24"/>
          <w:rtl/>
          <w:lang w:bidi="fa-IR"/>
        </w:rPr>
        <w:t>،</w:t>
      </w:r>
      <w:r w:rsidRPr="00F670C5">
        <w:rPr>
          <w:sz w:val="24"/>
          <w:szCs w:val="24"/>
          <w:rtl/>
          <w:lang w:bidi="fa-IR"/>
        </w:rPr>
        <w:t xml:space="preserve">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فرا</w:t>
      </w:r>
      <w:r w:rsidRPr="00F670C5">
        <w:rPr>
          <w:rFonts w:hint="cs"/>
          <w:sz w:val="24"/>
          <w:szCs w:val="24"/>
          <w:rtl/>
          <w:lang w:bidi="fa-IR"/>
        </w:rPr>
        <w:t>ی</w:t>
      </w:r>
      <w:r w:rsidRPr="00F670C5">
        <w:rPr>
          <w:rFonts w:hint="eastAsia"/>
          <w:sz w:val="24"/>
          <w:szCs w:val="24"/>
          <w:rtl/>
          <w:lang w:bidi="fa-IR"/>
        </w:rPr>
        <w:t>ندها</w:t>
      </w:r>
      <w:r w:rsidRPr="00F670C5">
        <w:rPr>
          <w:sz w:val="24"/>
          <w:szCs w:val="24"/>
          <w:rtl/>
          <w:lang w:bidi="fa-IR"/>
        </w:rPr>
        <w:t xml:space="preserve"> را تسه</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کرده و به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رندگان</w:t>
      </w:r>
      <w:r w:rsidRPr="00F670C5">
        <w:rPr>
          <w:sz w:val="24"/>
          <w:szCs w:val="24"/>
          <w:rtl/>
          <w:lang w:bidi="fa-IR"/>
        </w:rPr>
        <w:t xml:space="preserve"> امکان م</w:t>
      </w:r>
      <w:r w:rsidRPr="00F670C5">
        <w:rPr>
          <w:rFonts w:hint="cs"/>
          <w:sz w:val="24"/>
          <w:szCs w:val="24"/>
          <w:rtl/>
          <w:lang w:bidi="fa-IR"/>
        </w:rPr>
        <w:t>ی‌</w:t>
      </w:r>
      <w:r w:rsidRPr="00F670C5">
        <w:rPr>
          <w:rFonts w:hint="eastAsia"/>
          <w:sz w:val="24"/>
          <w:szCs w:val="24"/>
          <w:rtl/>
          <w:lang w:bidi="fa-IR"/>
        </w:rPr>
        <w:t>دهند</w:t>
      </w:r>
      <w:r w:rsidRPr="00F670C5">
        <w:rPr>
          <w:sz w:val="24"/>
          <w:szCs w:val="24"/>
          <w:rtl/>
          <w:lang w:bidi="fa-IR"/>
        </w:rPr>
        <w:t xml:space="preserve"> نقش فعال‌تر</w:t>
      </w:r>
      <w:r w:rsidRPr="00F670C5">
        <w:rPr>
          <w:rFonts w:hint="cs"/>
          <w:sz w:val="24"/>
          <w:szCs w:val="24"/>
          <w:rtl/>
          <w:lang w:bidi="fa-IR"/>
        </w:rPr>
        <w:t>ی</w:t>
      </w:r>
      <w:r w:rsidRPr="00F670C5">
        <w:rPr>
          <w:sz w:val="24"/>
          <w:szCs w:val="24"/>
          <w:rtl/>
          <w:lang w:bidi="fa-IR"/>
        </w:rPr>
        <w:t xml:space="preserve"> در تحل</w:t>
      </w:r>
      <w:r w:rsidRPr="00F670C5">
        <w:rPr>
          <w:rFonts w:hint="cs"/>
          <w:sz w:val="24"/>
          <w:szCs w:val="24"/>
          <w:rtl/>
          <w:lang w:bidi="fa-IR"/>
        </w:rPr>
        <w:t>ی</w:t>
      </w:r>
      <w:r w:rsidRPr="00F670C5">
        <w:rPr>
          <w:rFonts w:hint="eastAsia"/>
          <w:sz w:val="24"/>
          <w:szCs w:val="24"/>
          <w:rtl/>
          <w:lang w:bidi="fa-IR"/>
        </w:rPr>
        <w:t>ل،</w:t>
      </w:r>
      <w:r w:rsidRPr="00F670C5">
        <w:rPr>
          <w:sz w:val="24"/>
          <w:szCs w:val="24"/>
          <w:rtl/>
          <w:lang w:bidi="fa-IR"/>
        </w:rPr>
        <w:t xml:space="preserve"> ترک</w:t>
      </w:r>
      <w:r w:rsidRPr="00F670C5">
        <w:rPr>
          <w:rFonts w:hint="cs"/>
          <w:sz w:val="24"/>
          <w:szCs w:val="24"/>
          <w:rtl/>
          <w:lang w:bidi="fa-IR"/>
        </w:rPr>
        <w:t>ی</w:t>
      </w:r>
      <w:r w:rsidRPr="00F670C5">
        <w:rPr>
          <w:rFonts w:hint="eastAsia"/>
          <w:sz w:val="24"/>
          <w:szCs w:val="24"/>
          <w:rtl/>
          <w:lang w:bidi="fa-IR"/>
        </w:rPr>
        <w:t>ب،</w:t>
      </w:r>
      <w:r w:rsidRPr="00F670C5">
        <w:rPr>
          <w:sz w:val="24"/>
          <w:szCs w:val="24"/>
          <w:rtl/>
          <w:lang w:bidi="fa-IR"/>
        </w:rPr>
        <w:t xml:space="preserve"> ارز</w:t>
      </w:r>
      <w:r w:rsidRPr="00F670C5">
        <w:rPr>
          <w:rFonts w:hint="cs"/>
          <w:sz w:val="24"/>
          <w:szCs w:val="24"/>
          <w:rtl/>
          <w:lang w:bidi="fa-IR"/>
        </w:rPr>
        <w:t>ی</w:t>
      </w:r>
      <w:r w:rsidRPr="00F670C5">
        <w:rPr>
          <w:rFonts w:hint="eastAsia"/>
          <w:sz w:val="24"/>
          <w:szCs w:val="24"/>
          <w:rtl/>
          <w:lang w:bidi="fa-IR"/>
        </w:rPr>
        <w:t>اب</w:t>
      </w:r>
      <w:r w:rsidRPr="00F670C5">
        <w:rPr>
          <w:rFonts w:hint="cs"/>
          <w:sz w:val="24"/>
          <w:szCs w:val="24"/>
          <w:rtl/>
          <w:lang w:bidi="fa-IR"/>
        </w:rPr>
        <w:t>ی</w:t>
      </w:r>
      <w:r w:rsidRPr="00F670C5">
        <w:rPr>
          <w:sz w:val="24"/>
          <w:szCs w:val="24"/>
          <w:rtl/>
          <w:lang w:bidi="fa-IR"/>
        </w:rPr>
        <w:t xml:space="preserve"> و به‌کارگ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مهارت‌ها</w:t>
      </w:r>
      <w:r w:rsidRPr="00F670C5">
        <w:rPr>
          <w:rFonts w:hint="cs"/>
          <w:sz w:val="24"/>
          <w:szCs w:val="24"/>
          <w:rtl/>
          <w:lang w:bidi="fa-IR"/>
        </w:rPr>
        <w:t>ی</w:t>
      </w:r>
      <w:r w:rsidRPr="00F670C5">
        <w:rPr>
          <w:sz w:val="24"/>
          <w:szCs w:val="24"/>
          <w:rtl/>
          <w:lang w:bidi="fa-IR"/>
        </w:rPr>
        <w:t xml:space="preserve"> تفکر سطح بالا ا</w:t>
      </w:r>
      <w:r w:rsidRPr="00F670C5">
        <w:rPr>
          <w:rFonts w:hint="cs"/>
          <w:sz w:val="24"/>
          <w:szCs w:val="24"/>
          <w:rtl/>
          <w:lang w:bidi="fa-IR"/>
        </w:rPr>
        <w:t>ی</w:t>
      </w:r>
      <w:r w:rsidRPr="00F670C5">
        <w:rPr>
          <w:rFonts w:hint="eastAsia"/>
          <w:sz w:val="24"/>
          <w:szCs w:val="24"/>
          <w:rtl/>
          <w:lang w:bidi="fa-IR"/>
        </w:rPr>
        <w:t>فا</w:t>
      </w:r>
      <w:r w:rsidRPr="00F670C5">
        <w:rPr>
          <w:sz w:val="24"/>
          <w:szCs w:val="24"/>
          <w:rtl/>
          <w:lang w:bidi="fa-IR"/>
        </w:rPr>
        <w:t xml:space="preserve"> کنند (</w:t>
      </w:r>
      <w:r w:rsidRPr="00F670C5">
        <w:rPr>
          <w:sz w:val="24"/>
          <w:szCs w:val="24"/>
          <w:lang w:bidi="fa-IR"/>
        </w:rPr>
        <w:t>Liao, Chen, &amp; Shih, 2019</w:t>
      </w:r>
      <w:r w:rsidRPr="00F670C5">
        <w:rPr>
          <w:sz w:val="24"/>
          <w:szCs w:val="24"/>
          <w:rtl/>
          <w:lang w:bidi="fa-IR"/>
        </w:rPr>
        <w:t xml:space="preserve">؛ </w:t>
      </w:r>
      <w:r w:rsidRPr="00F670C5">
        <w:rPr>
          <w:sz w:val="24"/>
          <w:szCs w:val="24"/>
          <w:lang w:bidi="fa-IR"/>
        </w:rPr>
        <w:t>Taub et al., 2020</w:t>
      </w:r>
      <w:r w:rsidRPr="00F670C5">
        <w:rPr>
          <w:sz w:val="24"/>
          <w:szCs w:val="24"/>
          <w:rtl/>
          <w:lang w:bidi="fa-IR"/>
        </w:rPr>
        <w:t>). با وجود ا</w:t>
      </w:r>
      <w:r w:rsidRPr="00F670C5">
        <w:rPr>
          <w:rFonts w:hint="cs"/>
          <w:sz w:val="24"/>
          <w:szCs w:val="24"/>
          <w:rtl/>
          <w:lang w:bidi="fa-IR"/>
        </w:rPr>
        <w:t>ی</w:t>
      </w:r>
      <w:r w:rsidRPr="00F670C5">
        <w:rPr>
          <w:rFonts w:hint="eastAsia"/>
          <w:sz w:val="24"/>
          <w:szCs w:val="24"/>
          <w:rtl/>
          <w:lang w:bidi="fa-IR"/>
        </w:rPr>
        <w:t>ن</w:t>
      </w:r>
      <w:r w:rsidRPr="00F670C5">
        <w:rPr>
          <w:sz w:val="24"/>
          <w:szCs w:val="24"/>
          <w:rtl/>
          <w:lang w:bidi="fa-IR"/>
        </w:rPr>
        <w:t xml:space="preserve"> ظرف</w:t>
      </w:r>
      <w:r w:rsidRPr="00F670C5">
        <w:rPr>
          <w:rFonts w:hint="cs"/>
          <w:sz w:val="24"/>
          <w:szCs w:val="24"/>
          <w:rtl/>
          <w:lang w:bidi="fa-IR"/>
        </w:rPr>
        <w:t>ی</w:t>
      </w:r>
      <w:r w:rsidRPr="00F670C5">
        <w:rPr>
          <w:rFonts w:hint="eastAsia"/>
          <w:sz w:val="24"/>
          <w:szCs w:val="24"/>
          <w:rtl/>
          <w:lang w:bidi="fa-IR"/>
        </w:rPr>
        <w:t>ت‌ها،</w:t>
      </w:r>
      <w:r w:rsidRPr="00F670C5">
        <w:rPr>
          <w:sz w:val="24"/>
          <w:szCs w:val="24"/>
          <w:rtl/>
          <w:lang w:bidi="fa-IR"/>
        </w:rPr>
        <w:t xml:space="preserve"> مرور پژوهش‌ها</w:t>
      </w:r>
      <w:r w:rsidRPr="00F670C5">
        <w:rPr>
          <w:rFonts w:hint="cs"/>
          <w:sz w:val="24"/>
          <w:szCs w:val="24"/>
          <w:rtl/>
          <w:lang w:bidi="fa-IR"/>
        </w:rPr>
        <w:t>ی</w:t>
      </w:r>
      <w:r w:rsidRPr="00F670C5">
        <w:rPr>
          <w:sz w:val="24"/>
          <w:szCs w:val="24"/>
          <w:rtl/>
          <w:lang w:bidi="fa-IR"/>
        </w:rPr>
        <w:t xml:space="preserve"> موجود نشان م</w:t>
      </w:r>
      <w:r w:rsidRPr="00F670C5">
        <w:rPr>
          <w:rFonts w:hint="cs"/>
          <w:sz w:val="24"/>
          <w:szCs w:val="24"/>
          <w:rtl/>
          <w:lang w:bidi="fa-IR"/>
        </w:rPr>
        <w:t>ی‌</w:t>
      </w:r>
      <w:r w:rsidRPr="00F670C5">
        <w:rPr>
          <w:rFonts w:hint="eastAsia"/>
          <w:sz w:val="24"/>
          <w:szCs w:val="24"/>
          <w:rtl/>
          <w:lang w:bidi="fa-IR"/>
        </w:rPr>
        <w:t>دهد</w:t>
      </w:r>
      <w:r w:rsidRPr="00F670C5">
        <w:rPr>
          <w:sz w:val="24"/>
          <w:szCs w:val="24"/>
          <w:rtl/>
          <w:lang w:bidi="fa-IR"/>
        </w:rPr>
        <w:t xml:space="preserve"> ب</w:t>
      </w:r>
      <w:r w:rsidRPr="00F670C5">
        <w:rPr>
          <w:rFonts w:hint="cs"/>
          <w:sz w:val="24"/>
          <w:szCs w:val="24"/>
          <w:rtl/>
          <w:lang w:bidi="fa-IR"/>
        </w:rPr>
        <w:t>ی</w:t>
      </w:r>
      <w:r w:rsidRPr="00F670C5">
        <w:rPr>
          <w:rFonts w:hint="eastAsia"/>
          <w:sz w:val="24"/>
          <w:szCs w:val="24"/>
          <w:rtl/>
          <w:lang w:bidi="fa-IR"/>
        </w:rPr>
        <w:t>شتر</w:t>
      </w:r>
      <w:r w:rsidRPr="00F670C5">
        <w:rPr>
          <w:sz w:val="24"/>
          <w:szCs w:val="24"/>
          <w:rtl/>
          <w:lang w:bidi="fa-IR"/>
        </w:rPr>
        <w:t xml:space="preserve"> مطالعات </w:t>
      </w:r>
      <w:r w:rsidRPr="00F670C5">
        <w:rPr>
          <w:rFonts w:hint="cs"/>
          <w:sz w:val="24"/>
          <w:szCs w:val="24"/>
          <w:rtl/>
          <w:lang w:bidi="fa-IR"/>
        </w:rPr>
        <w:t>ی</w:t>
      </w:r>
      <w:r w:rsidRPr="00F670C5">
        <w:rPr>
          <w:rFonts w:hint="eastAsia"/>
          <w:sz w:val="24"/>
          <w:szCs w:val="24"/>
          <w:rtl/>
          <w:lang w:bidi="fa-IR"/>
        </w:rPr>
        <w:t>ادگ</w:t>
      </w:r>
      <w:r w:rsidRPr="00F670C5">
        <w:rPr>
          <w:rFonts w:hint="cs"/>
          <w:sz w:val="24"/>
          <w:szCs w:val="24"/>
          <w:rtl/>
          <w:lang w:bidi="fa-IR"/>
        </w:rPr>
        <w:t>ی</w:t>
      </w:r>
      <w:r w:rsidRPr="00F670C5">
        <w:rPr>
          <w:rFonts w:hint="eastAsia"/>
          <w:sz w:val="24"/>
          <w:szCs w:val="24"/>
          <w:rtl/>
          <w:lang w:bidi="fa-IR"/>
        </w:rPr>
        <w:t>ر</w:t>
      </w:r>
      <w:r w:rsidRPr="00F670C5">
        <w:rPr>
          <w:rFonts w:hint="cs"/>
          <w:sz w:val="24"/>
          <w:szCs w:val="24"/>
          <w:rtl/>
          <w:lang w:bidi="fa-IR"/>
        </w:rPr>
        <w:t>ی</w:t>
      </w:r>
      <w:r w:rsidRPr="00F670C5">
        <w:rPr>
          <w:sz w:val="24"/>
          <w:szCs w:val="24"/>
          <w:rtl/>
          <w:lang w:bidi="fa-IR"/>
        </w:rPr>
        <w:t xml:space="preserve"> زبان مبتن</w:t>
      </w:r>
      <w:r w:rsidRPr="00F670C5">
        <w:rPr>
          <w:rFonts w:hint="cs"/>
          <w:sz w:val="24"/>
          <w:szCs w:val="24"/>
          <w:rtl/>
          <w:lang w:bidi="fa-IR"/>
        </w:rPr>
        <w:t>ی</w:t>
      </w:r>
      <w:r w:rsidRPr="00F670C5">
        <w:rPr>
          <w:sz w:val="24"/>
          <w:szCs w:val="24"/>
          <w:rtl/>
          <w:lang w:bidi="fa-IR"/>
        </w:rPr>
        <w:t xml:space="preserve"> بر باز</w:t>
      </w:r>
      <w:r w:rsidRPr="00F670C5">
        <w:rPr>
          <w:rFonts w:hint="cs"/>
          <w:sz w:val="24"/>
          <w:szCs w:val="24"/>
          <w:rtl/>
          <w:lang w:bidi="fa-IR"/>
        </w:rPr>
        <w:t>ی</w:t>
      </w:r>
      <w:r w:rsidRPr="00F670C5">
        <w:rPr>
          <w:sz w:val="24"/>
          <w:szCs w:val="24"/>
          <w:rtl/>
          <w:lang w:bidi="fa-IR"/>
        </w:rPr>
        <w:t xml:space="preserve"> د</w:t>
      </w:r>
      <w:r w:rsidRPr="00F670C5">
        <w:rPr>
          <w:rFonts w:hint="cs"/>
          <w:sz w:val="24"/>
          <w:szCs w:val="24"/>
          <w:rtl/>
          <w:lang w:bidi="fa-IR"/>
        </w:rPr>
        <w:t>ی</w:t>
      </w:r>
      <w:r w:rsidRPr="00F670C5">
        <w:rPr>
          <w:rFonts w:hint="eastAsia"/>
          <w:sz w:val="24"/>
          <w:szCs w:val="24"/>
          <w:rtl/>
          <w:lang w:bidi="fa-IR"/>
        </w:rPr>
        <w:t>ج</w:t>
      </w:r>
      <w:r w:rsidRPr="00F670C5">
        <w:rPr>
          <w:rFonts w:hint="cs"/>
          <w:sz w:val="24"/>
          <w:szCs w:val="24"/>
          <w:rtl/>
          <w:lang w:bidi="fa-IR"/>
        </w:rPr>
        <w:t>ی</w:t>
      </w:r>
      <w:r w:rsidRPr="00F670C5">
        <w:rPr>
          <w:rFonts w:hint="eastAsia"/>
          <w:sz w:val="24"/>
          <w:szCs w:val="24"/>
          <w:rtl/>
          <w:lang w:bidi="fa-IR"/>
        </w:rPr>
        <w:t>تال</w:t>
      </w:r>
      <w:r w:rsidRPr="00F670C5">
        <w:rPr>
          <w:sz w:val="24"/>
          <w:szCs w:val="24"/>
          <w:rtl/>
          <w:lang w:bidi="fa-IR"/>
        </w:rPr>
        <w:t xml:space="preserve"> بر باز</w:t>
      </w:r>
      <w:r w:rsidRPr="00F670C5">
        <w:rPr>
          <w:rFonts w:hint="cs"/>
          <w:sz w:val="24"/>
          <w:szCs w:val="24"/>
          <w:rtl/>
          <w:lang w:bidi="fa-IR"/>
        </w:rPr>
        <w:t>ی‌</w:t>
      </w:r>
      <w:r w:rsidRPr="00F670C5">
        <w:rPr>
          <w:rFonts w:hint="eastAsia"/>
          <w:sz w:val="24"/>
          <w:szCs w:val="24"/>
          <w:rtl/>
          <w:lang w:bidi="fa-IR"/>
        </w:rPr>
        <w:t>ها</w:t>
      </w:r>
      <w:r w:rsidRPr="00F670C5">
        <w:rPr>
          <w:rFonts w:hint="cs"/>
          <w:sz w:val="24"/>
          <w:szCs w:val="24"/>
          <w:rtl/>
          <w:lang w:bidi="fa-IR"/>
        </w:rPr>
        <w:t>ی</w:t>
      </w:r>
      <w:r w:rsidRPr="00F670C5">
        <w:rPr>
          <w:sz w:val="24"/>
          <w:szCs w:val="24"/>
          <w:rtl/>
          <w:lang w:bidi="fa-IR"/>
        </w:rPr>
        <w:t xml:space="preserve"> نقش‌آفر</w:t>
      </w:r>
      <w:r w:rsidRPr="00F670C5">
        <w:rPr>
          <w:rFonts w:hint="cs"/>
          <w:sz w:val="24"/>
          <w:szCs w:val="24"/>
          <w:rtl/>
          <w:lang w:bidi="fa-IR"/>
        </w:rPr>
        <w:t>ی</w:t>
      </w:r>
      <w:r w:rsidRPr="00F670C5">
        <w:rPr>
          <w:rFonts w:hint="eastAsia"/>
          <w:sz w:val="24"/>
          <w:szCs w:val="24"/>
          <w:rtl/>
          <w:lang w:bidi="fa-IR"/>
        </w:rPr>
        <w:t>ن</w:t>
      </w:r>
      <w:r w:rsidRPr="00F670C5">
        <w:rPr>
          <w:rFonts w:hint="cs"/>
          <w:sz w:val="24"/>
          <w:szCs w:val="24"/>
          <w:rtl/>
          <w:lang w:bidi="fa-IR"/>
        </w:rPr>
        <w:t>ی</w:t>
      </w:r>
      <w:r w:rsidRPr="00F670C5">
        <w:rPr>
          <w:sz w:val="24"/>
          <w:szCs w:val="24"/>
          <w:rtl/>
          <w:lang w:bidi="fa-IR"/>
        </w:rPr>
        <w:t xml:space="preserve"> چندنفرۀ </w:t>
      </w:r>
      <w:r w:rsidRPr="00F670C5">
        <w:rPr>
          <w:rFonts w:hint="cs"/>
          <w:sz w:val="24"/>
          <w:szCs w:val="24"/>
          <w:rtl/>
          <w:lang w:bidi="fa-IR"/>
        </w:rPr>
        <w:t>آنلای</w:t>
      </w:r>
      <w:r w:rsidRPr="00F670C5">
        <w:rPr>
          <w:rFonts w:hint="eastAsia"/>
          <w:sz w:val="24"/>
          <w:szCs w:val="24"/>
          <w:rtl/>
          <w:lang w:bidi="fa-IR"/>
        </w:rPr>
        <w:t>ن</w:t>
      </w:r>
      <w:r w:rsidRPr="00F670C5">
        <w:rPr>
          <w:sz w:val="24"/>
          <w:szCs w:val="24"/>
          <w:rtl/>
          <w:lang w:bidi="fa-IR"/>
        </w:rPr>
        <w:t xml:space="preserve"> در سطح آموزش عال</w:t>
      </w:r>
      <w:r w:rsidRPr="00F670C5">
        <w:rPr>
          <w:rFonts w:hint="cs"/>
          <w:sz w:val="24"/>
          <w:szCs w:val="24"/>
          <w:rtl/>
          <w:lang w:bidi="fa-IR"/>
        </w:rPr>
        <w:t>ی</w:t>
      </w:r>
      <w:r w:rsidRPr="00F670C5">
        <w:rPr>
          <w:sz w:val="24"/>
          <w:szCs w:val="24"/>
          <w:rtl/>
          <w:lang w:bidi="fa-IR"/>
        </w:rPr>
        <w:t xml:space="preserve"> متمرکز بوده‌اند و توجه کاف</w:t>
      </w:r>
      <w:r w:rsidRPr="00F670C5">
        <w:rPr>
          <w:rFonts w:hint="cs"/>
          <w:sz w:val="24"/>
          <w:szCs w:val="24"/>
          <w:rtl/>
          <w:lang w:bidi="fa-IR"/>
        </w:rPr>
        <w:t>ی</w:t>
      </w:r>
      <w:r w:rsidRPr="00F670C5">
        <w:rPr>
          <w:sz w:val="24"/>
          <w:szCs w:val="24"/>
          <w:rtl/>
          <w:lang w:bidi="fa-IR"/>
        </w:rPr>
        <w:t xml:space="preserve"> به گروه‌ها</w:t>
      </w:r>
      <w:r w:rsidRPr="00F670C5">
        <w:rPr>
          <w:rFonts w:hint="cs"/>
          <w:sz w:val="24"/>
          <w:szCs w:val="24"/>
          <w:rtl/>
          <w:lang w:bidi="fa-IR"/>
        </w:rPr>
        <w:t>ی</w:t>
      </w:r>
      <w:r w:rsidRPr="00F670C5">
        <w:rPr>
          <w:sz w:val="24"/>
          <w:szCs w:val="24"/>
          <w:rtl/>
          <w:lang w:bidi="fa-IR"/>
        </w:rPr>
        <w:t xml:space="preserve"> سن</w:t>
      </w:r>
      <w:r w:rsidRPr="00F670C5">
        <w:rPr>
          <w:rFonts w:hint="cs"/>
          <w:sz w:val="24"/>
          <w:szCs w:val="24"/>
          <w:rtl/>
          <w:lang w:bidi="fa-IR"/>
        </w:rPr>
        <w:t>ی</w:t>
      </w:r>
      <w:r w:rsidRPr="00F670C5">
        <w:rPr>
          <w:sz w:val="24"/>
          <w:szCs w:val="24"/>
          <w:rtl/>
          <w:lang w:bidi="fa-IR"/>
        </w:rPr>
        <w:t xml:space="preserve"> پا</w:t>
      </w:r>
      <w:r w:rsidRPr="00F670C5">
        <w:rPr>
          <w:rFonts w:hint="cs"/>
          <w:sz w:val="24"/>
          <w:szCs w:val="24"/>
          <w:rtl/>
          <w:lang w:bidi="fa-IR"/>
        </w:rPr>
        <w:t>یی</w:t>
      </w:r>
      <w:r w:rsidRPr="00F670C5">
        <w:rPr>
          <w:rFonts w:hint="eastAsia"/>
          <w:sz w:val="24"/>
          <w:szCs w:val="24"/>
          <w:rtl/>
          <w:lang w:bidi="fa-IR"/>
        </w:rPr>
        <w:t>ن‌تر</w:t>
      </w:r>
      <w:r w:rsidRPr="00F670C5">
        <w:rPr>
          <w:sz w:val="24"/>
          <w:szCs w:val="24"/>
          <w:rtl/>
          <w:lang w:bidi="fa-IR"/>
        </w:rPr>
        <w:t xml:space="preserve"> معطوف نشده است (</w:t>
      </w:r>
      <w:r w:rsidRPr="00F670C5">
        <w:rPr>
          <w:sz w:val="24"/>
          <w:szCs w:val="24"/>
          <w:lang w:bidi="fa-IR"/>
        </w:rPr>
        <w:t>Hung</w:t>
      </w:r>
      <w:r w:rsidR="003E2C11">
        <w:rPr>
          <w:sz w:val="24"/>
          <w:szCs w:val="24"/>
          <w:lang w:bidi="fa-IR"/>
        </w:rPr>
        <w:t xml:space="preserve"> </w:t>
      </w:r>
      <w:r w:rsidRPr="00F670C5">
        <w:rPr>
          <w:sz w:val="24"/>
          <w:szCs w:val="24"/>
          <w:lang w:bidi="fa-IR"/>
        </w:rPr>
        <w:t>et al., 2018</w:t>
      </w:r>
      <w:r w:rsidRPr="00F670C5">
        <w:rPr>
          <w:sz w:val="24"/>
          <w:szCs w:val="24"/>
          <w:rtl/>
          <w:lang w:bidi="fa-IR"/>
        </w:rPr>
        <w:t>)، امر</w:t>
      </w:r>
      <w:r w:rsidRPr="00F670C5">
        <w:rPr>
          <w:rFonts w:hint="cs"/>
          <w:sz w:val="24"/>
          <w:szCs w:val="24"/>
          <w:rtl/>
          <w:lang w:bidi="fa-IR"/>
        </w:rPr>
        <w:t>ی</w:t>
      </w:r>
      <w:r w:rsidRPr="00F670C5">
        <w:rPr>
          <w:sz w:val="24"/>
          <w:szCs w:val="24"/>
          <w:rtl/>
          <w:lang w:bidi="fa-IR"/>
        </w:rPr>
        <w:t xml:space="preserve"> که ضرورت انجام پژوهش‌ها</w:t>
      </w:r>
      <w:r w:rsidRPr="00F670C5">
        <w:rPr>
          <w:rFonts w:hint="cs"/>
          <w:sz w:val="24"/>
          <w:szCs w:val="24"/>
          <w:rtl/>
          <w:lang w:bidi="fa-IR"/>
        </w:rPr>
        <w:t>ی</w:t>
      </w:r>
      <w:r w:rsidRPr="00F670C5">
        <w:rPr>
          <w:sz w:val="24"/>
          <w:szCs w:val="24"/>
          <w:rtl/>
          <w:lang w:bidi="fa-IR"/>
        </w:rPr>
        <w:t xml:space="preserve"> ب</w:t>
      </w:r>
      <w:r w:rsidRPr="00F670C5">
        <w:rPr>
          <w:rFonts w:hint="cs"/>
          <w:sz w:val="24"/>
          <w:szCs w:val="24"/>
          <w:rtl/>
          <w:lang w:bidi="fa-IR"/>
        </w:rPr>
        <w:t>ی</w:t>
      </w:r>
      <w:r w:rsidRPr="00F670C5">
        <w:rPr>
          <w:rFonts w:hint="eastAsia"/>
          <w:sz w:val="24"/>
          <w:szCs w:val="24"/>
          <w:rtl/>
          <w:lang w:bidi="fa-IR"/>
        </w:rPr>
        <w:t>شتر</w:t>
      </w:r>
      <w:r w:rsidRPr="00F670C5">
        <w:rPr>
          <w:sz w:val="24"/>
          <w:szCs w:val="24"/>
          <w:rtl/>
          <w:lang w:bidi="fa-IR"/>
        </w:rPr>
        <w:t xml:space="preserve"> دربارۀ </w:t>
      </w:r>
      <w:r w:rsidRPr="00F670C5">
        <w:rPr>
          <w:rFonts w:hint="cs"/>
          <w:sz w:val="24"/>
          <w:szCs w:val="24"/>
          <w:rtl/>
          <w:lang w:bidi="fa-IR"/>
        </w:rPr>
        <w:t>تأثی</w:t>
      </w:r>
      <w:r w:rsidRPr="00F670C5">
        <w:rPr>
          <w:rFonts w:hint="eastAsia"/>
          <w:sz w:val="24"/>
          <w:szCs w:val="24"/>
          <w:rtl/>
          <w:lang w:bidi="fa-IR"/>
        </w:rPr>
        <w:t>ر</w:t>
      </w:r>
      <w:r w:rsidRPr="00F670C5">
        <w:rPr>
          <w:sz w:val="24"/>
          <w:szCs w:val="24"/>
          <w:rtl/>
          <w:lang w:bidi="fa-IR"/>
        </w:rPr>
        <w:t xml:space="preserve"> </w:t>
      </w:r>
      <w:r w:rsidRPr="00F670C5">
        <w:rPr>
          <w:rFonts w:hint="eastAsia"/>
          <w:sz w:val="24"/>
          <w:szCs w:val="24"/>
          <w:rtl/>
          <w:lang w:bidi="fa-IR"/>
        </w:rPr>
        <w:t>باز</w:t>
      </w:r>
      <w:r w:rsidRPr="00F670C5">
        <w:rPr>
          <w:rFonts w:hint="cs"/>
          <w:sz w:val="24"/>
          <w:szCs w:val="24"/>
          <w:rtl/>
          <w:lang w:bidi="fa-IR"/>
        </w:rPr>
        <w:t>ی‌</w:t>
      </w:r>
      <w:r w:rsidRPr="00F670C5">
        <w:rPr>
          <w:rFonts w:hint="eastAsia"/>
          <w:sz w:val="24"/>
          <w:szCs w:val="24"/>
          <w:rtl/>
          <w:lang w:bidi="fa-IR"/>
        </w:rPr>
        <w:t>وارساز</w:t>
      </w:r>
      <w:r w:rsidRPr="00F670C5">
        <w:rPr>
          <w:rFonts w:hint="cs"/>
          <w:sz w:val="24"/>
          <w:szCs w:val="24"/>
          <w:rtl/>
          <w:lang w:bidi="fa-IR"/>
        </w:rPr>
        <w:t>ی</w:t>
      </w:r>
      <w:r w:rsidRPr="00F670C5">
        <w:rPr>
          <w:sz w:val="24"/>
          <w:szCs w:val="24"/>
          <w:rtl/>
          <w:lang w:bidi="fa-IR"/>
        </w:rPr>
        <w:t xml:space="preserve"> بر خودتنظ</w:t>
      </w:r>
      <w:r w:rsidRPr="00F670C5">
        <w:rPr>
          <w:rFonts w:hint="cs"/>
          <w:sz w:val="24"/>
          <w:szCs w:val="24"/>
          <w:rtl/>
          <w:lang w:bidi="fa-IR"/>
        </w:rPr>
        <w:t>ی</w:t>
      </w:r>
      <w:r w:rsidRPr="00F670C5">
        <w:rPr>
          <w:rFonts w:hint="eastAsia"/>
          <w:sz w:val="24"/>
          <w:szCs w:val="24"/>
          <w:rtl/>
          <w:lang w:bidi="fa-IR"/>
        </w:rPr>
        <w:t>م</w:t>
      </w:r>
      <w:r w:rsidRPr="00F670C5">
        <w:rPr>
          <w:rFonts w:hint="cs"/>
          <w:sz w:val="24"/>
          <w:szCs w:val="24"/>
          <w:rtl/>
          <w:lang w:bidi="fa-IR"/>
        </w:rPr>
        <w:t>ی</w:t>
      </w:r>
      <w:r w:rsidRPr="00F670C5">
        <w:rPr>
          <w:sz w:val="24"/>
          <w:szCs w:val="24"/>
          <w:rtl/>
          <w:lang w:bidi="fa-IR"/>
        </w:rPr>
        <w:t xml:space="preserve"> و مشارکت تحص</w:t>
      </w:r>
      <w:r w:rsidRPr="00F670C5">
        <w:rPr>
          <w:rFonts w:hint="cs"/>
          <w:sz w:val="24"/>
          <w:szCs w:val="24"/>
          <w:rtl/>
          <w:lang w:bidi="fa-IR"/>
        </w:rPr>
        <w:t>ی</w:t>
      </w:r>
      <w:r w:rsidRPr="00F670C5">
        <w:rPr>
          <w:rFonts w:hint="eastAsia"/>
          <w:sz w:val="24"/>
          <w:szCs w:val="24"/>
          <w:rtl/>
          <w:lang w:bidi="fa-IR"/>
        </w:rPr>
        <w:t>ل</w:t>
      </w:r>
      <w:r w:rsidRPr="00F670C5">
        <w:rPr>
          <w:rFonts w:hint="cs"/>
          <w:sz w:val="24"/>
          <w:szCs w:val="24"/>
          <w:rtl/>
          <w:lang w:bidi="fa-IR"/>
        </w:rPr>
        <w:t>ی</w:t>
      </w:r>
      <w:r w:rsidRPr="00F670C5">
        <w:rPr>
          <w:sz w:val="24"/>
          <w:szCs w:val="24"/>
          <w:rtl/>
          <w:lang w:bidi="fa-IR"/>
        </w:rPr>
        <w:t xml:space="preserve"> در م</w:t>
      </w:r>
      <w:r w:rsidRPr="00F670C5">
        <w:rPr>
          <w:rFonts w:hint="cs"/>
          <w:sz w:val="24"/>
          <w:szCs w:val="24"/>
          <w:rtl/>
          <w:lang w:bidi="fa-IR"/>
        </w:rPr>
        <w:t>ی</w:t>
      </w:r>
      <w:r w:rsidRPr="00F670C5">
        <w:rPr>
          <w:rFonts w:hint="eastAsia"/>
          <w:sz w:val="24"/>
          <w:szCs w:val="24"/>
          <w:rtl/>
          <w:lang w:bidi="fa-IR"/>
        </w:rPr>
        <w:t>ان</w:t>
      </w:r>
      <w:r w:rsidRPr="00F670C5">
        <w:rPr>
          <w:sz w:val="24"/>
          <w:szCs w:val="24"/>
          <w:rtl/>
          <w:lang w:bidi="fa-IR"/>
        </w:rPr>
        <w:t xml:space="preserve"> زبان‌آموزان جوان‌تر را برجسته م</w:t>
      </w:r>
      <w:r w:rsidRPr="00F670C5">
        <w:rPr>
          <w:rFonts w:hint="cs"/>
          <w:sz w:val="24"/>
          <w:szCs w:val="24"/>
          <w:rtl/>
          <w:lang w:bidi="fa-IR"/>
        </w:rPr>
        <w:t>ی‌</w:t>
      </w:r>
      <w:r w:rsidRPr="00F670C5">
        <w:rPr>
          <w:rFonts w:hint="eastAsia"/>
          <w:sz w:val="24"/>
          <w:szCs w:val="24"/>
          <w:rtl/>
          <w:lang w:bidi="fa-IR"/>
        </w:rPr>
        <w:t>سازد</w:t>
      </w:r>
      <w:r w:rsidRPr="00F670C5">
        <w:rPr>
          <w:sz w:val="24"/>
          <w:szCs w:val="24"/>
          <w:rtl/>
          <w:lang w:bidi="fa-IR"/>
        </w:rPr>
        <w:t>.</w:t>
      </w:r>
    </w:p>
    <w:p w14:paraId="76E28F98" w14:textId="77777777" w:rsidR="00290832" w:rsidRPr="00F670C5" w:rsidRDefault="00290832" w:rsidP="00AC6545">
      <w:pPr>
        <w:spacing w:line="276" w:lineRule="auto"/>
        <w:jc w:val="both"/>
        <w:rPr>
          <w:sz w:val="24"/>
          <w:szCs w:val="24"/>
          <w:rtl/>
          <w:lang w:bidi="fa-IR"/>
        </w:rPr>
      </w:pPr>
    </w:p>
    <w:p w14:paraId="2B926B59" w14:textId="398FA442" w:rsidR="00290832" w:rsidRPr="00DF609B" w:rsidRDefault="00290832" w:rsidP="00AC6545">
      <w:pPr>
        <w:spacing w:line="276" w:lineRule="auto"/>
        <w:jc w:val="both"/>
        <w:rPr>
          <w:b/>
          <w:bCs/>
          <w:color w:val="385623" w:themeColor="accent6" w:themeShade="80"/>
          <w:sz w:val="24"/>
          <w:szCs w:val="24"/>
          <w:lang w:bidi="fa-IR"/>
        </w:rPr>
      </w:pPr>
      <w:r w:rsidRPr="00DF609B">
        <w:rPr>
          <w:rFonts w:hint="cs"/>
          <w:b/>
          <w:bCs/>
          <w:color w:val="385623" w:themeColor="accent6" w:themeShade="80"/>
          <w:sz w:val="24"/>
          <w:szCs w:val="24"/>
          <w:rtl/>
          <w:lang w:bidi="fa-IR"/>
        </w:rPr>
        <w:t xml:space="preserve">3. </w:t>
      </w:r>
      <w:r w:rsidRPr="00DF609B">
        <w:rPr>
          <w:b/>
          <w:bCs/>
          <w:color w:val="385623" w:themeColor="accent6" w:themeShade="80"/>
          <w:sz w:val="24"/>
          <w:szCs w:val="24"/>
          <w:rtl/>
          <w:lang w:bidi="fa-IR"/>
        </w:rPr>
        <w:t>روش پژوهش</w:t>
      </w:r>
    </w:p>
    <w:p w14:paraId="2B2D0402" w14:textId="7FF2CA9B" w:rsidR="00290832" w:rsidRPr="00DF609B" w:rsidRDefault="00290832" w:rsidP="00AC6545">
      <w:pPr>
        <w:spacing w:line="276" w:lineRule="auto"/>
        <w:jc w:val="both"/>
        <w:rPr>
          <w:b/>
          <w:bCs/>
          <w:color w:val="385623" w:themeColor="accent6" w:themeShade="80"/>
          <w:sz w:val="24"/>
          <w:szCs w:val="24"/>
          <w:lang w:bidi="fa-IR"/>
        </w:rPr>
      </w:pPr>
      <w:r w:rsidRPr="00DF609B">
        <w:rPr>
          <w:rFonts w:hint="cs"/>
          <w:b/>
          <w:bCs/>
          <w:color w:val="385623" w:themeColor="accent6" w:themeShade="80"/>
          <w:sz w:val="24"/>
          <w:szCs w:val="24"/>
          <w:rtl/>
          <w:lang w:bidi="fa-IR"/>
        </w:rPr>
        <w:t>1.3.</w:t>
      </w:r>
      <w:r w:rsidRPr="00DF609B">
        <w:rPr>
          <w:b/>
          <w:bCs/>
          <w:color w:val="385623" w:themeColor="accent6" w:themeShade="80"/>
          <w:sz w:val="24"/>
          <w:szCs w:val="24"/>
          <w:rtl/>
          <w:lang w:bidi="fa-IR"/>
        </w:rPr>
        <w:t>نوع پژوهش</w:t>
      </w:r>
    </w:p>
    <w:p w14:paraId="78FF8FEC" w14:textId="509E06D8" w:rsidR="00290832" w:rsidRPr="00F670C5" w:rsidRDefault="00290832" w:rsidP="00AC6545">
      <w:pPr>
        <w:spacing w:line="276" w:lineRule="auto"/>
        <w:jc w:val="both"/>
        <w:rPr>
          <w:sz w:val="24"/>
          <w:szCs w:val="24"/>
          <w:rtl/>
          <w:lang w:bidi="fa-IR"/>
        </w:rPr>
      </w:pPr>
      <w:r w:rsidRPr="00F670C5">
        <w:rPr>
          <w:sz w:val="24"/>
          <w:szCs w:val="24"/>
          <w:rtl/>
        </w:rPr>
        <w:t>پژوهش حاضر با رویکردی آمیخته</w:t>
      </w:r>
      <w:r w:rsidRPr="00F670C5">
        <w:rPr>
          <w:sz w:val="24"/>
          <w:szCs w:val="24"/>
          <w:lang w:bidi="fa-IR"/>
        </w:rPr>
        <w:t xml:space="preserve"> </w:t>
      </w:r>
      <w:r w:rsidRPr="00F670C5">
        <w:rPr>
          <w:rStyle w:val="FootnoteReference"/>
          <w:sz w:val="24"/>
          <w:szCs w:val="24"/>
          <w:rtl/>
        </w:rPr>
        <w:footnoteReference w:id="6"/>
      </w:r>
      <w:r w:rsidRPr="00F670C5">
        <w:rPr>
          <w:sz w:val="24"/>
          <w:szCs w:val="24"/>
          <w:rtl/>
        </w:rPr>
        <w:t xml:space="preserve">و در قالب یک طرح نیمه‌تجربی با پیش‌آزمون و پس‌آزمون طراحی شده است. هدف از انتخاب این رویکرد، بهره‌مندی هم‌زمان از داده‌های کمّی برای سنجش تغییرات قابل‌اندازه‌گیری در سطح خودتنظیمی یادگیری و مشارکت تحصیلی، و داده‌های کیفی برای درک عمیق‌تر تجربۀ </w:t>
      </w:r>
      <w:r w:rsidRPr="00F670C5">
        <w:rPr>
          <w:rFonts w:hint="cs"/>
          <w:sz w:val="24"/>
          <w:szCs w:val="24"/>
          <w:rtl/>
        </w:rPr>
        <w:t>زیستۀ</w:t>
      </w:r>
      <w:r w:rsidRPr="00F670C5">
        <w:rPr>
          <w:sz w:val="24"/>
          <w:szCs w:val="24"/>
          <w:rtl/>
        </w:rPr>
        <w:t xml:space="preserve"> </w:t>
      </w:r>
      <w:r w:rsidRPr="00F670C5">
        <w:rPr>
          <w:rFonts w:hint="cs"/>
          <w:sz w:val="24"/>
          <w:szCs w:val="24"/>
          <w:rtl/>
        </w:rPr>
        <w:t>زبان‌آموزان</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فرایند</w:t>
      </w:r>
      <w:r w:rsidRPr="00F670C5">
        <w:rPr>
          <w:sz w:val="24"/>
          <w:szCs w:val="24"/>
          <w:rtl/>
        </w:rPr>
        <w:t xml:space="preserve"> </w:t>
      </w:r>
      <w:r w:rsidRPr="00F670C5">
        <w:rPr>
          <w:rFonts w:hint="cs"/>
          <w:sz w:val="24"/>
          <w:szCs w:val="24"/>
          <w:rtl/>
        </w:rPr>
        <w:t>آموزش</w:t>
      </w:r>
      <w:r w:rsidRPr="00F670C5">
        <w:rPr>
          <w:sz w:val="24"/>
          <w:szCs w:val="24"/>
          <w:rtl/>
        </w:rPr>
        <w:t xml:space="preserve"> </w:t>
      </w:r>
      <w:r w:rsidRPr="00F670C5">
        <w:rPr>
          <w:rFonts w:hint="cs"/>
          <w:sz w:val="24"/>
          <w:szCs w:val="24"/>
          <w:rtl/>
        </w:rPr>
        <w:t>مبتنی</w:t>
      </w:r>
      <w:r w:rsidRPr="00F670C5">
        <w:rPr>
          <w:sz w:val="24"/>
          <w:szCs w:val="24"/>
          <w:rtl/>
        </w:rPr>
        <w:t xml:space="preserve"> </w:t>
      </w:r>
      <w:r w:rsidRPr="00F670C5">
        <w:rPr>
          <w:rFonts w:hint="cs"/>
          <w:sz w:val="24"/>
          <w:szCs w:val="24"/>
          <w:rtl/>
        </w:rPr>
        <w:t>بر</w:t>
      </w:r>
      <w:r w:rsidRPr="00F670C5">
        <w:rPr>
          <w:sz w:val="24"/>
          <w:szCs w:val="24"/>
          <w:rtl/>
        </w:rPr>
        <w:t xml:space="preserve"> </w:t>
      </w:r>
      <w:r w:rsidRPr="00F670C5">
        <w:rPr>
          <w:rFonts w:hint="cs"/>
          <w:sz w:val="24"/>
          <w:szCs w:val="24"/>
          <w:rtl/>
        </w:rPr>
        <w:t>بازی‌وارسازی</w:t>
      </w:r>
      <w:r w:rsidRPr="00F670C5">
        <w:rPr>
          <w:sz w:val="24"/>
          <w:szCs w:val="24"/>
          <w:rtl/>
        </w:rPr>
        <w:t xml:space="preserve"> </w:t>
      </w:r>
      <w:r w:rsidRPr="00F670C5">
        <w:rPr>
          <w:rFonts w:hint="cs"/>
          <w:sz w:val="24"/>
          <w:szCs w:val="24"/>
          <w:rtl/>
        </w:rPr>
        <w:t>است</w:t>
      </w:r>
      <w:r w:rsidRPr="00F670C5">
        <w:rPr>
          <w:sz w:val="24"/>
          <w:szCs w:val="24"/>
          <w:rtl/>
        </w:rPr>
        <w:t xml:space="preserve">. </w:t>
      </w:r>
      <w:r w:rsidRPr="00F670C5">
        <w:rPr>
          <w:rFonts w:hint="cs"/>
          <w:sz w:val="24"/>
          <w:szCs w:val="24"/>
          <w:rtl/>
        </w:rPr>
        <w:t>ترکیب</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دو</w:t>
      </w:r>
      <w:r w:rsidRPr="00F670C5">
        <w:rPr>
          <w:sz w:val="24"/>
          <w:szCs w:val="24"/>
          <w:rtl/>
        </w:rPr>
        <w:t xml:space="preserve"> </w:t>
      </w:r>
      <w:r w:rsidRPr="00F670C5">
        <w:rPr>
          <w:rFonts w:hint="cs"/>
          <w:sz w:val="24"/>
          <w:szCs w:val="24"/>
          <w:rtl/>
        </w:rPr>
        <w:t>نوع</w:t>
      </w:r>
      <w:r w:rsidRPr="00F670C5">
        <w:rPr>
          <w:sz w:val="24"/>
          <w:szCs w:val="24"/>
          <w:rtl/>
        </w:rPr>
        <w:t xml:space="preserve"> </w:t>
      </w:r>
      <w:r w:rsidRPr="00F670C5">
        <w:rPr>
          <w:rFonts w:hint="cs"/>
          <w:sz w:val="24"/>
          <w:szCs w:val="24"/>
          <w:rtl/>
        </w:rPr>
        <w:t>داده</w:t>
      </w:r>
      <w:r w:rsidRPr="00F670C5">
        <w:rPr>
          <w:sz w:val="24"/>
          <w:szCs w:val="24"/>
          <w:rtl/>
        </w:rPr>
        <w:t xml:space="preserve"> </w:t>
      </w:r>
      <w:r w:rsidRPr="00F670C5">
        <w:rPr>
          <w:rFonts w:hint="cs"/>
          <w:sz w:val="24"/>
          <w:szCs w:val="24"/>
          <w:rtl/>
        </w:rPr>
        <w:t>امکان</w:t>
      </w:r>
      <w:r w:rsidRPr="00F670C5">
        <w:rPr>
          <w:sz w:val="24"/>
          <w:szCs w:val="24"/>
          <w:rtl/>
        </w:rPr>
        <w:t xml:space="preserve"> </w:t>
      </w:r>
      <w:r w:rsidRPr="00F670C5">
        <w:rPr>
          <w:rFonts w:hint="cs"/>
          <w:sz w:val="24"/>
          <w:szCs w:val="24"/>
          <w:rtl/>
        </w:rPr>
        <w:t>تحلیل</w:t>
      </w:r>
      <w:r w:rsidRPr="00F670C5">
        <w:rPr>
          <w:sz w:val="24"/>
          <w:szCs w:val="24"/>
          <w:rtl/>
        </w:rPr>
        <w:t xml:space="preserve"> </w:t>
      </w:r>
      <w:r w:rsidRPr="00F670C5">
        <w:rPr>
          <w:rFonts w:hint="cs"/>
          <w:sz w:val="24"/>
          <w:szCs w:val="24"/>
          <w:rtl/>
        </w:rPr>
        <w:t>چندبعدی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اعتبارسنجی</w:t>
      </w:r>
      <w:r w:rsidRPr="00F670C5">
        <w:rPr>
          <w:sz w:val="24"/>
          <w:szCs w:val="24"/>
          <w:rtl/>
        </w:rPr>
        <w:t xml:space="preserve"> </w:t>
      </w:r>
      <w:r w:rsidRPr="00F670C5">
        <w:rPr>
          <w:rFonts w:hint="cs"/>
          <w:sz w:val="24"/>
          <w:szCs w:val="24"/>
          <w:rtl/>
        </w:rPr>
        <w:t>متقابل</w:t>
      </w:r>
      <w:r w:rsidRPr="00F670C5">
        <w:rPr>
          <w:sz w:val="24"/>
          <w:szCs w:val="24"/>
          <w:rtl/>
        </w:rPr>
        <w:t xml:space="preserve"> </w:t>
      </w:r>
      <w:r w:rsidRPr="00F670C5">
        <w:rPr>
          <w:rFonts w:hint="cs"/>
          <w:sz w:val="24"/>
          <w:szCs w:val="24"/>
          <w:rtl/>
        </w:rPr>
        <w:t>یافته‌ها</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طریق</w:t>
      </w:r>
      <w:r w:rsidRPr="00F670C5">
        <w:rPr>
          <w:sz w:val="24"/>
          <w:szCs w:val="24"/>
          <w:rtl/>
        </w:rPr>
        <w:t xml:space="preserve"> </w:t>
      </w:r>
      <w:r w:rsidRPr="00F670C5">
        <w:rPr>
          <w:rFonts w:hint="cs"/>
          <w:sz w:val="24"/>
          <w:szCs w:val="24"/>
          <w:rtl/>
        </w:rPr>
        <w:t>فرایند</w:t>
      </w:r>
      <w:r w:rsidRPr="00F670C5">
        <w:rPr>
          <w:sz w:val="24"/>
          <w:szCs w:val="24"/>
          <w:rtl/>
        </w:rPr>
        <w:t xml:space="preserve"> </w:t>
      </w:r>
      <w:r w:rsidRPr="00F670C5">
        <w:rPr>
          <w:rFonts w:hint="cs"/>
          <w:sz w:val="24"/>
          <w:szCs w:val="24"/>
          <w:rtl/>
        </w:rPr>
        <w:t>مثلث‌سازی</w:t>
      </w:r>
      <w:r w:rsidRPr="00F670C5">
        <w:rPr>
          <w:sz w:val="24"/>
          <w:szCs w:val="24"/>
          <w:rtl/>
        </w:rPr>
        <w:t xml:space="preserve"> </w:t>
      </w:r>
      <w:r w:rsidRPr="00F670C5">
        <w:rPr>
          <w:rFonts w:hint="cs"/>
          <w:sz w:val="24"/>
          <w:szCs w:val="24"/>
          <w:rtl/>
        </w:rPr>
        <w:t>فراهم</w:t>
      </w:r>
      <w:r w:rsidRPr="00F670C5">
        <w:rPr>
          <w:sz w:val="24"/>
          <w:szCs w:val="24"/>
          <w:rtl/>
        </w:rPr>
        <w:t xml:space="preserve"> </w:t>
      </w:r>
      <w:r w:rsidRPr="00F670C5">
        <w:rPr>
          <w:rFonts w:hint="cs"/>
          <w:sz w:val="24"/>
          <w:szCs w:val="24"/>
          <w:rtl/>
        </w:rPr>
        <w:t>می‌آورد</w:t>
      </w:r>
      <w:r w:rsidRPr="00F670C5">
        <w:rPr>
          <w:sz w:val="24"/>
          <w:szCs w:val="24"/>
          <w:lang w:bidi="fa-IR"/>
        </w:rPr>
        <w:t>.</w:t>
      </w:r>
    </w:p>
    <w:p w14:paraId="01E2981A" w14:textId="77777777" w:rsidR="00290832" w:rsidRPr="00F670C5" w:rsidRDefault="00290832" w:rsidP="00AC6545">
      <w:pPr>
        <w:spacing w:line="276" w:lineRule="auto"/>
        <w:jc w:val="both"/>
        <w:rPr>
          <w:sz w:val="24"/>
          <w:szCs w:val="24"/>
          <w:lang w:bidi="fa-IR"/>
        </w:rPr>
      </w:pPr>
    </w:p>
    <w:p w14:paraId="7F4150B5" w14:textId="20933F2B" w:rsidR="00290832" w:rsidRPr="00DF609B" w:rsidRDefault="00290832" w:rsidP="00AC6545">
      <w:pPr>
        <w:spacing w:line="276" w:lineRule="auto"/>
        <w:jc w:val="both"/>
        <w:rPr>
          <w:b/>
          <w:bCs/>
          <w:color w:val="385623" w:themeColor="accent6" w:themeShade="80"/>
          <w:sz w:val="24"/>
          <w:szCs w:val="24"/>
          <w:lang w:bidi="fa-IR"/>
        </w:rPr>
      </w:pPr>
      <w:r w:rsidRPr="00DF609B">
        <w:rPr>
          <w:rFonts w:hint="cs"/>
          <w:b/>
          <w:bCs/>
          <w:color w:val="385623" w:themeColor="accent6" w:themeShade="80"/>
          <w:sz w:val="24"/>
          <w:szCs w:val="24"/>
          <w:rtl/>
          <w:lang w:bidi="fa-IR"/>
        </w:rPr>
        <w:t xml:space="preserve">2.3. </w:t>
      </w:r>
      <w:r w:rsidRPr="00DF609B">
        <w:rPr>
          <w:b/>
          <w:bCs/>
          <w:color w:val="385623" w:themeColor="accent6" w:themeShade="80"/>
          <w:sz w:val="24"/>
          <w:szCs w:val="24"/>
          <w:rtl/>
          <w:lang w:bidi="fa-IR"/>
        </w:rPr>
        <w:t xml:space="preserve">جامعه و نمونۀ </w:t>
      </w:r>
      <w:r w:rsidRPr="00DF609B">
        <w:rPr>
          <w:rFonts w:hint="cs"/>
          <w:b/>
          <w:bCs/>
          <w:color w:val="385623" w:themeColor="accent6" w:themeShade="80"/>
          <w:sz w:val="24"/>
          <w:szCs w:val="24"/>
          <w:rtl/>
          <w:lang w:bidi="fa-IR"/>
        </w:rPr>
        <w:t>آماری</w:t>
      </w:r>
    </w:p>
    <w:p w14:paraId="07C23940" w14:textId="05CE041F" w:rsidR="00290832" w:rsidRPr="00F670C5" w:rsidRDefault="00290832" w:rsidP="00AC6545">
      <w:pPr>
        <w:spacing w:line="276" w:lineRule="auto"/>
        <w:jc w:val="both"/>
        <w:rPr>
          <w:sz w:val="24"/>
          <w:szCs w:val="24"/>
          <w:rtl/>
          <w:lang w:bidi="fa-IR"/>
        </w:rPr>
      </w:pPr>
      <w:r w:rsidRPr="00F670C5">
        <w:rPr>
          <w:sz w:val="24"/>
          <w:szCs w:val="24"/>
          <w:rtl/>
        </w:rPr>
        <w:t xml:space="preserve">جامعۀ </w:t>
      </w:r>
      <w:r w:rsidRPr="00F670C5">
        <w:rPr>
          <w:rFonts w:hint="cs"/>
          <w:sz w:val="24"/>
          <w:szCs w:val="24"/>
          <w:rtl/>
        </w:rPr>
        <w:t>آماری</w:t>
      </w:r>
      <w:r w:rsidRPr="00F670C5">
        <w:rPr>
          <w:sz w:val="24"/>
          <w:szCs w:val="24"/>
          <w:rtl/>
        </w:rPr>
        <w:t xml:space="preserve"> </w:t>
      </w:r>
      <w:r w:rsidRPr="00F670C5">
        <w:rPr>
          <w:rFonts w:hint="cs"/>
          <w:sz w:val="24"/>
          <w:szCs w:val="24"/>
          <w:rtl/>
        </w:rPr>
        <w:t>پژوهش</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زبان‌آموزان</w:t>
      </w:r>
      <w:r w:rsidRPr="00F670C5">
        <w:rPr>
          <w:sz w:val="24"/>
          <w:szCs w:val="24"/>
          <w:lang w:bidi="fa-IR"/>
        </w:rPr>
        <w:t xml:space="preserve"> EFL </w:t>
      </w:r>
      <w:r w:rsidRPr="00F670C5">
        <w:rPr>
          <w:sz w:val="24"/>
          <w:szCs w:val="24"/>
          <w:rtl/>
        </w:rPr>
        <w:t xml:space="preserve">در مقطع متوسطه تشکیل می‌دهند. نمونۀ </w:t>
      </w:r>
      <w:r w:rsidRPr="00F670C5">
        <w:rPr>
          <w:rFonts w:hint="cs"/>
          <w:sz w:val="24"/>
          <w:szCs w:val="24"/>
          <w:rtl/>
        </w:rPr>
        <w:t>پژوهش</w:t>
      </w:r>
      <w:r w:rsidRPr="00F670C5">
        <w:rPr>
          <w:sz w:val="24"/>
          <w:szCs w:val="24"/>
          <w:rtl/>
        </w:rPr>
        <w:t xml:space="preserve"> </w:t>
      </w:r>
      <w:r w:rsidRPr="00F670C5">
        <w:rPr>
          <w:rFonts w:hint="cs"/>
          <w:sz w:val="24"/>
          <w:szCs w:val="24"/>
          <w:rtl/>
        </w:rPr>
        <w:t>با</w:t>
      </w:r>
      <w:r w:rsidRPr="00F670C5">
        <w:rPr>
          <w:sz w:val="24"/>
          <w:szCs w:val="24"/>
          <w:rtl/>
        </w:rPr>
        <w:t xml:space="preserve"> </w:t>
      </w:r>
      <w:r w:rsidRPr="00F670C5">
        <w:rPr>
          <w:rFonts w:hint="cs"/>
          <w:sz w:val="24"/>
          <w:szCs w:val="24"/>
          <w:rtl/>
        </w:rPr>
        <w:t>استفاده</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روش</w:t>
      </w:r>
      <w:r w:rsidRPr="00F670C5">
        <w:rPr>
          <w:sz w:val="24"/>
          <w:szCs w:val="24"/>
          <w:rtl/>
        </w:rPr>
        <w:t xml:space="preserve"> </w:t>
      </w:r>
      <w:r w:rsidRPr="00F670C5">
        <w:rPr>
          <w:rFonts w:hint="cs"/>
          <w:sz w:val="24"/>
          <w:szCs w:val="24"/>
          <w:rtl/>
        </w:rPr>
        <w:t>نمونه‌گیری</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دسترس</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میان</w:t>
      </w:r>
      <w:r w:rsidRPr="00F670C5">
        <w:rPr>
          <w:sz w:val="24"/>
          <w:szCs w:val="24"/>
          <w:rtl/>
        </w:rPr>
        <w:t xml:space="preserve"> </w:t>
      </w:r>
      <w:r w:rsidRPr="00F670C5">
        <w:rPr>
          <w:rFonts w:hint="cs"/>
          <w:sz w:val="24"/>
          <w:szCs w:val="24"/>
          <w:rtl/>
        </w:rPr>
        <w:t>کلاس‌های</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انگلیسی</w:t>
      </w:r>
      <w:r w:rsidRPr="00F670C5">
        <w:rPr>
          <w:sz w:val="24"/>
          <w:szCs w:val="24"/>
          <w:rtl/>
        </w:rPr>
        <w:t xml:space="preserve"> </w:t>
      </w:r>
      <w:r w:rsidRPr="00F670C5">
        <w:rPr>
          <w:rFonts w:hint="cs"/>
          <w:sz w:val="24"/>
          <w:szCs w:val="24"/>
          <w:rtl/>
        </w:rPr>
        <w:t>یک</w:t>
      </w:r>
      <w:r w:rsidRPr="00F670C5">
        <w:rPr>
          <w:sz w:val="24"/>
          <w:szCs w:val="24"/>
          <w:rtl/>
        </w:rPr>
        <w:t xml:space="preserve"> </w:t>
      </w:r>
      <w:r w:rsidRPr="00F670C5">
        <w:rPr>
          <w:rFonts w:hint="cs"/>
          <w:sz w:val="24"/>
          <w:szCs w:val="24"/>
          <w:rtl/>
        </w:rPr>
        <w:t>آموزشگاه</w:t>
      </w:r>
      <w:r w:rsidRPr="00F670C5">
        <w:rPr>
          <w:sz w:val="24"/>
          <w:szCs w:val="24"/>
          <w:rtl/>
        </w:rPr>
        <w:t xml:space="preserve"> </w:t>
      </w:r>
      <w:r w:rsidRPr="00F670C5">
        <w:rPr>
          <w:rFonts w:hint="cs"/>
          <w:sz w:val="24"/>
          <w:szCs w:val="24"/>
          <w:rtl/>
        </w:rPr>
        <w:t>انتخاب</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سپس</w:t>
      </w:r>
      <w:r w:rsidRPr="00F670C5">
        <w:rPr>
          <w:sz w:val="24"/>
          <w:szCs w:val="24"/>
          <w:rtl/>
        </w:rPr>
        <w:t xml:space="preserve"> </w:t>
      </w:r>
      <w:r w:rsidRPr="00F670C5">
        <w:rPr>
          <w:rFonts w:hint="cs"/>
          <w:sz w:val="24"/>
          <w:szCs w:val="24"/>
          <w:rtl/>
        </w:rPr>
        <w:t>به‌صورت</w:t>
      </w:r>
      <w:r w:rsidRPr="00F670C5">
        <w:rPr>
          <w:sz w:val="24"/>
          <w:szCs w:val="24"/>
          <w:rtl/>
        </w:rPr>
        <w:t xml:space="preserve"> </w:t>
      </w:r>
      <w:r w:rsidRPr="00F670C5">
        <w:rPr>
          <w:rFonts w:hint="cs"/>
          <w:sz w:val="24"/>
          <w:szCs w:val="24"/>
          <w:rtl/>
        </w:rPr>
        <w:t>تصادفی</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دو</w:t>
      </w:r>
      <w:r w:rsidRPr="00F670C5">
        <w:rPr>
          <w:sz w:val="24"/>
          <w:szCs w:val="24"/>
          <w:rtl/>
        </w:rPr>
        <w:t xml:space="preserve"> </w:t>
      </w:r>
      <w:r w:rsidRPr="00F670C5">
        <w:rPr>
          <w:rFonts w:hint="cs"/>
          <w:sz w:val="24"/>
          <w:szCs w:val="24"/>
          <w:rtl/>
        </w:rPr>
        <w:t>گروه</w:t>
      </w:r>
      <w:r w:rsidRPr="00F670C5">
        <w:rPr>
          <w:sz w:val="24"/>
          <w:szCs w:val="24"/>
          <w:rtl/>
        </w:rPr>
        <w:t xml:space="preserve"> </w:t>
      </w:r>
      <w:r w:rsidRPr="00F670C5">
        <w:rPr>
          <w:rFonts w:hint="cs"/>
          <w:sz w:val="24"/>
          <w:szCs w:val="24"/>
          <w:rtl/>
        </w:rPr>
        <w:t>آزمایش</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کنترل</w:t>
      </w:r>
      <w:r w:rsidRPr="00F670C5">
        <w:rPr>
          <w:sz w:val="24"/>
          <w:szCs w:val="24"/>
          <w:rtl/>
        </w:rPr>
        <w:t xml:space="preserve"> </w:t>
      </w:r>
      <w:r w:rsidRPr="00F670C5">
        <w:rPr>
          <w:rFonts w:hint="cs"/>
          <w:sz w:val="24"/>
          <w:szCs w:val="24"/>
          <w:rtl/>
        </w:rPr>
        <w:t>تقسیم</w:t>
      </w:r>
      <w:r w:rsidRPr="00F670C5">
        <w:rPr>
          <w:sz w:val="24"/>
          <w:szCs w:val="24"/>
          <w:rtl/>
        </w:rPr>
        <w:t xml:space="preserve"> </w:t>
      </w:r>
      <w:r w:rsidRPr="00F670C5">
        <w:rPr>
          <w:rFonts w:hint="cs"/>
          <w:sz w:val="24"/>
          <w:szCs w:val="24"/>
          <w:rtl/>
        </w:rPr>
        <w:t>شد</w:t>
      </w:r>
      <w:r w:rsidRPr="00F670C5">
        <w:rPr>
          <w:sz w:val="24"/>
          <w:szCs w:val="24"/>
          <w:rtl/>
        </w:rPr>
        <w:t xml:space="preserve">. </w:t>
      </w:r>
      <w:r w:rsidRPr="00F670C5">
        <w:rPr>
          <w:rFonts w:hint="cs"/>
          <w:sz w:val="24"/>
          <w:szCs w:val="24"/>
          <w:rtl/>
        </w:rPr>
        <w:t>گروه</w:t>
      </w:r>
      <w:r w:rsidRPr="00F670C5">
        <w:rPr>
          <w:sz w:val="24"/>
          <w:szCs w:val="24"/>
          <w:rtl/>
        </w:rPr>
        <w:t xml:space="preserve"> </w:t>
      </w:r>
      <w:r w:rsidRPr="00F670C5">
        <w:rPr>
          <w:rFonts w:hint="cs"/>
          <w:sz w:val="24"/>
          <w:szCs w:val="24"/>
          <w:rtl/>
        </w:rPr>
        <w:t>آزمایش</w:t>
      </w:r>
      <w:r w:rsidRPr="00F670C5">
        <w:rPr>
          <w:sz w:val="24"/>
          <w:szCs w:val="24"/>
          <w:rtl/>
        </w:rPr>
        <w:t xml:space="preserve"> </w:t>
      </w:r>
      <w:r w:rsidRPr="00F670C5">
        <w:rPr>
          <w:rFonts w:hint="cs"/>
          <w:sz w:val="24"/>
          <w:szCs w:val="24"/>
          <w:rtl/>
        </w:rPr>
        <w:t>تحت</w:t>
      </w:r>
      <w:r w:rsidRPr="00F670C5">
        <w:rPr>
          <w:sz w:val="24"/>
          <w:szCs w:val="24"/>
          <w:rtl/>
        </w:rPr>
        <w:t xml:space="preserve"> </w:t>
      </w:r>
      <w:r w:rsidRPr="00F670C5">
        <w:rPr>
          <w:rFonts w:hint="cs"/>
          <w:sz w:val="24"/>
          <w:szCs w:val="24"/>
          <w:rtl/>
        </w:rPr>
        <w:t>آموزش</w:t>
      </w:r>
      <w:r w:rsidRPr="00F670C5">
        <w:rPr>
          <w:sz w:val="24"/>
          <w:szCs w:val="24"/>
          <w:rtl/>
        </w:rPr>
        <w:t xml:space="preserve"> </w:t>
      </w:r>
      <w:r w:rsidRPr="00F670C5">
        <w:rPr>
          <w:rFonts w:hint="cs"/>
          <w:sz w:val="24"/>
          <w:szCs w:val="24"/>
          <w:rtl/>
        </w:rPr>
        <w:t>مبتنی</w:t>
      </w:r>
      <w:r w:rsidRPr="00F670C5">
        <w:rPr>
          <w:sz w:val="24"/>
          <w:szCs w:val="24"/>
          <w:rtl/>
        </w:rPr>
        <w:t xml:space="preserve"> </w:t>
      </w:r>
      <w:r w:rsidRPr="00F670C5">
        <w:rPr>
          <w:rFonts w:hint="cs"/>
          <w:sz w:val="24"/>
          <w:szCs w:val="24"/>
          <w:rtl/>
        </w:rPr>
        <w:t>بر</w:t>
      </w:r>
      <w:r w:rsidRPr="00F670C5">
        <w:rPr>
          <w:sz w:val="24"/>
          <w:szCs w:val="24"/>
          <w:rtl/>
        </w:rPr>
        <w:t xml:space="preserve"> </w:t>
      </w:r>
      <w:r w:rsidRPr="00F670C5">
        <w:rPr>
          <w:rFonts w:hint="cs"/>
          <w:sz w:val="24"/>
          <w:szCs w:val="24"/>
          <w:rtl/>
        </w:rPr>
        <w:t>بازی‌وارسازی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گروه</w:t>
      </w:r>
      <w:r w:rsidRPr="00F670C5">
        <w:rPr>
          <w:sz w:val="24"/>
          <w:szCs w:val="24"/>
          <w:rtl/>
        </w:rPr>
        <w:t xml:space="preserve"> </w:t>
      </w:r>
      <w:r w:rsidRPr="00F670C5">
        <w:rPr>
          <w:rFonts w:hint="cs"/>
          <w:sz w:val="24"/>
          <w:szCs w:val="24"/>
          <w:rtl/>
        </w:rPr>
        <w:t>کنترل</w:t>
      </w:r>
      <w:r w:rsidRPr="00F670C5">
        <w:rPr>
          <w:sz w:val="24"/>
          <w:szCs w:val="24"/>
          <w:rtl/>
        </w:rPr>
        <w:t xml:space="preserve"> </w:t>
      </w:r>
      <w:r w:rsidRPr="00F670C5">
        <w:rPr>
          <w:rFonts w:hint="cs"/>
          <w:sz w:val="24"/>
          <w:szCs w:val="24"/>
          <w:rtl/>
        </w:rPr>
        <w:t>تحت</w:t>
      </w:r>
      <w:r w:rsidRPr="00F670C5">
        <w:rPr>
          <w:sz w:val="24"/>
          <w:szCs w:val="24"/>
          <w:rtl/>
        </w:rPr>
        <w:t xml:space="preserve"> </w:t>
      </w:r>
      <w:r w:rsidRPr="00F670C5">
        <w:rPr>
          <w:rFonts w:hint="cs"/>
          <w:sz w:val="24"/>
          <w:szCs w:val="24"/>
          <w:rtl/>
        </w:rPr>
        <w:t>آموزش</w:t>
      </w:r>
      <w:r w:rsidRPr="00F670C5">
        <w:rPr>
          <w:sz w:val="24"/>
          <w:szCs w:val="24"/>
          <w:rtl/>
        </w:rPr>
        <w:t xml:space="preserve"> </w:t>
      </w:r>
      <w:r w:rsidRPr="00F670C5">
        <w:rPr>
          <w:rFonts w:hint="cs"/>
          <w:sz w:val="24"/>
          <w:szCs w:val="24"/>
          <w:rtl/>
        </w:rPr>
        <w:t>مرسوم</w:t>
      </w:r>
      <w:r w:rsidRPr="00F670C5">
        <w:rPr>
          <w:sz w:val="24"/>
          <w:szCs w:val="24"/>
          <w:rtl/>
        </w:rPr>
        <w:t xml:space="preserve"> </w:t>
      </w:r>
      <w:r w:rsidRPr="00F670C5">
        <w:rPr>
          <w:rFonts w:hint="cs"/>
          <w:sz w:val="24"/>
          <w:szCs w:val="24"/>
          <w:rtl/>
        </w:rPr>
        <w:t>قرار</w:t>
      </w:r>
      <w:r w:rsidRPr="00F670C5">
        <w:rPr>
          <w:sz w:val="24"/>
          <w:szCs w:val="24"/>
          <w:rtl/>
        </w:rPr>
        <w:t xml:space="preserve"> </w:t>
      </w:r>
      <w:r w:rsidRPr="00F670C5">
        <w:rPr>
          <w:rFonts w:hint="cs"/>
          <w:sz w:val="24"/>
          <w:szCs w:val="24"/>
          <w:rtl/>
        </w:rPr>
        <w:t>گرفت</w:t>
      </w:r>
      <w:r w:rsidRPr="00F670C5">
        <w:rPr>
          <w:sz w:val="24"/>
          <w:szCs w:val="24"/>
          <w:rtl/>
        </w:rPr>
        <w:t xml:space="preserve">. </w:t>
      </w:r>
      <w:r w:rsidRPr="00F670C5">
        <w:rPr>
          <w:rFonts w:hint="cs"/>
          <w:sz w:val="24"/>
          <w:szCs w:val="24"/>
          <w:rtl/>
        </w:rPr>
        <w:t>معیارهای</w:t>
      </w:r>
      <w:r w:rsidRPr="00F670C5">
        <w:rPr>
          <w:sz w:val="24"/>
          <w:szCs w:val="24"/>
          <w:rtl/>
        </w:rPr>
        <w:t xml:space="preserve"> </w:t>
      </w:r>
      <w:r w:rsidRPr="00F670C5">
        <w:rPr>
          <w:rFonts w:hint="cs"/>
          <w:sz w:val="24"/>
          <w:szCs w:val="24"/>
          <w:rtl/>
        </w:rPr>
        <w:t>ورود</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مطالعه</w:t>
      </w:r>
      <w:r w:rsidRPr="00F670C5">
        <w:rPr>
          <w:sz w:val="24"/>
          <w:szCs w:val="24"/>
          <w:rtl/>
        </w:rPr>
        <w:t xml:space="preserve"> </w:t>
      </w:r>
      <w:r w:rsidRPr="00F670C5">
        <w:rPr>
          <w:rFonts w:hint="cs"/>
          <w:sz w:val="24"/>
          <w:szCs w:val="24"/>
          <w:rtl/>
        </w:rPr>
        <w:t>شامل</w:t>
      </w:r>
      <w:r w:rsidRPr="00F670C5">
        <w:rPr>
          <w:sz w:val="24"/>
          <w:szCs w:val="24"/>
          <w:rtl/>
        </w:rPr>
        <w:t xml:space="preserve"> </w:t>
      </w:r>
      <w:r w:rsidRPr="00F670C5">
        <w:rPr>
          <w:rFonts w:hint="cs"/>
          <w:sz w:val="24"/>
          <w:szCs w:val="24"/>
          <w:rtl/>
        </w:rPr>
        <w:t>سطح</w:t>
      </w:r>
      <w:r w:rsidRPr="00F670C5">
        <w:rPr>
          <w:sz w:val="24"/>
          <w:szCs w:val="24"/>
          <w:rtl/>
        </w:rPr>
        <w:t xml:space="preserve"> </w:t>
      </w:r>
      <w:r w:rsidRPr="00F670C5">
        <w:rPr>
          <w:rFonts w:hint="cs"/>
          <w:sz w:val="24"/>
          <w:szCs w:val="24"/>
          <w:rtl/>
        </w:rPr>
        <w:t>مشخصی</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تسلط</w:t>
      </w:r>
      <w:r w:rsidRPr="00F670C5">
        <w:rPr>
          <w:sz w:val="24"/>
          <w:szCs w:val="24"/>
          <w:rtl/>
        </w:rPr>
        <w:t xml:space="preserve"> </w:t>
      </w:r>
      <w:r w:rsidRPr="00F670C5">
        <w:rPr>
          <w:rFonts w:hint="cs"/>
          <w:sz w:val="24"/>
          <w:szCs w:val="24"/>
          <w:rtl/>
        </w:rPr>
        <w:t>زبانی،</w:t>
      </w:r>
      <w:r w:rsidRPr="00F670C5">
        <w:rPr>
          <w:sz w:val="24"/>
          <w:szCs w:val="24"/>
          <w:rtl/>
        </w:rPr>
        <w:t xml:space="preserve"> </w:t>
      </w:r>
      <w:r w:rsidRPr="00F670C5">
        <w:rPr>
          <w:rFonts w:hint="cs"/>
          <w:sz w:val="24"/>
          <w:szCs w:val="24"/>
          <w:rtl/>
        </w:rPr>
        <w:t>سن</w:t>
      </w:r>
      <w:r w:rsidRPr="00F670C5">
        <w:rPr>
          <w:sz w:val="24"/>
          <w:szCs w:val="24"/>
          <w:rtl/>
        </w:rPr>
        <w:t xml:space="preserve"> </w:t>
      </w:r>
      <w:r w:rsidRPr="00F670C5">
        <w:rPr>
          <w:rFonts w:hint="cs"/>
          <w:sz w:val="24"/>
          <w:szCs w:val="24"/>
          <w:rtl/>
        </w:rPr>
        <w:t>مشابه</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عدم</w:t>
      </w:r>
      <w:r w:rsidRPr="00F670C5">
        <w:rPr>
          <w:sz w:val="24"/>
          <w:szCs w:val="24"/>
          <w:rtl/>
        </w:rPr>
        <w:t xml:space="preserve"> </w:t>
      </w:r>
      <w:r w:rsidRPr="00F670C5">
        <w:rPr>
          <w:rFonts w:hint="cs"/>
          <w:sz w:val="24"/>
          <w:szCs w:val="24"/>
          <w:rtl/>
        </w:rPr>
        <w:t>سابقۀ</w:t>
      </w:r>
      <w:r w:rsidRPr="00F670C5">
        <w:rPr>
          <w:sz w:val="24"/>
          <w:szCs w:val="24"/>
          <w:rtl/>
        </w:rPr>
        <w:t xml:space="preserve"> </w:t>
      </w:r>
      <w:r w:rsidRPr="00F670C5">
        <w:rPr>
          <w:rFonts w:hint="cs"/>
          <w:sz w:val="24"/>
          <w:szCs w:val="24"/>
          <w:rtl/>
        </w:rPr>
        <w:t>قبلی</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استفاده</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ابزارهای</w:t>
      </w:r>
      <w:r w:rsidRPr="00F670C5">
        <w:rPr>
          <w:sz w:val="24"/>
          <w:szCs w:val="24"/>
          <w:rtl/>
        </w:rPr>
        <w:t xml:space="preserve"> </w:t>
      </w:r>
      <w:r w:rsidRPr="00F670C5">
        <w:rPr>
          <w:rFonts w:hint="cs"/>
          <w:sz w:val="24"/>
          <w:szCs w:val="24"/>
          <w:rtl/>
        </w:rPr>
        <w:t>بازی‌وار</w:t>
      </w:r>
      <w:r w:rsidRPr="00F670C5">
        <w:rPr>
          <w:sz w:val="24"/>
          <w:szCs w:val="24"/>
          <w:rtl/>
        </w:rPr>
        <w:t xml:space="preserve"> </w:t>
      </w:r>
      <w:r w:rsidRPr="00F670C5">
        <w:rPr>
          <w:rFonts w:hint="cs"/>
          <w:sz w:val="24"/>
          <w:szCs w:val="24"/>
          <w:rtl/>
        </w:rPr>
        <w:t>آموزشی</w:t>
      </w:r>
      <w:r w:rsidRPr="00F670C5">
        <w:rPr>
          <w:sz w:val="24"/>
          <w:szCs w:val="24"/>
          <w:rtl/>
        </w:rPr>
        <w:t xml:space="preserve"> </w:t>
      </w:r>
      <w:r w:rsidRPr="00F670C5">
        <w:rPr>
          <w:rFonts w:hint="cs"/>
          <w:sz w:val="24"/>
          <w:szCs w:val="24"/>
          <w:rtl/>
        </w:rPr>
        <w:t>بود</w:t>
      </w:r>
      <w:r w:rsidRPr="00F670C5">
        <w:rPr>
          <w:sz w:val="24"/>
          <w:szCs w:val="24"/>
          <w:lang w:bidi="fa-IR"/>
        </w:rPr>
        <w:t>.</w:t>
      </w:r>
    </w:p>
    <w:p w14:paraId="166402D5" w14:textId="77777777" w:rsidR="00290832" w:rsidRPr="00F670C5" w:rsidRDefault="00290832" w:rsidP="00AC6545">
      <w:pPr>
        <w:spacing w:line="276" w:lineRule="auto"/>
        <w:jc w:val="both"/>
        <w:rPr>
          <w:sz w:val="24"/>
          <w:szCs w:val="24"/>
          <w:lang w:bidi="fa-IR"/>
        </w:rPr>
      </w:pPr>
    </w:p>
    <w:p w14:paraId="411B0BB7" w14:textId="17986337" w:rsidR="00290832" w:rsidRPr="00DF609B" w:rsidRDefault="00290832" w:rsidP="00AC6545">
      <w:pPr>
        <w:spacing w:line="276" w:lineRule="auto"/>
        <w:jc w:val="both"/>
        <w:rPr>
          <w:b/>
          <w:bCs/>
          <w:color w:val="385623" w:themeColor="accent6" w:themeShade="80"/>
          <w:sz w:val="24"/>
          <w:szCs w:val="24"/>
          <w:lang w:bidi="fa-IR"/>
        </w:rPr>
      </w:pPr>
      <w:r w:rsidRPr="00DF609B">
        <w:rPr>
          <w:rFonts w:hint="cs"/>
          <w:b/>
          <w:bCs/>
          <w:color w:val="385623" w:themeColor="accent6" w:themeShade="80"/>
          <w:sz w:val="24"/>
          <w:szCs w:val="24"/>
          <w:rtl/>
          <w:lang w:bidi="fa-IR"/>
        </w:rPr>
        <w:t xml:space="preserve">3.3. </w:t>
      </w:r>
      <w:r w:rsidRPr="00DF609B">
        <w:rPr>
          <w:b/>
          <w:bCs/>
          <w:color w:val="385623" w:themeColor="accent6" w:themeShade="80"/>
          <w:sz w:val="24"/>
          <w:szCs w:val="24"/>
          <w:rtl/>
          <w:lang w:bidi="fa-IR"/>
        </w:rPr>
        <w:t>ابزارهای گردآوری داده</w:t>
      </w:r>
    </w:p>
    <w:p w14:paraId="459D3F8D" w14:textId="77777777" w:rsidR="00290832" w:rsidRPr="00F670C5" w:rsidRDefault="00290832" w:rsidP="00AC6545">
      <w:pPr>
        <w:spacing w:line="276" w:lineRule="auto"/>
        <w:jc w:val="both"/>
        <w:rPr>
          <w:sz w:val="24"/>
          <w:szCs w:val="24"/>
          <w:lang w:bidi="fa-IR"/>
        </w:rPr>
      </w:pPr>
      <w:r w:rsidRPr="00F670C5">
        <w:rPr>
          <w:sz w:val="24"/>
          <w:szCs w:val="24"/>
          <w:rtl/>
        </w:rPr>
        <w:t>برای سنجش متغیرهای پژوهش، از سه ابزار اصلی استفاده شد</w:t>
      </w:r>
      <w:r w:rsidRPr="00F670C5">
        <w:rPr>
          <w:sz w:val="24"/>
          <w:szCs w:val="24"/>
          <w:lang w:bidi="fa-IR"/>
        </w:rPr>
        <w:t>:</w:t>
      </w:r>
    </w:p>
    <w:p w14:paraId="43EB01E1" w14:textId="6110D20F" w:rsidR="000A2AEC" w:rsidRPr="00F670C5" w:rsidRDefault="000A2AEC" w:rsidP="00AC6545">
      <w:pPr>
        <w:spacing w:line="276" w:lineRule="auto"/>
        <w:jc w:val="both"/>
        <w:rPr>
          <w:sz w:val="24"/>
          <w:szCs w:val="24"/>
        </w:rPr>
      </w:pPr>
      <w:r w:rsidRPr="00F670C5">
        <w:rPr>
          <w:sz w:val="24"/>
          <w:szCs w:val="24"/>
          <w:rtl/>
        </w:rPr>
        <w:t>پرسش‌نام</w:t>
      </w:r>
      <w:r w:rsidR="00650BE7" w:rsidRPr="00F670C5">
        <w:rPr>
          <w:sz w:val="24"/>
          <w:szCs w:val="24"/>
          <w:rtl/>
        </w:rPr>
        <w:t>ۀ</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یادگیری</w:t>
      </w:r>
      <w:r w:rsidRPr="00F670C5">
        <w:rPr>
          <w:sz w:val="24"/>
          <w:szCs w:val="24"/>
        </w:rPr>
        <w:t xml:space="preserve">: </w:t>
      </w:r>
      <w:r w:rsidRPr="00F670C5">
        <w:rPr>
          <w:sz w:val="24"/>
          <w:szCs w:val="24"/>
          <w:rtl/>
        </w:rPr>
        <w:t>در این پژوهش از پرسش‌نام</w:t>
      </w:r>
      <w:r w:rsidR="00650BE7" w:rsidRPr="00F670C5">
        <w:rPr>
          <w:sz w:val="24"/>
          <w:szCs w:val="24"/>
          <w:rtl/>
        </w:rPr>
        <w:t>ۀ</w:t>
      </w:r>
      <w:r w:rsidRPr="00F670C5">
        <w:rPr>
          <w:sz w:val="24"/>
          <w:szCs w:val="24"/>
          <w:rtl/>
        </w:rPr>
        <w:t xml:space="preserve"> </w:t>
      </w:r>
      <w:r w:rsidRPr="00F670C5">
        <w:rPr>
          <w:rFonts w:hint="cs"/>
          <w:sz w:val="24"/>
          <w:szCs w:val="24"/>
          <w:rtl/>
        </w:rPr>
        <w:t>خودتنظیمی</w:t>
      </w:r>
      <w:r w:rsidRPr="00F670C5">
        <w:rPr>
          <w:sz w:val="24"/>
          <w:szCs w:val="24"/>
          <w:rtl/>
        </w:rPr>
        <w:t xml:space="preserve"> </w:t>
      </w:r>
      <w:r w:rsidRPr="00F670C5">
        <w:rPr>
          <w:rFonts w:hint="cs"/>
          <w:sz w:val="24"/>
          <w:szCs w:val="24"/>
          <w:rtl/>
        </w:rPr>
        <w:t>یادگیری</w:t>
      </w:r>
      <w:r w:rsidRPr="00F670C5">
        <w:rPr>
          <w:sz w:val="24"/>
          <w:szCs w:val="24"/>
          <w:rtl/>
        </w:rPr>
        <w:t xml:space="preserve"> </w:t>
      </w:r>
      <w:r w:rsidRPr="00F670C5">
        <w:rPr>
          <w:rFonts w:hint="cs"/>
          <w:sz w:val="24"/>
          <w:szCs w:val="24"/>
          <w:rtl/>
        </w:rPr>
        <w:t>آنلاین</w:t>
      </w:r>
      <w:r w:rsidRPr="00F670C5">
        <w:rPr>
          <w:sz w:val="24"/>
          <w:szCs w:val="24"/>
        </w:rPr>
        <w:t xml:space="preserve"> </w:t>
      </w:r>
      <w:r w:rsidR="00650BE7" w:rsidRPr="00F670C5">
        <w:rPr>
          <w:rStyle w:val="FootnoteReference"/>
          <w:sz w:val="24"/>
          <w:szCs w:val="24"/>
          <w:rtl/>
        </w:rPr>
        <w:footnoteReference w:id="7"/>
      </w:r>
      <w:r w:rsidRPr="00F670C5">
        <w:rPr>
          <w:sz w:val="24"/>
          <w:szCs w:val="24"/>
          <w:rtl/>
        </w:rPr>
        <w:t xml:space="preserve">استفاده شد که توسط بارنارد و همکاران </w:t>
      </w:r>
      <w:r w:rsidR="00650BE7" w:rsidRPr="00F670C5">
        <w:rPr>
          <w:rFonts w:hint="cs"/>
          <w:sz w:val="24"/>
          <w:szCs w:val="24"/>
          <w:rtl/>
        </w:rPr>
        <w:t xml:space="preserve">(2009) </w:t>
      </w:r>
      <w:r w:rsidRPr="00F670C5">
        <w:rPr>
          <w:sz w:val="24"/>
          <w:szCs w:val="24"/>
          <w:rtl/>
        </w:rPr>
        <w:t>طراحی و اعتباریابی شده است</w:t>
      </w:r>
      <w:r w:rsidRPr="00F670C5">
        <w:rPr>
          <w:sz w:val="24"/>
          <w:szCs w:val="24"/>
        </w:rPr>
        <w:t xml:space="preserve"> </w:t>
      </w:r>
      <w:r w:rsidR="00650BE7" w:rsidRPr="00F670C5">
        <w:rPr>
          <w:rFonts w:hint="cs"/>
          <w:sz w:val="24"/>
          <w:szCs w:val="24"/>
          <w:rtl/>
        </w:rPr>
        <w:t>.</w:t>
      </w:r>
      <w:r w:rsidRPr="00F670C5">
        <w:rPr>
          <w:sz w:val="24"/>
          <w:szCs w:val="24"/>
          <w:rtl/>
        </w:rPr>
        <w:t>این ابزار بر اساس مقیاس لیکرت پنج‌درجه‌ای طراحی شده و شش مؤلف</w:t>
      </w:r>
      <w:r w:rsidR="00650BE7" w:rsidRPr="00F670C5">
        <w:rPr>
          <w:sz w:val="24"/>
          <w:szCs w:val="24"/>
          <w:rtl/>
        </w:rPr>
        <w:t>ۀ</w:t>
      </w:r>
      <w:r w:rsidRPr="00F670C5">
        <w:rPr>
          <w:sz w:val="24"/>
          <w:szCs w:val="24"/>
          <w:rtl/>
        </w:rPr>
        <w:t xml:space="preserve"> </w:t>
      </w:r>
      <w:r w:rsidRPr="00F670C5">
        <w:rPr>
          <w:rFonts w:hint="cs"/>
          <w:sz w:val="24"/>
          <w:szCs w:val="24"/>
          <w:rtl/>
        </w:rPr>
        <w:t>هدف‌گذاری،</w:t>
      </w:r>
      <w:r w:rsidRPr="00F670C5">
        <w:rPr>
          <w:sz w:val="24"/>
          <w:szCs w:val="24"/>
          <w:rtl/>
        </w:rPr>
        <w:t xml:space="preserve"> </w:t>
      </w:r>
      <w:r w:rsidRPr="00F670C5">
        <w:rPr>
          <w:rFonts w:hint="cs"/>
          <w:sz w:val="24"/>
          <w:szCs w:val="24"/>
          <w:rtl/>
        </w:rPr>
        <w:t>ساختاردهی</w:t>
      </w:r>
      <w:r w:rsidRPr="00F670C5">
        <w:rPr>
          <w:sz w:val="24"/>
          <w:szCs w:val="24"/>
          <w:rtl/>
        </w:rPr>
        <w:t xml:space="preserve"> </w:t>
      </w:r>
      <w:r w:rsidRPr="00F670C5">
        <w:rPr>
          <w:rFonts w:hint="cs"/>
          <w:sz w:val="24"/>
          <w:szCs w:val="24"/>
          <w:rtl/>
        </w:rPr>
        <w:t>محیط</w:t>
      </w:r>
      <w:r w:rsidRPr="00F670C5">
        <w:rPr>
          <w:sz w:val="24"/>
          <w:szCs w:val="24"/>
          <w:rtl/>
        </w:rPr>
        <w:t xml:space="preserve"> </w:t>
      </w:r>
      <w:r w:rsidRPr="00F670C5">
        <w:rPr>
          <w:rFonts w:hint="cs"/>
          <w:sz w:val="24"/>
          <w:szCs w:val="24"/>
          <w:rtl/>
        </w:rPr>
        <w:t>یادگیری،</w:t>
      </w:r>
      <w:r w:rsidRPr="00F670C5">
        <w:rPr>
          <w:sz w:val="24"/>
          <w:szCs w:val="24"/>
          <w:rtl/>
        </w:rPr>
        <w:t xml:space="preserve"> </w:t>
      </w:r>
      <w:r w:rsidRPr="00F670C5">
        <w:rPr>
          <w:rFonts w:hint="cs"/>
          <w:sz w:val="24"/>
          <w:szCs w:val="24"/>
          <w:rtl/>
        </w:rPr>
        <w:t>به‌کارگیری</w:t>
      </w:r>
      <w:r w:rsidRPr="00F670C5">
        <w:rPr>
          <w:sz w:val="24"/>
          <w:szCs w:val="24"/>
          <w:rtl/>
        </w:rPr>
        <w:t xml:space="preserve"> </w:t>
      </w:r>
      <w:r w:rsidRPr="00F670C5">
        <w:rPr>
          <w:rFonts w:hint="cs"/>
          <w:sz w:val="24"/>
          <w:szCs w:val="24"/>
          <w:rtl/>
        </w:rPr>
        <w:t>راهبردهای</w:t>
      </w:r>
      <w:r w:rsidRPr="00F670C5">
        <w:rPr>
          <w:sz w:val="24"/>
          <w:szCs w:val="24"/>
          <w:rtl/>
        </w:rPr>
        <w:t xml:space="preserve"> </w:t>
      </w:r>
      <w:r w:rsidRPr="00F670C5">
        <w:rPr>
          <w:rFonts w:hint="cs"/>
          <w:sz w:val="24"/>
          <w:szCs w:val="24"/>
          <w:rtl/>
        </w:rPr>
        <w:t>تکلیف،</w:t>
      </w:r>
      <w:r w:rsidRPr="00F670C5">
        <w:rPr>
          <w:sz w:val="24"/>
          <w:szCs w:val="24"/>
          <w:rtl/>
        </w:rPr>
        <w:t xml:space="preserve"> </w:t>
      </w:r>
      <w:r w:rsidRPr="00F670C5">
        <w:rPr>
          <w:rFonts w:hint="cs"/>
          <w:sz w:val="24"/>
          <w:szCs w:val="24"/>
          <w:rtl/>
        </w:rPr>
        <w:t>مدیریت</w:t>
      </w:r>
      <w:r w:rsidRPr="00F670C5">
        <w:rPr>
          <w:sz w:val="24"/>
          <w:szCs w:val="24"/>
          <w:rtl/>
        </w:rPr>
        <w:t xml:space="preserve"> </w:t>
      </w:r>
      <w:r w:rsidRPr="00F670C5">
        <w:rPr>
          <w:rFonts w:hint="cs"/>
          <w:sz w:val="24"/>
          <w:szCs w:val="24"/>
          <w:rtl/>
        </w:rPr>
        <w:t>زمان،</w:t>
      </w:r>
      <w:r w:rsidRPr="00F670C5">
        <w:rPr>
          <w:sz w:val="24"/>
          <w:szCs w:val="24"/>
          <w:rtl/>
        </w:rPr>
        <w:t xml:space="preserve"> </w:t>
      </w:r>
      <w:r w:rsidRPr="00F670C5">
        <w:rPr>
          <w:rFonts w:hint="cs"/>
          <w:sz w:val="24"/>
          <w:szCs w:val="24"/>
          <w:rtl/>
        </w:rPr>
        <w:t>کمک‌طلبی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خودارزیابی</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می‌سنجد</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پرسش‌نامه</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دو</w:t>
      </w:r>
      <w:r w:rsidRPr="00F670C5">
        <w:rPr>
          <w:sz w:val="24"/>
          <w:szCs w:val="24"/>
          <w:rtl/>
        </w:rPr>
        <w:t xml:space="preserve"> </w:t>
      </w:r>
      <w:r w:rsidRPr="00F670C5">
        <w:rPr>
          <w:rFonts w:hint="cs"/>
          <w:sz w:val="24"/>
          <w:szCs w:val="24"/>
          <w:rtl/>
        </w:rPr>
        <w:t>مرحل</w:t>
      </w:r>
      <w:r w:rsidR="00650BE7" w:rsidRPr="00F670C5">
        <w:rPr>
          <w:rFonts w:hint="cs"/>
          <w:sz w:val="24"/>
          <w:szCs w:val="24"/>
          <w:rtl/>
        </w:rPr>
        <w:t>ۀ</w:t>
      </w:r>
      <w:r w:rsidRPr="00F670C5">
        <w:rPr>
          <w:sz w:val="24"/>
          <w:szCs w:val="24"/>
          <w:rtl/>
        </w:rPr>
        <w:t xml:space="preserve"> </w:t>
      </w:r>
      <w:r w:rsidRPr="00F670C5">
        <w:rPr>
          <w:rFonts w:hint="cs"/>
          <w:sz w:val="24"/>
          <w:szCs w:val="24"/>
          <w:rtl/>
        </w:rPr>
        <w:t>پیش‌آزمون</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پس‌آزمون</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اختیار</w:t>
      </w:r>
      <w:r w:rsidRPr="00F670C5">
        <w:rPr>
          <w:sz w:val="24"/>
          <w:szCs w:val="24"/>
          <w:rtl/>
        </w:rPr>
        <w:t xml:space="preserve"> </w:t>
      </w:r>
      <w:r w:rsidRPr="00F670C5">
        <w:rPr>
          <w:rFonts w:hint="cs"/>
          <w:sz w:val="24"/>
          <w:szCs w:val="24"/>
          <w:rtl/>
        </w:rPr>
        <w:t>هر</w:t>
      </w:r>
      <w:r w:rsidRPr="00F670C5">
        <w:rPr>
          <w:sz w:val="24"/>
          <w:szCs w:val="24"/>
          <w:rtl/>
        </w:rPr>
        <w:t xml:space="preserve"> </w:t>
      </w:r>
      <w:r w:rsidRPr="00F670C5">
        <w:rPr>
          <w:rFonts w:hint="cs"/>
          <w:sz w:val="24"/>
          <w:szCs w:val="24"/>
          <w:rtl/>
        </w:rPr>
        <w:t>دو</w:t>
      </w:r>
      <w:r w:rsidRPr="00F670C5">
        <w:rPr>
          <w:sz w:val="24"/>
          <w:szCs w:val="24"/>
          <w:rtl/>
        </w:rPr>
        <w:t xml:space="preserve"> </w:t>
      </w:r>
      <w:r w:rsidRPr="00F670C5">
        <w:rPr>
          <w:rFonts w:hint="cs"/>
          <w:sz w:val="24"/>
          <w:szCs w:val="24"/>
          <w:rtl/>
        </w:rPr>
        <w:t>گروه</w:t>
      </w:r>
      <w:r w:rsidRPr="00F670C5">
        <w:rPr>
          <w:sz w:val="24"/>
          <w:szCs w:val="24"/>
          <w:rtl/>
        </w:rPr>
        <w:t xml:space="preserve"> </w:t>
      </w:r>
      <w:r w:rsidRPr="00F670C5">
        <w:rPr>
          <w:rFonts w:hint="cs"/>
          <w:sz w:val="24"/>
          <w:szCs w:val="24"/>
          <w:rtl/>
        </w:rPr>
        <w:t>قرار</w:t>
      </w:r>
      <w:r w:rsidRPr="00F670C5">
        <w:rPr>
          <w:sz w:val="24"/>
          <w:szCs w:val="24"/>
          <w:rtl/>
        </w:rPr>
        <w:t xml:space="preserve"> </w:t>
      </w:r>
      <w:r w:rsidRPr="00F670C5">
        <w:rPr>
          <w:rFonts w:hint="cs"/>
          <w:sz w:val="24"/>
          <w:szCs w:val="24"/>
          <w:rtl/>
        </w:rPr>
        <w:t>گرفت</w:t>
      </w:r>
      <w:r w:rsidRPr="00F670C5">
        <w:rPr>
          <w:sz w:val="24"/>
          <w:szCs w:val="24"/>
        </w:rPr>
        <w:t>.</w:t>
      </w:r>
    </w:p>
    <w:p w14:paraId="29B3E25E" w14:textId="10ED9FD7" w:rsidR="000A2AEC" w:rsidRPr="00F670C5" w:rsidRDefault="000A2AEC" w:rsidP="00AC6545">
      <w:pPr>
        <w:spacing w:line="276" w:lineRule="auto"/>
        <w:jc w:val="both"/>
        <w:rPr>
          <w:sz w:val="24"/>
          <w:szCs w:val="24"/>
        </w:rPr>
      </w:pPr>
      <w:r w:rsidRPr="00F670C5">
        <w:rPr>
          <w:sz w:val="24"/>
          <w:szCs w:val="24"/>
          <w:rtl/>
        </w:rPr>
        <w:t>پرسش‌نام</w:t>
      </w:r>
      <w:r w:rsidR="00650BE7" w:rsidRPr="00F670C5">
        <w:rPr>
          <w:sz w:val="24"/>
          <w:szCs w:val="24"/>
          <w:rtl/>
        </w:rPr>
        <w:t>ۀ</w:t>
      </w:r>
      <w:r w:rsidRPr="00F670C5">
        <w:rPr>
          <w:sz w:val="24"/>
          <w:szCs w:val="24"/>
          <w:rtl/>
        </w:rPr>
        <w:t xml:space="preserve"> </w:t>
      </w:r>
      <w:r w:rsidRPr="00F670C5">
        <w:rPr>
          <w:rFonts w:hint="cs"/>
          <w:sz w:val="24"/>
          <w:szCs w:val="24"/>
          <w:rtl/>
        </w:rPr>
        <w:t>مشارکت</w:t>
      </w:r>
      <w:r w:rsidRPr="00F670C5">
        <w:rPr>
          <w:sz w:val="24"/>
          <w:szCs w:val="24"/>
          <w:rtl/>
        </w:rPr>
        <w:t xml:space="preserve"> </w:t>
      </w:r>
      <w:r w:rsidRPr="00F670C5">
        <w:rPr>
          <w:rFonts w:hint="cs"/>
          <w:sz w:val="24"/>
          <w:szCs w:val="24"/>
          <w:rtl/>
        </w:rPr>
        <w:t>تحصیلی</w:t>
      </w:r>
      <w:r w:rsidRPr="00F670C5">
        <w:rPr>
          <w:sz w:val="24"/>
          <w:szCs w:val="24"/>
        </w:rPr>
        <w:t xml:space="preserve">: </w:t>
      </w:r>
      <w:r w:rsidRPr="00F670C5">
        <w:rPr>
          <w:sz w:val="24"/>
          <w:szCs w:val="24"/>
          <w:rtl/>
        </w:rPr>
        <w:t>برای سنجش مشارکت تحصیلی زبان‌آموزان، از ابزار مشارکت کلاسی طراحی‌شده توسط ریِز و همکاران</w:t>
      </w:r>
      <w:r w:rsidR="00650BE7" w:rsidRPr="00F670C5">
        <w:rPr>
          <w:rFonts w:hint="cs"/>
          <w:sz w:val="24"/>
          <w:szCs w:val="24"/>
          <w:rtl/>
          <w:lang w:bidi="fa-IR"/>
        </w:rPr>
        <w:t xml:space="preserve"> (2012)</w:t>
      </w:r>
      <w:r w:rsidRPr="00F670C5">
        <w:rPr>
          <w:sz w:val="24"/>
          <w:szCs w:val="24"/>
          <w:rtl/>
        </w:rPr>
        <w:t xml:space="preserve"> استفاده شد</w:t>
      </w:r>
      <w:r w:rsidRPr="00F670C5">
        <w:rPr>
          <w:sz w:val="24"/>
          <w:szCs w:val="24"/>
        </w:rPr>
        <w:t xml:space="preserve"> </w:t>
      </w:r>
      <w:r w:rsidRPr="00F670C5">
        <w:rPr>
          <w:sz w:val="24"/>
          <w:szCs w:val="24"/>
          <w:rtl/>
        </w:rPr>
        <w:t>که بر پای</w:t>
      </w:r>
      <w:r w:rsidR="00650BE7" w:rsidRPr="00F670C5">
        <w:rPr>
          <w:sz w:val="24"/>
          <w:szCs w:val="24"/>
          <w:rtl/>
        </w:rPr>
        <w:t>ۀ</w:t>
      </w:r>
      <w:r w:rsidRPr="00F670C5">
        <w:rPr>
          <w:sz w:val="24"/>
          <w:szCs w:val="24"/>
          <w:rtl/>
        </w:rPr>
        <w:t xml:space="preserve"> </w:t>
      </w:r>
      <w:r w:rsidRPr="00F670C5">
        <w:rPr>
          <w:rFonts w:hint="cs"/>
          <w:sz w:val="24"/>
          <w:szCs w:val="24"/>
          <w:rtl/>
        </w:rPr>
        <w:t>چارچوب</w:t>
      </w:r>
      <w:r w:rsidRPr="00F670C5">
        <w:rPr>
          <w:sz w:val="24"/>
          <w:szCs w:val="24"/>
          <w:rtl/>
        </w:rPr>
        <w:t xml:space="preserve"> </w:t>
      </w:r>
      <w:r w:rsidRPr="00F670C5">
        <w:rPr>
          <w:rFonts w:hint="cs"/>
          <w:sz w:val="24"/>
          <w:szCs w:val="24"/>
          <w:rtl/>
        </w:rPr>
        <w:t>سه‌بعدی</w:t>
      </w:r>
      <w:r w:rsidRPr="00F670C5">
        <w:rPr>
          <w:sz w:val="24"/>
          <w:szCs w:val="24"/>
          <w:rtl/>
        </w:rPr>
        <w:t xml:space="preserve"> </w:t>
      </w:r>
      <w:r w:rsidRPr="00F670C5">
        <w:rPr>
          <w:rFonts w:hint="cs"/>
          <w:sz w:val="24"/>
          <w:szCs w:val="24"/>
          <w:rtl/>
        </w:rPr>
        <w:t>مشارکت</w:t>
      </w:r>
      <w:r w:rsidRPr="00F670C5">
        <w:rPr>
          <w:sz w:val="24"/>
          <w:szCs w:val="24"/>
          <w:rtl/>
        </w:rPr>
        <w:t xml:space="preserve"> </w:t>
      </w:r>
      <w:r w:rsidRPr="00F670C5">
        <w:rPr>
          <w:rFonts w:hint="cs"/>
          <w:sz w:val="24"/>
          <w:szCs w:val="24"/>
          <w:rtl/>
        </w:rPr>
        <w:t>تحصیلی</w:t>
      </w:r>
      <w:r w:rsidRPr="00F670C5">
        <w:rPr>
          <w:sz w:val="24"/>
          <w:szCs w:val="24"/>
          <w:rtl/>
        </w:rPr>
        <w:t xml:space="preserve"> </w:t>
      </w:r>
      <w:r w:rsidRPr="00F670C5">
        <w:rPr>
          <w:rFonts w:hint="cs"/>
          <w:sz w:val="24"/>
          <w:szCs w:val="24"/>
          <w:rtl/>
        </w:rPr>
        <w:t>فردریکس</w:t>
      </w:r>
      <w:r w:rsidR="00650BE7" w:rsidRPr="00F670C5">
        <w:rPr>
          <w:rFonts w:hint="cs"/>
          <w:sz w:val="24"/>
          <w:szCs w:val="24"/>
          <w:rtl/>
        </w:rPr>
        <w:t xml:space="preserve"> و همکاران (2004) </w:t>
      </w:r>
      <w:r w:rsidRPr="00F670C5">
        <w:rPr>
          <w:sz w:val="24"/>
          <w:szCs w:val="24"/>
          <w:rtl/>
        </w:rPr>
        <w:t>طراحی شده و ابعاد رفتاری، شناختی و عاطفی مشارکت را با مقیاس لیکرت پنج‌درجه‌ای مورد سنجش قرار می‌دهد</w:t>
      </w:r>
      <w:r w:rsidRPr="00F670C5">
        <w:rPr>
          <w:sz w:val="24"/>
          <w:szCs w:val="24"/>
        </w:rPr>
        <w:t>.</w:t>
      </w:r>
    </w:p>
    <w:p w14:paraId="74FFEA84" w14:textId="20D10119" w:rsidR="000A2AEC" w:rsidRPr="00F670C5" w:rsidRDefault="000A2AEC" w:rsidP="00AC6545">
      <w:pPr>
        <w:spacing w:line="276" w:lineRule="auto"/>
        <w:jc w:val="both"/>
        <w:rPr>
          <w:sz w:val="24"/>
          <w:szCs w:val="24"/>
        </w:rPr>
      </w:pPr>
      <w:r w:rsidRPr="00F670C5">
        <w:rPr>
          <w:sz w:val="24"/>
          <w:szCs w:val="24"/>
          <w:rtl/>
        </w:rPr>
        <w:t>پروتکل مشاهد</w:t>
      </w:r>
      <w:r w:rsidR="00650BE7" w:rsidRPr="00F670C5">
        <w:rPr>
          <w:sz w:val="24"/>
          <w:szCs w:val="24"/>
          <w:rtl/>
        </w:rPr>
        <w:t>ۀ</w:t>
      </w:r>
      <w:r w:rsidRPr="00F670C5">
        <w:rPr>
          <w:sz w:val="24"/>
          <w:szCs w:val="24"/>
          <w:rtl/>
        </w:rPr>
        <w:t xml:space="preserve"> </w:t>
      </w:r>
      <w:r w:rsidRPr="00F670C5">
        <w:rPr>
          <w:rFonts w:hint="cs"/>
          <w:sz w:val="24"/>
          <w:szCs w:val="24"/>
          <w:rtl/>
        </w:rPr>
        <w:t>نیمه‌ساختاریافته</w:t>
      </w:r>
      <w:r w:rsidRPr="00F670C5">
        <w:rPr>
          <w:sz w:val="24"/>
          <w:szCs w:val="24"/>
        </w:rPr>
        <w:t xml:space="preserve">: </w:t>
      </w:r>
      <w:r w:rsidRPr="00F670C5">
        <w:rPr>
          <w:sz w:val="24"/>
          <w:szCs w:val="24"/>
          <w:rtl/>
        </w:rPr>
        <w:t>پروتکل مشاهده با تکیه بر مدل سه‌مرحله‌ای خودتنظیمی یادگیری زیمرمن، شامل مراحل پیش‌اندیشی، عملکرد و خودبازتابی، طراحی شد</w:t>
      </w:r>
      <w:r w:rsidRPr="00F670C5">
        <w:rPr>
          <w:sz w:val="24"/>
          <w:szCs w:val="24"/>
        </w:rPr>
        <w:t xml:space="preserve"> (Zimmerman, 2000) </w:t>
      </w:r>
      <w:r w:rsidRPr="00F670C5">
        <w:rPr>
          <w:sz w:val="24"/>
          <w:szCs w:val="24"/>
          <w:rtl/>
        </w:rPr>
        <w:t>و طی جلسات آموزشی برای ثبت رفتارهای قابل‌مشاهد</w:t>
      </w:r>
      <w:r w:rsidR="00650BE7" w:rsidRPr="00F670C5">
        <w:rPr>
          <w:sz w:val="24"/>
          <w:szCs w:val="24"/>
          <w:rtl/>
        </w:rPr>
        <w:t>ۀ</w:t>
      </w:r>
      <w:r w:rsidRPr="00F670C5">
        <w:rPr>
          <w:sz w:val="24"/>
          <w:szCs w:val="24"/>
          <w:rtl/>
        </w:rPr>
        <w:t xml:space="preserve"> </w:t>
      </w:r>
      <w:r w:rsidRPr="00F670C5">
        <w:rPr>
          <w:rFonts w:hint="cs"/>
          <w:sz w:val="24"/>
          <w:szCs w:val="24"/>
          <w:rtl/>
        </w:rPr>
        <w:t>زبان‌آموزان</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حین</w:t>
      </w:r>
      <w:r w:rsidRPr="00F670C5">
        <w:rPr>
          <w:sz w:val="24"/>
          <w:szCs w:val="24"/>
          <w:rtl/>
        </w:rPr>
        <w:t xml:space="preserve"> </w:t>
      </w:r>
      <w:r w:rsidRPr="00F670C5">
        <w:rPr>
          <w:rFonts w:hint="cs"/>
          <w:sz w:val="24"/>
          <w:szCs w:val="24"/>
          <w:rtl/>
        </w:rPr>
        <w:t>تعامل</w:t>
      </w:r>
      <w:r w:rsidRPr="00F670C5">
        <w:rPr>
          <w:sz w:val="24"/>
          <w:szCs w:val="24"/>
          <w:rtl/>
        </w:rPr>
        <w:t xml:space="preserve"> </w:t>
      </w:r>
      <w:r w:rsidRPr="00F670C5">
        <w:rPr>
          <w:rFonts w:hint="cs"/>
          <w:sz w:val="24"/>
          <w:szCs w:val="24"/>
          <w:rtl/>
        </w:rPr>
        <w:t>با</w:t>
      </w:r>
      <w:r w:rsidRPr="00F670C5">
        <w:rPr>
          <w:sz w:val="24"/>
          <w:szCs w:val="24"/>
          <w:rtl/>
        </w:rPr>
        <w:t xml:space="preserve"> </w:t>
      </w:r>
      <w:r w:rsidRPr="00F670C5">
        <w:rPr>
          <w:rFonts w:hint="cs"/>
          <w:sz w:val="24"/>
          <w:szCs w:val="24"/>
          <w:rtl/>
        </w:rPr>
        <w:t>محیط</w:t>
      </w:r>
      <w:r w:rsidRPr="00F670C5">
        <w:rPr>
          <w:sz w:val="24"/>
          <w:szCs w:val="24"/>
          <w:rtl/>
        </w:rPr>
        <w:t xml:space="preserve"> </w:t>
      </w:r>
      <w:r w:rsidRPr="00F670C5">
        <w:rPr>
          <w:rFonts w:hint="cs"/>
          <w:sz w:val="24"/>
          <w:szCs w:val="24"/>
          <w:rtl/>
        </w:rPr>
        <w:t>بازی‌وار</w:t>
      </w:r>
      <w:r w:rsidRPr="00F670C5">
        <w:rPr>
          <w:sz w:val="24"/>
          <w:szCs w:val="24"/>
          <w:rtl/>
        </w:rPr>
        <w:t xml:space="preserve"> </w:t>
      </w:r>
      <w:r w:rsidRPr="00F670C5">
        <w:rPr>
          <w:rFonts w:hint="cs"/>
          <w:sz w:val="24"/>
          <w:szCs w:val="24"/>
          <w:rtl/>
        </w:rPr>
        <w:t>به‌کار</w:t>
      </w:r>
      <w:r w:rsidRPr="00F670C5">
        <w:rPr>
          <w:sz w:val="24"/>
          <w:szCs w:val="24"/>
          <w:rtl/>
        </w:rPr>
        <w:t xml:space="preserve"> </w:t>
      </w:r>
      <w:r w:rsidRPr="00F670C5">
        <w:rPr>
          <w:rFonts w:hint="cs"/>
          <w:sz w:val="24"/>
          <w:szCs w:val="24"/>
          <w:rtl/>
        </w:rPr>
        <w:t>گرفته</w:t>
      </w:r>
      <w:r w:rsidRPr="00F670C5">
        <w:rPr>
          <w:sz w:val="24"/>
          <w:szCs w:val="24"/>
          <w:rtl/>
        </w:rPr>
        <w:t xml:space="preserve"> </w:t>
      </w:r>
      <w:r w:rsidRPr="00F670C5">
        <w:rPr>
          <w:rFonts w:hint="cs"/>
          <w:sz w:val="24"/>
          <w:szCs w:val="24"/>
          <w:rtl/>
        </w:rPr>
        <w:t>شد</w:t>
      </w:r>
      <w:r w:rsidRPr="00F670C5">
        <w:rPr>
          <w:sz w:val="24"/>
          <w:szCs w:val="24"/>
          <w:rtl/>
        </w:rPr>
        <w:t xml:space="preserve">. </w:t>
      </w:r>
      <w:r w:rsidRPr="00F670C5">
        <w:rPr>
          <w:rFonts w:hint="cs"/>
          <w:sz w:val="24"/>
          <w:szCs w:val="24"/>
          <w:rtl/>
        </w:rPr>
        <w:t>تحلیل</w:t>
      </w:r>
      <w:r w:rsidRPr="00F670C5">
        <w:rPr>
          <w:sz w:val="24"/>
          <w:szCs w:val="24"/>
          <w:rtl/>
        </w:rPr>
        <w:t xml:space="preserve"> </w:t>
      </w:r>
      <w:r w:rsidRPr="00F670C5">
        <w:rPr>
          <w:rFonts w:hint="cs"/>
          <w:sz w:val="24"/>
          <w:szCs w:val="24"/>
          <w:rtl/>
        </w:rPr>
        <w:t>داده‌های</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پروتکل</w:t>
      </w:r>
      <w:r w:rsidRPr="00F670C5">
        <w:rPr>
          <w:sz w:val="24"/>
          <w:szCs w:val="24"/>
          <w:rtl/>
        </w:rPr>
        <w:t xml:space="preserve"> </w:t>
      </w:r>
      <w:r w:rsidRPr="00F670C5">
        <w:rPr>
          <w:rFonts w:hint="cs"/>
          <w:sz w:val="24"/>
          <w:szCs w:val="24"/>
          <w:rtl/>
        </w:rPr>
        <w:t>نیز</w:t>
      </w:r>
      <w:r w:rsidRPr="00F670C5">
        <w:rPr>
          <w:sz w:val="24"/>
          <w:szCs w:val="24"/>
          <w:rtl/>
        </w:rPr>
        <w:t xml:space="preserve"> </w:t>
      </w:r>
      <w:r w:rsidRPr="00F670C5">
        <w:rPr>
          <w:rFonts w:hint="cs"/>
          <w:sz w:val="24"/>
          <w:szCs w:val="24"/>
          <w:rtl/>
        </w:rPr>
        <w:t>بر</w:t>
      </w:r>
      <w:r w:rsidRPr="00F670C5">
        <w:rPr>
          <w:sz w:val="24"/>
          <w:szCs w:val="24"/>
          <w:rtl/>
        </w:rPr>
        <w:t xml:space="preserve"> </w:t>
      </w:r>
      <w:r w:rsidRPr="00F670C5">
        <w:rPr>
          <w:rFonts w:hint="cs"/>
          <w:sz w:val="24"/>
          <w:szCs w:val="24"/>
          <w:rtl/>
        </w:rPr>
        <w:t>اساس</w:t>
      </w:r>
      <w:r w:rsidRPr="00F670C5">
        <w:rPr>
          <w:sz w:val="24"/>
          <w:szCs w:val="24"/>
          <w:rtl/>
        </w:rPr>
        <w:t xml:space="preserve"> </w:t>
      </w:r>
      <w:r w:rsidRPr="00F670C5">
        <w:rPr>
          <w:rFonts w:hint="cs"/>
          <w:sz w:val="24"/>
          <w:szCs w:val="24"/>
          <w:rtl/>
        </w:rPr>
        <w:t>رویکرد</w:t>
      </w:r>
      <w:r w:rsidRPr="00F670C5">
        <w:rPr>
          <w:sz w:val="24"/>
          <w:szCs w:val="24"/>
          <w:rtl/>
        </w:rPr>
        <w:t xml:space="preserve"> </w:t>
      </w:r>
      <w:r w:rsidRPr="00F670C5">
        <w:rPr>
          <w:rFonts w:hint="cs"/>
          <w:sz w:val="24"/>
          <w:szCs w:val="24"/>
          <w:rtl/>
        </w:rPr>
        <w:t>تحلیل</w:t>
      </w:r>
      <w:r w:rsidRPr="00F670C5">
        <w:rPr>
          <w:sz w:val="24"/>
          <w:szCs w:val="24"/>
          <w:rtl/>
        </w:rPr>
        <w:t xml:space="preserve"> </w:t>
      </w:r>
      <w:r w:rsidRPr="00F670C5">
        <w:rPr>
          <w:rFonts w:hint="cs"/>
          <w:sz w:val="24"/>
          <w:szCs w:val="24"/>
          <w:rtl/>
        </w:rPr>
        <w:t>مضمون</w:t>
      </w:r>
      <w:r w:rsidRPr="00F670C5">
        <w:rPr>
          <w:sz w:val="24"/>
          <w:szCs w:val="24"/>
          <w:rtl/>
        </w:rPr>
        <w:t xml:space="preserve"> </w:t>
      </w:r>
      <w:r w:rsidRPr="00F670C5">
        <w:rPr>
          <w:rFonts w:hint="cs"/>
          <w:sz w:val="24"/>
          <w:szCs w:val="24"/>
          <w:rtl/>
        </w:rPr>
        <w:t>براون</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کلارک</w:t>
      </w:r>
      <w:r w:rsidRPr="00F670C5">
        <w:rPr>
          <w:sz w:val="24"/>
          <w:szCs w:val="24"/>
          <w:rtl/>
        </w:rPr>
        <w:t xml:space="preserve"> </w:t>
      </w:r>
      <w:r w:rsidRPr="00F670C5">
        <w:rPr>
          <w:rFonts w:hint="cs"/>
          <w:sz w:val="24"/>
          <w:szCs w:val="24"/>
          <w:rtl/>
        </w:rPr>
        <w:t>صورت</w:t>
      </w:r>
      <w:r w:rsidRPr="00F670C5">
        <w:rPr>
          <w:sz w:val="24"/>
          <w:szCs w:val="24"/>
          <w:rtl/>
        </w:rPr>
        <w:t xml:space="preserve"> </w:t>
      </w:r>
      <w:r w:rsidRPr="00F670C5">
        <w:rPr>
          <w:rFonts w:hint="cs"/>
          <w:sz w:val="24"/>
          <w:szCs w:val="24"/>
          <w:rtl/>
        </w:rPr>
        <w:t>گرفت</w:t>
      </w:r>
      <w:r w:rsidRPr="00F670C5">
        <w:rPr>
          <w:sz w:val="24"/>
          <w:szCs w:val="24"/>
        </w:rPr>
        <w:t xml:space="preserve"> (Braun &amp; Clarke, 2006).</w:t>
      </w:r>
    </w:p>
    <w:p w14:paraId="18D4B6E7" w14:textId="42E40720" w:rsidR="000A2AEC" w:rsidRPr="00F670C5" w:rsidRDefault="000A2AEC" w:rsidP="00AC6545">
      <w:pPr>
        <w:spacing w:line="276" w:lineRule="auto"/>
        <w:jc w:val="both"/>
        <w:rPr>
          <w:sz w:val="24"/>
          <w:szCs w:val="24"/>
        </w:rPr>
      </w:pPr>
      <w:r w:rsidRPr="00F670C5">
        <w:rPr>
          <w:sz w:val="24"/>
          <w:szCs w:val="24"/>
          <w:rtl/>
        </w:rPr>
        <w:t>روایی و پایایی ابزارها</w:t>
      </w:r>
      <w:r w:rsidRPr="00F670C5">
        <w:rPr>
          <w:sz w:val="24"/>
          <w:szCs w:val="24"/>
        </w:rPr>
        <w:t xml:space="preserve">: </w:t>
      </w:r>
      <w:r w:rsidRPr="00F670C5">
        <w:rPr>
          <w:sz w:val="24"/>
          <w:szCs w:val="24"/>
          <w:rtl/>
        </w:rPr>
        <w:t>روایی محتوایی نسخ</w:t>
      </w:r>
      <w:r w:rsidR="00650BE7" w:rsidRPr="00F670C5">
        <w:rPr>
          <w:sz w:val="24"/>
          <w:szCs w:val="24"/>
          <w:rtl/>
        </w:rPr>
        <w:t>ۀ</w:t>
      </w:r>
      <w:r w:rsidRPr="00F670C5">
        <w:rPr>
          <w:sz w:val="24"/>
          <w:szCs w:val="24"/>
          <w:rtl/>
        </w:rPr>
        <w:t xml:space="preserve"> </w:t>
      </w:r>
      <w:r w:rsidRPr="00F670C5">
        <w:rPr>
          <w:rFonts w:hint="cs"/>
          <w:sz w:val="24"/>
          <w:szCs w:val="24"/>
          <w:rtl/>
        </w:rPr>
        <w:t>به‌کاررفته</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پژوهش</w:t>
      </w:r>
      <w:r w:rsidRPr="00F670C5">
        <w:rPr>
          <w:sz w:val="24"/>
          <w:szCs w:val="24"/>
          <w:rtl/>
        </w:rPr>
        <w:t xml:space="preserve"> </w:t>
      </w:r>
      <w:r w:rsidRPr="00F670C5">
        <w:rPr>
          <w:rFonts w:hint="cs"/>
          <w:sz w:val="24"/>
          <w:szCs w:val="24"/>
          <w:rtl/>
        </w:rPr>
        <w:t>حاضر</w:t>
      </w:r>
      <w:r w:rsidRPr="00F670C5">
        <w:rPr>
          <w:sz w:val="24"/>
          <w:szCs w:val="24"/>
          <w:rtl/>
        </w:rPr>
        <w:t xml:space="preserve"> </w:t>
      </w:r>
      <w:r w:rsidRPr="00F670C5">
        <w:rPr>
          <w:rFonts w:hint="cs"/>
          <w:sz w:val="24"/>
          <w:szCs w:val="24"/>
          <w:rtl/>
        </w:rPr>
        <w:t>با</w:t>
      </w:r>
      <w:r w:rsidRPr="00F670C5">
        <w:rPr>
          <w:sz w:val="24"/>
          <w:szCs w:val="24"/>
          <w:rtl/>
        </w:rPr>
        <w:t xml:space="preserve"> </w:t>
      </w:r>
      <w:r w:rsidRPr="00F670C5">
        <w:rPr>
          <w:rFonts w:hint="cs"/>
          <w:sz w:val="24"/>
          <w:szCs w:val="24"/>
          <w:rtl/>
        </w:rPr>
        <w:t>نظرخواهی</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متخصصان</w:t>
      </w:r>
      <w:r w:rsidRPr="00F670C5">
        <w:rPr>
          <w:sz w:val="24"/>
          <w:szCs w:val="24"/>
          <w:rtl/>
        </w:rPr>
        <w:t xml:space="preserve"> </w:t>
      </w:r>
      <w:r w:rsidRPr="00F670C5">
        <w:rPr>
          <w:rFonts w:hint="cs"/>
          <w:sz w:val="24"/>
          <w:szCs w:val="24"/>
          <w:rtl/>
        </w:rPr>
        <w:t>حوز</w:t>
      </w:r>
      <w:r w:rsidR="00650BE7" w:rsidRPr="00F670C5">
        <w:rPr>
          <w:rFonts w:hint="cs"/>
          <w:sz w:val="24"/>
          <w:szCs w:val="24"/>
          <w:rtl/>
        </w:rPr>
        <w:t>ۀ</w:t>
      </w:r>
      <w:r w:rsidRPr="00F670C5">
        <w:rPr>
          <w:sz w:val="24"/>
          <w:szCs w:val="24"/>
          <w:rtl/>
        </w:rPr>
        <w:t xml:space="preserve"> </w:t>
      </w:r>
      <w:r w:rsidRPr="00F670C5">
        <w:rPr>
          <w:rFonts w:hint="cs"/>
          <w:sz w:val="24"/>
          <w:szCs w:val="24"/>
          <w:rtl/>
        </w:rPr>
        <w:t>آموزش</w:t>
      </w:r>
      <w:r w:rsidRPr="00F670C5">
        <w:rPr>
          <w:sz w:val="24"/>
          <w:szCs w:val="24"/>
          <w:rtl/>
        </w:rPr>
        <w:t xml:space="preserve"> </w:t>
      </w:r>
      <w:r w:rsidRPr="00F670C5">
        <w:rPr>
          <w:rFonts w:hint="cs"/>
          <w:sz w:val="24"/>
          <w:szCs w:val="24"/>
          <w:rtl/>
        </w:rPr>
        <w:t>زبان</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روان‌شناسی</w:t>
      </w:r>
      <w:r w:rsidRPr="00F670C5">
        <w:rPr>
          <w:sz w:val="24"/>
          <w:szCs w:val="24"/>
          <w:rtl/>
        </w:rPr>
        <w:t xml:space="preserve"> </w:t>
      </w:r>
      <w:r w:rsidRPr="00F670C5">
        <w:rPr>
          <w:rFonts w:hint="cs"/>
          <w:sz w:val="24"/>
          <w:szCs w:val="24"/>
          <w:rtl/>
        </w:rPr>
        <w:t>تربیتی</w:t>
      </w:r>
      <w:r w:rsidRPr="00F670C5">
        <w:rPr>
          <w:sz w:val="24"/>
          <w:szCs w:val="24"/>
          <w:rtl/>
        </w:rPr>
        <w:t xml:space="preserve"> </w:t>
      </w:r>
      <w:r w:rsidRPr="00F670C5">
        <w:rPr>
          <w:rFonts w:hint="cs"/>
          <w:sz w:val="24"/>
          <w:szCs w:val="24"/>
          <w:rtl/>
        </w:rPr>
        <w:t>تأیید</w:t>
      </w:r>
      <w:r w:rsidRPr="00F670C5">
        <w:rPr>
          <w:sz w:val="24"/>
          <w:szCs w:val="24"/>
          <w:rtl/>
        </w:rPr>
        <w:t xml:space="preserve"> </w:t>
      </w:r>
      <w:r w:rsidRPr="00F670C5">
        <w:rPr>
          <w:rFonts w:hint="cs"/>
          <w:sz w:val="24"/>
          <w:szCs w:val="24"/>
          <w:rtl/>
        </w:rPr>
        <w:t>شد</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پایایی</w:t>
      </w:r>
      <w:r w:rsidRPr="00F670C5">
        <w:rPr>
          <w:sz w:val="24"/>
          <w:szCs w:val="24"/>
          <w:rtl/>
        </w:rPr>
        <w:t xml:space="preserve"> </w:t>
      </w:r>
      <w:r w:rsidRPr="00F670C5">
        <w:rPr>
          <w:rFonts w:hint="cs"/>
          <w:sz w:val="24"/>
          <w:szCs w:val="24"/>
          <w:rtl/>
        </w:rPr>
        <w:t>درونی</w:t>
      </w:r>
      <w:r w:rsidRPr="00F670C5">
        <w:rPr>
          <w:sz w:val="24"/>
          <w:szCs w:val="24"/>
          <w:rtl/>
        </w:rPr>
        <w:t xml:space="preserve"> </w:t>
      </w:r>
      <w:r w:rsidRPr="00F670C5">
        <w:rPr>
          <w:rFonts w:hint="cs"/>
          <w:sz w:val="24"/>
          <w:szCs w:val="24"/>
          <w:rtl/>
        </w:rPr>
        <w:t>پرسش‌نامه‌ها</w:t>
      </w:r>
      <w:r w:rsidRPr="00F670C5">
        <w:rPr>
          <w:sz w:val="24"/>
          <w:szCs w:val="24"/>
          <w:rtl/>
        </w:rPr>
        <w:t xml:space="preserve"> </w:t>
      </w:r>
      <w:r w:rsidRPr="00F670C5">
        <w:rPr>
          <w:rFonts w:hint="cs"/>
          <w:sz w:val="24"/>
          <w:szCs w:val="24"/>
          <w:rtl/>
        </w:rPr>
        <w:t>با</w:t>
      </w:r>
      <w:r w:rsidRPr="00F670C5">
        <w:rPr>
          <w:sz w:val="24"/>
          <w:szCs w:val="24"/>
          <w:rtl/>
        </w:rPr>
        <w:t xml:space="preserve"> </w:t>
      </w:r>
      <w:r w:rsidRPr="00F670C5">
        <w:rPr>
          <w:rFonts w:hint="cs"/>
          <w:sz w:val="24"/>
          <w:szCs w:val="24"/>
          <w:rtl/>
        </w:rPr>
        <w:t>استفاده</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ضریب</w:t>
      </w:r>
      <w:r w:rsidRPr="00F670C5">
        <w:rPr>
          <w:sz w:val="24"/>
          <w:szCs w:val="24"/>
          <w:rtl/>
        </w:rPr>
        <w:t xml:space="preserve"> </w:t>
      </w:r>
      <w:r w:rsidRPr="00F670C5">
        <w:rPr>
          <w:rFonts w:hint="cs"/>
          <w:sz w:val="24"/>
          <w:szCs w:val="24"/>
          <w:rtl/>
        </w:rPr>
        <w:t>آلفای</w:t>
      </w:r>
      <w:r w:rsidRPr="00F670C5">
        <w:rPr>
          <w:sz w:val="24"/>
          <w:szCs w:val="24"/>
          <w:rtl/>
        </w:rPr>
        <w:t xml:space="preserve"> </w:t>
      </w:r>
      <w:r w:rsidRPr="00F670C5">
        <w:rPr>
          <w:rFonts w:hint="cs"/>
          <w:sz w:val="24"/>
          <w:szCs w:val="24"/>
          <w:rtl/>
        </w:rPr>
        <w:t>کرونباخ</w:t>
      </w:r>
      <w:r w:rsidRPr="00F670C5">
        <w:rPr>
          <w:sz w:val="24"/>
          <w:szCs w:val="24"/>
          <w:rtl/>
        </w:rPr>
        <w:t xml:space="preserve"> </w:t>
      </w:r>
      <w:r w:rsidRPr="00F670C5">
        <w:rPr>
          <w:rFonts w:hint="cs"/>
          <w:sz w:val="24"/>
          <w:szCs w:val="24"/>
          <w:rtl/>
        </w:rPr>
        <w:t>محاسبه</w:t>
      </w:r>
      <w:r w:rsidRPr="00F670C5">
        <w:rPr>
          <w:sz w:val="24"/>
          <w:szCs w:val="24"/>
          <w:rtl/>
        </w:rPr>
        <w:t xml:space="preserve"> </w:t>
      </w:r>
      <w:r w:rsidRPr="00F670C5">
        <w:rPr>
          <w:rFonts w:hint="cs"/>
          <w:sz w:val="24"/>
          <w:szCs w:val="24"/>
          <w:rtl/>
        </w:rPr>
        <w:t>گردید؛</w:t>
      </w:r>
      <w:r w:rsidRPr="00F670C5">
        <w:rPr>
          <w:sz w:val="24"/>
          <w:szCs w:val="24"/>
          <w:rtl/>
        </w:rPr>
        <w:t xml:space="preserve"> </w:t>
      </w:r>
      <w:r w:rsidRPr="00F670C5">
        <w:rPr>
          <w:rFonts w:hint="cs"/>
          <w:sz w:val="24"/>
          <w:szCs w:val="24"/>
          <w:rtl/>
        </w:rPr>
        <w:t>ضرایب</w:t>
      </w:r>
      <w:r w:rsidRPr="00F670C5">
        <w:rPr>
          <w:sz w:val="24"/>
          <w:szCs w:val="24"/>
          <w:rtl/>
        </w:rPr>
        <w:t xml:space="preserve"> </w:t>
      </w:r>
      <w:r w:rsidRPr="00F670C5">
        <w:rPr>
          <w:rFonts w:hint="cs"/>
          <w:sz w:val="24"/>
          <w:szCs w:val="24"/>
          <w:rtl/>
        </w:rPr>
        <w:t>پایایی</w:t>
      </w:r>
      <w:r w:rsidRPr="00F670C5">
        <w:rPr>
          <w:sz w:val="24"/>
          <w:szCs w:val="24"/>
          <w:rtl/>
        </w:rPr>
        <w:t xml:space="preserve"> </w:t>
      </w:r>
      <w:r w:rsidRPr="00F670C5">
        <w:rPr>
          <w:rFonts w:hint="cs"/>
          <w:sz w:val="24"/>
          <w:szCs w:val="24"/>
          <w:rtl/>
        </w:rPr>
        <w:t>گزارش‌شده</w:t>
      </w:r>
      <w:r w:rsidRPr="00F670C5">
        <w:rPr>
          <w:sz w:val="24"/>
          <w:szCs w:val="24"/>
          <w:rtl/>
        </w:rPr>
        <w:t xml:space="preserve"> </w:t>
      </w:r>
      <w:r w:rsidRPr="00F670C5">
        <w:rPr>
          <w:rFonts w:hint="cs"/>
          <w:sz w:val="24"/>
          <w:szCs w:val="24"/>
          <w:rtl/>
        </w:rPr>
        <w:t>برای</w:t>
      </w:r>
      <w:r w:rsidRPr="00F670C5">
        <w:rPr>
          <w:sz w:val="24"/>
          <w:szCs w:val="24"/>
        </w:rPr>
        <w:t xml:space="preserve"> OSLQ </w:t>
      </w:r>
      <w:r w:rsidRPr="00F670C5">
        <w:rPr>
          <w:sz w:val="24"/>
          <w:szCs w:val="24"/>
          <w:rtl/>
        </w:rPr>
        <w:t xml:space="preserve">در پژوهش‌های پیشین بالای </w:t>
      </w:r>
      <w:r w:rsidRPr="00F670C5">
        <w:rPr>
          <w:sz w:val="24"/>
          <w:szCs w:val="24"/>
          <w:rtl/>
          <w:lang w:bidi="fa-IR"/>
        </w:rPr>
        <w:t>۰.۹۰</w:t>
      </w:r>
      <w:r w:rsidRPr="00F670C5">
        <w:rPr>
          <w:sz w:val="24"/>
          <w:szCs w:val="24"/>
          <w:rtl/>
        </w:rPr>
        <w:t xml:space="preserve"> بوده است</w:t>
      </w:r>
      <w:r w:rsidRPr="00F670C5">
        <w:rPr>
          <w:sz w:val="24"/>
          <w:szCs w:val="24"/>
        </w:rPr>
        <w:t xml:space="preserve"> (Barnard et al., 2009).</w:t>
      </w:r>
    </w:p>
    <w:p w14:paraId="1DC98DDF" w14:textId="77777777" w:rsidR="00290832" w:rsidRPr="00F670C5" w:rsidRDefault="00290832" w:rsidP="00AC6545">
      <w:pPr>
        <w:spacing w:line="276" w:lineRule="auto"/>
        <w:jc w:val="both"/>
        <w:rPr>
          <w:sz w:val="24"/>
          <w:szCs w:val="24"/>
          <w:lang w:bidi="fa-IR"/>
        </w:rPr>
      </w:pPr>
    </w:p>
    <w:p w14:paraId="77D73A1F" w14:textId="731F606C" w:rsidR="00290832" w:rsidRPr="00DF609B" w:rsidRDefault="00290832" w:rsidP="00AC6545">
      <w:pPr>
        <w:spacing w:line="276" w:lineRule="auto"/>
        <w:jc w:val="both"/>
        <w:rPr>
          <w:b/>
          <w:bCs/>
          <w:color w:val="385623" w:themeColor="accent6" w:themeShade="80"/>
          <w:sz w:val="24"/>
          <w:szCs w:val="24"/>
          <w:lang w:bidi="fa-IR"/>
        </w:rPr>
      </w:pPr>
      <w:r w:rsidRPr="00DF609B">
        <w:rPr>
          <w:rFonts w:hint="cs"/>
          <w:b/>
          <w:bCs/>
          <w:color w:val="385623" w:themeColor="accent6" w:themeShade="80"/>
          <w:sz w:val="24"/>
          <w:szCs w:val="24"/>
          <w:rtl/>
          <w:lang w:bidi="fa-IR"/>
        </w:rPr>
        <w:t>4.3.</w:t>
      </w:r>
      <w:r w:rsidRPr="00DF609B">
        <w:rPr>
          <w:b/>
          <w:bCs/>
          <w:color w:val="385623" w:themeColor="accent6" w:themeShade="80"/>
          <w:sz w:val="24"/>
          <w:szCs w:val="24"/>
          <w:rtl/>
          <w:lang w:bidi="fa-IR"/>
        </w:rPr>
        <w:t xml:space="preserve">مداخلۀ </w:t>
      </w:r>
      <w:r w:rsidRPr="00DF609B">
        <w:rPr>
          <w:rFonts w:hint="cs"/>
          <w:b/>
          <w:bCs/>
          <w:color w:val="385623" w:themeColor="accent6" w:themeShade="80"/>
          <w:sz w:val="24"/>
          <w:szCs w:val="24"/>
          <w:rtl/>
          <w:lang w:bidi="fa-IR"/>
        </w:rPr>
        <w:t>آموزشی</w:t>
      </w:r>
    </w:p>
    <w:p w14:paraId="16DDA15D" w14:textId="4D7D7074" w:rsidR="00290832" w:rsidRPr="00F670C5" w:rsidRDefault="00290832" w:rsidP="00AC6545">
      <w:pPr>
        <w:spacing w:line="276" w:lineRule="auto"/>
        <w:jc w:val="both"/>
        <w:rPr>
          <w:sz w:val="24"/>
          <w:szCs w:val="24"/>
          <w:rtl/>
          <w:lang w:bidi="fa-IR"/>
        </w:rPr>
      </w:pPr>
      <w:r w:rsidRPr="00F670C5">
        <w:rPr>
          <w:sz w:val="24"/>
          <w:szCs w:val="24"/>
          <w:rtl/>
        </w:rPr>
        <w:t xml:space="preserve">مداخلۀ </w:t>
      </w:r>
      <w:r w:rsidRPr="00F670C5">
        <w:rPr>
          <w:rFonts w:hint="cs"/>
          <w:sz w:val="24"/>
          <w:szCs w:val="24"/>
          <w:rtl/>
        </w:rPr>
        <w:t>آموزشی</w:t>
      </w:r>
      <w:r w:rsidRPr="00F670C5">
        <w:rPr>
          <w:sz w:val="24"/>
          <w:szCs w:val="24"/>
          <w:rtl/>
        </w:rPr>
        <w:t xml:space="preserve"> </w:t>
      </w:r>
      <w:r w:rsidRPr="00F670C5">
        <w:rPr>
          <w:rFonts w:hint="cs"/>
          <w:sz w:val="24"/>
          <w:szCs w:val="24"/>
          <w:rtl/>
        </w:rPr>
        <w:t>طی</w:t>
      </w:r>
      <w:r w:rsidRPr="00F670C5">
        <w:rPr>
          <w:sz w:val="24"/>
          <w:szCs w:val="24"/>
          <w:rtl/>
        </w:rPr>
        <w:t xml:space="preserve"> </w:t>
      </w:r>
      <w:r w:rsidRPr="00F670C5">
        <w:rPr>
          <w:rFonts w:hint="cs"/>
          <w:sz w:val="24"/>
          <w:szCs w:val="24"/>
          <w:rtl/>
        </w:rPr>
        <w:t>یک</w:t>
      </w:r>
      <w:r w:rsidRPr="00F670C5">
        <w:rPr>
          <w:sz w:val="24"/>
          <w:szCs w:val="24"/>
          <w:rtl/>
        </w:rPr>
        <w:t xml:space="preserve"> </w:t>
      </w:r>
      <w:r w:rsidRPr="00F670C5">
        <w:rPr>
          <w:rFonts w:hint="cs"/>
          <w:sz w:val="24"/>
          <w:szCs w:val="24"/>
          <w:rtl/>
        </w:rPr>
        <w:t>دورۀ</w:t>
      </w:r>
      <w:r w:rsidRPr="00F670C5">
        <w:rPr>
          <w:sz w:val="24"/>
          <w:szCs w:val="24"/>
          <w:rtl/>
        </w:rPr>
        <w:t xml:space="preserve"> </w:t>
      </w:r>
      <w:r w:rsidRPr="00F670C5">
        <w:rPr>
          <w:rFonts w:hint="cs"/>
          <w:sz w:val="24"/>
          <w:szCs w:val="24"/>
          <w:rtl/>
        </w:rPr>
        <w:t>چندهفته‌ای</w:t>
      </w:r>
      <w:r w:rsidRPr="00F670C5">
        <w:rPr>
          <w:sz w:val="24"/>
          <w:szCs w:val="24"/>
          <w:rtl/>
        </w:rPr>
        <w:t xml:space="preserve"> </w:t>
      </w:r>
      <w:r w:rsidRPr="00F670C5">
        <w:rPr>
          <w:rFonts w:hint="cs"/>
          <w:sz w:val="24"/>
          <w:szCs w:val="24"/>
          <w:rtl/>
        </w:rPr>
        <w:t>برگزار</w:t>
      </w:r>
      <w:r w:rsidRPr="00F670C5">
        <w:rPr>
          <w:sz w:val="24"/>
          <w:szCs w:val="24"/>
          <w:rtl/>
        </w:rPr>
        <w:t xml:space="preserve"> </w:t>
      </w:r>
      <w:r w:rsidRPr="00F670C5">
        <w:rPr>
          <w:rFonts w:hint="cs"/>
          <w:sz w:val="24"/>
          <w:szCs w:val="24"/>
          <w:rtl/>
        </w:rPr>
        <w:t>شد</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گروه</w:t>
      </w:r>
      <w:r w:rsidRPr="00F670C5">
        <w:rPr>
          <w:sz w:val="24"/>
          <w:szCs w:val="24"/>
          <w:rtl/>
        </w:rPr>
        <w:t xml:space="preserve"> </w:t>
      </w:r>
      <w:r w:rsidRPr="00F670C5">
        <w:rPr>
          <w:rFonts w:hint="cs"/>
          <w:sz w:val="24"/>
          <w:szCs w:val="24"/>
          <w:rtl/>
        </w:rPr>
        <w:t>آزمایش،</w:t>
      </w:r>
      <w:r w:rsidRPr="00F670C5">
        <w:rPr>
          <w:sz w:val="24"/>
          <w:szCs w:val="24"/>
          <w:rtl/>
        </w:rPr>
        <w:t xml:space="preserve"> </w:t>
      </w:r>
      <w:r w:rsidRPr="00F670C5">
        <w:rPr>
          <w:rFonts w:hint="cs"/>
          <w:sz w:val="24"/>
          <w:szCs w:val="24"/>
          <w:rtl/>
        </w:rPr>
        <w:t>فعالیت‌های</w:t>
      </w:r>
      <w:r w:rsidRPr="00F670C5">
        <w:rPr>
          <w:sz w:val="24"/>
          <w:szCs w:val="24"/>
          <w:rtl/>
        </w:rPr>
        <w:t xml:space="preserve"> </w:t>
      </w:r>
      <w:r w:rsidRPr="00F670C5">
        <w:rPr>
          <w:rFonts w:hint="cs"/>
          <w:sz w:val="24"/>
          <w:szCs w:val="24"/>
          <w:rtl/>
        </w:rPr>
        <w:t>زبانی</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طریق</w:t>
      </w:r>
      <w:r w:rsidRPr="00F670C5">
        <w:rPr>
          <w:sz w:val="24"/>
          <w:szCs w:val="24"/>
          <w:rtl/>
        </w:rPr>
        <w:t xml:space="preserve"> </w:t>
      </w:r>
      <w:r w:rsidRPr="00F670C5">
        <w:rPr>
          <w:rFonts w:hint="cs"/>
          <w:sz w:val="24"/>
          <w:szCs w:val="24"/>
          <w:rtl/>
        </w:rPr>
        <w:t>عناصر</w:t>
      </w:r>
      <w:r w:rsidRPr="00F670C5">
        <w:rPr>
          <w:sz w:val="24"/>
          <w:szCs w:val="24"/>
          <w:rtl/>
        </w:rPr>
        <w:t xml:space="preserve"> </w:t>
      </w:r>
      <w:r w:rsidRPr="00F670C5">
        <w:rPr>
          <w:rFonts w:hint="cs"/>
          <w:sz w:val="24"/>
          <w:szCs w:val="24"/>
          <w:rtl/>
        </w:rPr>
        <w:t>بازی‌وار</w:t>
      </w:r>
      <w:r w:rsidRPr="00F670C5">
        <w:rPr>
          <w:sz w:val="24"/>
          <w:szCs w:val="24"/>
          <w:rtl/>
        </w:rPr>
        <w:t xml:space="preserve"> </w:t>
      </w:r>
      <w:r w:rsidRPr="00F670C5">
        <w:rPr>
          <w:rFonts w:hint="cs"/>
          <w:sz w:val="24"/>
          <w:szCs w:val="24"/>
          <w:rtl/>
        </w:rPr>
        <w:t>نظیر</w:t>
      </w:r>
      <w:r w:rsidRPr="00F670C5">
        <w:rPr>
          <w:sz w:val="24"/>
          <w:szCs w:val="24"/>
          <w:rtl/>
        </w:rPr>
        <w:t xml:space="preserve"> </w:t>
      </w:r>
      <w:r w:rsidRPr="00F670C5">
        <w:rPr>
          <w:rFonts w:hint="cs"/>
          <w:sz w:val="24"/>
          <w:szCs w:val="24"/>
          <w:rtl/>
        </w:rPr>
        <w:t>سامانۀ</w:t>
      </w:r>
      <w:r w:rsidRPr="00F670C5">
        <w:rPr>
          <w:sz w:val="24"/>
          <w:szCs w:val="24"/>
          <w:rtl/>
        </w:rPr>
        <w:t xml:space="preserve"> </w:t>
      </w:r>
      <w:r w:rsidRPr="00F670C5">
        <w:rPr>
          <w:rFonts w:hint="cs"/>
          <w:sz w:val="24"/>
          <w:szCs w:val="24"/>
          <w:rtl/>
        </w:rPr>
        <w:t>امتیازدهی،</w:t>
      </w:r>
      <w:r w:rsidRPr="00F670C5">
        <w:rPr>
          <w:sz w:val="24"/>
          <w:szCs w:val="24"/>
          <w:rtl/>
        </w:rPr>
        <w:t xml:space="preserve"> </w:t>
      </w:r>
      <w:r w:rsidRPr="00F670C5">
        <w:rPr>
          <w:rFonts w:hint="cs"/>
          <w:sz w:val="24"/>
          <w:szCs w:val="24"/>
          <w:rtl/>
        </w:rPr>
        <w:t>سطح‌بندی</w:t>
      </w:r>
      <w:r w:rsidRPr="00F670C5">
        <w:rPr>
          <w:sz w:val="24"/>
          <w:szCs w:val="24"/>
          <w:rtl/>
        </w:rPr>
        <w:t xml:space="preserve"> </w:t>
      </w:r>
      <w:r w:rsidRPr="00F670C5">
        <w:rPr>
          <w:rFonts w:hint="cs"/>
          <w:sz w:val="24"/>
          <w:szCs w:val="24"/>
          <w:rtl/>
        </w:rPr>
        <w:t>تکالیف،</w:t>
      </w:r>
      <w:r w:rsidRPr="00F670C5">
        <w:rPr>
          <w:sz w:val="24"/>
          <w:szCs w:val="24"/>
          <w:rtl/>
        </w:rPr>
        <w:t xml:space="preserve"> </w:t>
      </w:r>
      <w:r w:rsidRPr="00F670C5">
        <w:rPr>
          <w:rFonts w:hint="cs"/>
          <w:sz w:val="24"/>
          <w:szCs w:val="24"/>
          <w:rtl/>
        </w:rPr>
        <w:t>نشان‌های</w:t>
      </w:r>
      <w:r w:rsidRPr="00F670C5">
        <w:rPr>
          <w:sz w:val="24"/>
          <w:szCs w:val="24"/>
          <w:rtl/>
        </w:rPr>
        <w:t xml:space="preserve"> </w:t>
      </w:r>
      <w:r w:rsidRPr="00F670C5">
        <w:rPr>
          <w:rFonts w:hint="cs"/>
          <w:sz w:val="24"/>
          <w:szCs w:val="24"/>
          <w:rtl/>
        </w:rPr>
        <w:t>پیشرفت،</w:t>
      </w:r>
      <w:r w:rsidRPr="00F670C5">
        <w:rPr>
          <w:sz w:val="24"/>
          <w:szCs w:val="24"/>
          <w:rtl/>
        </w:rPr>
        <w:t xml:space="preserve"> </w:t>
      </w:r>
      <w:r w:rsidRPr="00F670C5">
        <w:rPr>
          <w:rFonts w:hint="cs"/>
          <w:sz w:val="24"/>
          <w:szCs w:val="24"/>
          <w:rtl/>
        </w:rPr>
        <w:t>بازخورد</w:t>
      </w:r>
      <w:r w:rsidRPr="00F670C5">
        <w:rPr>
          <w:sz w:val="24"/>
          <w:szCs w:val="24"/>
          <w:rtl/>
        </w:rPr>
        <w:t xml:space="preserve"> </w:t>
      </w:r>
      <w:r w:rsidRPr="00F670C5">
        <w:rPr>
          <w:rFonts w:hint="cs"/>
          <w:sz w:val="24"/>
          <w:szCs w:val="24"/>
          <w:rtl/>
        </w:rPr>
        <w:t>فوری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روایتی</w:t>
      </w:r>
      <w:r w:rsidRPr="00F670C5">
        <w:rPr>
          <w:sz w:val="24"/>
          <w:szCs w:val="24"/>
          <w:rtl/>
        </w:rPr>
        <w:t xml:space="preserve"> </w:t>
      </w:r>
      <w:r w:rsidRPr="00F670C5">
        <w:rPr>
          <w:rFonts w:hint="cs"/>
          <w:sz w:val="24"/>
          <w:szCs w:val="24"/>
          <w:rtl/>
        </w:rPr>
        <w:t>داستان‌گونه</w:t>
      </w:r>
      <w:r w:rsidRPr="00F670C5">
        <w:rPr>
          <w:sz w:val="24"/>
          <w:szCs w:val="24"/>
          <w:rtl/>
        </w:rPr>
        <w:t xml:space="preserve"> </w:t>
      </w:r>
      <w:r w:rsidRPr="00F670C5">
        <w:rPr>
          <w:rFonts w:hint="cs"/>
          <w:sz w:val="24"/>
          <w:szCs w:val="24"/>
          <w:rtl/>
        </w:rPr>
        <w:t>ساختاردهی</w:t>
      </w:r>
      <w:r w:rsidRPr="00F670C5">
        <w:rPr>
          <w:sz w:val="24"/>
          <w:szCs w:val="24"/>
          <w:rtl/>
        </w:rPr>
        <w:t xml:space="preserve"> </w:t>
      </w:r>
      <w:r w:rsidRPr="00F670C5">
        <w:rPr>
          <w:rFonts w:hint="cs"/>
          <w:sz w:val="24"/>
          <w:szCs w:val="24"/>
          <w:rtl/>
        </w:rPr>
        <w:t>شدند،</w:t>
      </w:r>
      <w:r w:rsidRPr="00F670C5">
        <w:rPr>
          <w:sz w:val="24"/>
          <w:szCs w:val="24"/>
          <w:rtl/>
        </w:rPr>
        <w:t xml:space="preserve"> </w:t>
      </w:r>
      <w:r w:rsidRPr="00F670C5">
        <w:rPr>
          <w:rFonts w:hint="cs"/>
          <w:sz w:val="24"/>
          <w:szCs w:val="24"/>
          <w:rtl/>
        </w:rPr>
        <w:t>به‌گونه‌ای</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هر</w:t>
      </w:r>
      <w:r w:rsidRPr="00F670C5">
        <w:rPr>
          <w:sz w:val="24"/>
          <w:szCs w:val="24"/>
          <w:rtl/>
        </w:rPr>
        <w:t xml:space="preserve"> </w:t>
      </w:r>
      <w:r w:rsidRPr="00F670C5">
        <w:rPr>
          <w:rFonts w:hint="cs"/>
          <w:sz w:val="24"/>
          <w:szCs w:val="24"/>
          <w:rtl/>
        </w:rPr>
        <w:t>جلسه</w:t>
      </w:r>
      <w:r w:rsidRPr="00F670C5">
        <w:rPr>
          <w:sz w:val="24"/>
          <w:szCs w:val="24"/>
          <w:rtl/>
        </w:rPr>
        <w:t xml:space="preserve"> </w:t>
      </w:r>
      <w:r w:rsidRPr="00F670C5">
        <w:rPr>
          <w:rFonts w:hint="cs"/>
          <w:sz w:val="24"/>
          <w:szCs w:val="24"/>
          <w:rtl/>
        </w:rPr>
        <w:t>شامل</w:t>
      </w:r>
      <w:r w:rsidRPr="00F670C5">
        <w:rPr>
          <w:sz w:val="24"/>
          <w:szCs w:val="24"/>
          <w:rtl/>
        </w:rPr>
        <w:t xml:space="preserve"> </w:t>
      </w:r>
      <w:r w:rsidRPr="00F670C5">
        <w:rPr>
          <w:rFonts w:hint="cs"/>
          <w:sz w:val="24"/>
          <w:szCs w:val="24"/>
          <w:rtl/>
        </w:rPr>
        <w:t>مأموریت‌های</w:t>
      </w:r>
      <w:r w:rsidRPr="00F670C5">
        <w:rPr>
          <w:sz w:val="24"/>
          <w:szCs w:val="24"/>
          <w:rtl/>
        </w:rPr>
        <w:t xml:space="preserve"> </w:t>
      </w:r>
      <w:r w:rsidRPr="00F670C5">
        <w:rPr>
          <w:rFonts w:hint="cs"/>
          <w:sz w:val="24"/>
          <w:szCs w:val="24"/>
          <w:rtl/>
        </w:rPr>
        <w:t>مشخصی</w:t>
      </w:r>
      <w:r w:rsidRPr="00F670C5">
        <w:rPr>
          <w:sz w:val="24"/>
          <w:szCs w:val="24"/>
          <w:rtl/>
        </w:rPr>
        <w:t xml:space="preserve"> </w:t>
      </w:r>
      <w:r w:rsidRPr="00F670C5">
        <w:rPr>
          <w:rFonts w:hint="cs"/>
          <w:sz w:val="24"/>
          <w:szCs w:val="24"/>
          <w:rtl/>
        </w:rPr>
        <w:t>بود</w:t>
      </w:r>
      <w:r w:rsidRPr="00F670C5">
        <w:rPr>
          <w:sz w:val="24"/>
          <w:szCs w:val="24"/>
          <w:rtl/>
        </w:rPr>
        <w:t xml:space="preserve"> </w:t>
      </w:r>
      <w:r w:rsidRPr="00F670C5">
        <w:rPr>
          <w:rFonts w:hint="cs"/>
          <w:sz w:val="24"/>
          <w:szCs w:val="24"/>
          <w:rtl/>
        </w:rPr>
        <w:t>که</w:t>
      </w:r>
      <w:r w:rsidRPr="00F670C5">
        <w:rPr>
          <w:sz w:val="24"/>
          <w:szCs w:val="24"/>
          <w:rtl/>
        </w:rPr>
        <w:t xml:space="preserve"> </w:t>
      </w:r>
      <w:r w:rsidRPr="00F670C5">
        <w:rPr>
          <w:rFonts w:hint="cs"/>
          <w:sz w:val="24"/>
          <w:szCs w:val="24"/>
          <w:rtl/>
        </w:rPr>
        <w:t>زبان‌آموز</w:t>
      </w:r>
      <w:r w:rsidRPr="00F670C5">
        <w:rPr>
          <w:sz w:val="24"/>
          <w:szCs w:val="24"/>
          <w:rtl/>
        </w:rPr>
        <w:t xml:space="preserve"> </w:t>
      </w:r>
      <w:r w:rsidRPr="00F670C5">
        <w:rPr>
          <w:rFonts w:hint="cs"/>
          <w:sz w:val="24"/>
          <w:szCs w:val="24"/>
          <w:rtl/>
        </w:rPr>
        <w:t>باید</w:t>
      </w:r>
      <w:r w:rsidRPr="00F670C5">
        <w:rPr>
          <w:sz w:val="24"/>
          <w:szCs w:val="24"/>
          <w:rtl/>
        </w:rPr>
        <w:t xml:space="preserve"> </w:t>
      </w:r>
      <w:r w:rsidRPr="00F670C5">
        <w:rPr>
          <w:rFonts w:hint="cs"/>
          <w:sz w:val="24"/>
          <w:szCs w:val="24"/>
          <w:rtl/>
        </w:rPr>
        <w:t>با</w:t>
      </w:r>
      <w:r w:rsidRPr="00F670C5">
        <w:rPr>
          <w:sz w:val="24"/>
          <w:szCs w:val="24"/>
          <w:rtl/>
        </w:rPr>
        <w:t xml:space="preserve"> </w:t>
      </w:r>
      <w:r w:rsidRPr="00F670C5">
        <w:rPr>
          <w:rFonts w:hint="cs"/>
          <w:sz w:val="24"/>
          <w:szCs w:val="24"/>
          <w:rtl/>
        </w:rPr>
        <w:t>طی</w:t>
      </w:r>
      <w:r w:rsidRPr="00F670C5">
        <w:rPr>
          <w:sz w:val="24"/>
          <w:szCs w:val="24"/>
          <w:rtl/>
        </w:rPr>
        <w:t xml:space="preserve"> </w:t>
      </w:r>
      <w:r w:rsidRPr="00F670C5">
        <w:rPr>
          <w:rFonts w:hint="cs"/>
          <w:sz w:val="24"/>
          <w:szCs w:val="24"/>
          <w:rtl/>
        </w:rPr>
        <w:t>مراحل</w:t>
      </w:r>
      <w:r w:rsidRPr="00F670C5">
        <w:rPr>
          <w:sz w:val="24"/>
          <w:szCs w:val="24"/>
          <w:rtl/>
        </w:rPr>
        <w:t xml:space="preserve"> </w:t>
      </w:r>
      <w:r w:rsidRPr="00F670C5">
        <w:rPr>
          <w:rFonts w:hint="cs"/>
          <w:sz w:val="24"/>
          <w:szCs w:val="24"/>
          <w:rtl/>
        </w:rPr>
        <w:t>هدف‌گذاری،</w:t>
      </w:r>
      <w:r w:rsidRPr="00F670C5">
        <w:rPr>
          <w:sz w:val="24"/>
          <w:szCs w:val="24"/>
          <w:rtl/>
        </w:rPr>
        <w:t xml:space="preserve"> </w:t>
      </w:r>
      <w:r w:rsidRPr="00F670C5">
        <w:rPr>
          <w:rFonts w:hint="cs"/>
          <w:sz w:val="24"/>
          <w:szCs w:val="24"/>
          <w:rtl/>
        </w:rPr>
        <w:t>اجرا</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بازتاب</w:t>
      </w:r>
      <w:r w:rsidRPr="00F670C5">
        <w:rPr>
          <w:sz w:val="24"/>
          <w:szCs w:val="24"/>
          <w:rtl/>
        </w:rPr>
        <w:t xml:space="preserve"> </w:t>
      </w:r>
      <w:r w:rsidRPr="00F670C5">
        <w:rPr>
          <w:rFonts w:hint="cs"/>
          <w:sz w:val="24"/>
          <w:szCs w:val="24"/>
          <w:rtl/>
        </w:rPr>
        <w:t>آن‌ها</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تکمیل</w:t>
      </w:r>
      <w:r w:rsidRPr="00F670C5">
        <w:rPr>
          <w:sz w:val="24"/>
          <w:szCs w:val="24"/>
          <w:rtl/>
        </w:rPr>
        <w:t xml:space="preserve"> </w:t>
      </w:r>
      <w:r w:rsidRPr="00F670C5">
        <w:rPr>
          <w:rFonts w:hint="cs"/>
          <w:sz w:val="24"/>
          <w:szCs w:val="24"/>
          <w:rtl/>
        </w:rPr>
        <w:t>می‌کرد</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گروه</w:t>
      </w:r>
      <w:r w:rsidRPr="00F670C5">
        <w:rPr>
          <w:sz w:val="24"/>
          <w:szCs w:val="24"/>
          <w:rtl/>
        </w:rPr>
        <w:t xml:space="preserve"> </w:t>
      </w:r>
      <w:r w:rsidRPr="00F670C5">
        <w:rPr>
          <w:rFonts w:hint="cs"/>
          <w:sz w:val="24"/>
          <w:szCs w:val="24"/>
          <w:rtl/>
        </w:rPr>
        <w:t>کنترل،</w:t>
      </w:r>
      <w:r w:rsidRPr="00F670C5">
        <w:rPr>
          <w:sz w:val="24"/>
          <w:szCs w:val="24"/>
          <w:rtl/>
        </w:rPr>
        <w:t xml:space="preserve"> </w:t>
      </w:r>
      <w:r w:rsidRPr="00F670C5">
        <w:rPr>
          <w:rFonts w:hint="cs"/>
          <w:sz w:val="24"/>
          <w:szCs w:val="24"/>
          <w:rtl/>
        </w:rPr>
        <w:t>همان</w:t>
      </w:r>
      <w:r w:rsidRPr="00F670C5">
        <w:rPr>
          <w:sz w:val="24"/>
          <w:szCs w:val="24"/>
          <w:rtl/>
        </w:rPr>
        <w:t xml:space="preserve"> </w:t>
      </w:r>
      <w:r w:rsidRPr="00F670C5">
        <w:rPr>
          <w:rFonts w:hint="cs"/>
          <w:sz w:val="24"/>
          <w:szCs w:val="24"/>
          <w:rtl/>
        </w:rPr>
        <w:t>محتوای</w:t>
      </w:r>
      <w:r w:rsidRPr="00F670C5">
        <w:rPr>
          <w:sz w:val="24"/>
          <w:szCs w:val="24"/>
          <w:rtl/>
        </w:rPr>
        <w:t xml:space="preserve"> </w:t>
      </w:r>
      <w:r w:rsidRPr="00F670C5">
        <w:rPr>
          <w:rFonts w:hint="cs"/>
          <w:sz w:val="24"/>
          <w:szCs w:val="24"/>
          <w:rtl/>
        </w:rPr>
        <w:t>زبانی</w:t>
      </w:r>
      <w:r w:rsidRPr="00F670C5">
        <w:rPr>
          <w:sz w:val="24"/>
          <w:szCs w:val="24"/>
          <w:rtl/>
        </w:rPr>
        <w:t xml:space="preserve"> </w:t>
      </w:r>
      <w:r w:rsidRPr="00F670C5">
        <w:rPr>
          <w:rFonts w:hint="cs"/>
          <w:sz w:val="24"/>
          <w:szCs w:val="24"/>
          <w:rtl/>
        </w:rPr>
        <w:t>بدون</w:t>
      </w:r>
      <w:r w:rsidRPr="00F670C5">
        <w:rPr>
          <w:sz w:val="24"/>
          <w:szCs w:val="24"/>
          <w:rtl/>
        </w:rPr>
        <w:t xml:space="preserve"> </w:t>
      </w:r>
      <w:r w:rsidRPr="00F670C5">
        <w:rPr>
          <w:rFonts w:hint="cs"/>
          <w:sz w:val="24"/>
          <w:szCs w:val="24"/>
          <w:rtl/>
        </w:rPr>
        <w:t>به‌کارگیری</w:t>
      </w:r>
      <w:r w:rsidRPr="00F670C5">
        <w:rPr>
          <w:sz w:val="24"/>
          <w:szCs w:val="24"/>
          <w:rtl/>
        </w:rPr>
        <w:t xml:space="preserve"> </w:t>
      </w:r>
      <w:r w:rsidRPr="00F670C5">
        <w:rPr>
          <w:rFonts w:hint="cs"/>
          <w:sz w:val="24"/>
          <w:szCs w:val="24"/>
          <w:rtl/>
        </w:rPr>
        <w:t>عناصر</w:t>
      </w:r>
      <w:r w:rsidRPr="00F670C5">
        <w:rPr>
          <w:sz w:val="24"/>
          <w:szCs w:val="24"/>
          <w:rtl/>
        </w:rPr>
        <w:t xml:space="preserve"> </w:t>
      </w:r>
      <w:r w:rsidRPr="00F670C5">
        <w:rPr>
          <w:rFonts w:hint="cs"/>
          <w:sz w:val="24"/>
          <w:szCs w:val="24"/>
          <w:rtl/>
        </w:rPr>
        <w:t>بازی‌وار</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طریق</w:t>
      </w:r>
      <w:r w:rsidRPr="00F670C5">
        <w:rPr>
          <w:sz w:val="24"/>
          <w:szCs w:val="24"/>
          <w:rtl/>
        </w:rPr>
        <w:t xml:space="preserve"> </w:t>
      </w:r>
      <w:r w:rsidRPr="00F670C5">
        <w:rPr>
          <w:rFonts w:hint="cs"/>
          <w:sz w:val="24"/>
          <w:szCs w:val="24"/>
          <w:rtl/>
        </w:rPr>
        <w:t>روش‌های</w:t>
      </w:r>
      <w:r w:rsidRPr="00F670C5">
        <w:rPr>
          <w:sz w:val="24"/>
          <w:szCs w:val="24"/>
          <w:rtl/>
        </w:rPr>
        <w:t xml:space="preserve"> </w:t>
      </w:r>
      <w:r w:rsidRPr="00F670C5">
        <w:rPr>
          <w:rFonts w:hint="cs"/>
          <w:sz w:val="24"/>
          <w:szCs w:val="24"/>
          <w:rtl/>
        </w:rPr>
        <w:t>آموزشی</w:t>
      </w:r>
      <w:r w:rsidRPr="00F670C5">
        <w:rPr>
          <w:sz w:val="24"/>
          <w:szCs w:val="24"/>
          <w:rtl/>
        </w:rPr>
        <w:t xml:space="preserve"> </w:t>
      </w:r>
      <w:r w:rsidRPr="00F670C5">
        <w:rPr>
          <w:rFonts w:hint="cs"/>
          <w:sz w:val="24"/>
          <w:szCs w:val="24"/>
          <w:rtl/>
        </w:rPr>
        <w:t>مرسوم</w:t>
      </w:r>
      <w:r w:rsidRPr="00F670C5">
        <w:rPr>
          <w:sz w:val="24"/>
          <w:szCs w:val="24"/>
          <w:rtl/>
        </w:rPr>
        <w:t xml:space="preserve"> </w:t>
      </w:r>
      <w:r w:rsidRPr="00F670C5">
        <w:rPr>
          <w:rFonts w:hint="cs"/>
          <w:sz w:val="24"/>
          <w:szCs w:val="24"/>
          <w:rtl/>
        </w:rPr>
        <w:t>ارائه</w:t>
      </w:r>
      <w:r w:rsidRPr="00F670C5">
        <w:rPr>
          <w:sz w:val="24"/>
          <w:szCs w:val="24"/>
          <w:rtl/>
        </w:rPr>
        <w:t xml:space="preserve"> </w:t>
      </w:r>
      <w:r w:rsidRPr="00F670C5">
        <w:rPr>
          <w:rFonts w:hint="cs"/>
          <w:sz w:val="24"/>
          <w:szCs w:val="24"/>
          <w:rtl/>
        </w:rPr>
        <w:t>شد</w:t>
      </w:r>
      <w:r w:rsidRPr="00F670C5">
        <w:rPr>
          <w:sz w:val="24"/>
          <w:szCs w:val="24"/>
          <w:rtl/>
        </w:rPr>
        <w:t xml:space="preserve"> </w:t>
      </w:r>
      <w:r w:rsidRPr="00F670C5">
        <w:rPr>
          <w:rFonts w:hint="cs"/>
          <w:sz w:val="24"/>
          <w:szCs w:val="24"/>
          <w:rtl/>
        </w:rPr>
        <w:t>تا</w:t>
      </w:r>
      <w:r w:rsidRPr="00F670C5">
        <w:rPr>
          <w:sz w:val="24"/>
          <w:szCs w:val="24"/>
          <w:rtl/>
        </w:rPr>
        <w:t xml:space="preserve"> </w:t>
      </w:r>
      <w:r w:rsidRPr="00F670C5">
        <w:rPr>
          <w:rFonts w:hint="cs"/>
          <w:sz w:val="24"/>
          <w:szCs w:val="24"/>
          <w:rtl/>
        </w:rPr>
        <w:t>امکان</w:t>
      </w:r>
      <w:r w:rsidRPr="00F670C5">
        <w:rPr>
          <w:sz w:val="24"/>
          <w:szCs w:val="24"/>
          <w:rtl/>
        </w:rPr>
        <w:t xml:space="preserve"> </w:t>
      </w:r>
      <w:r w:rsidRPr="00F670C5">
        <w:rPr>
          <w:rFonts w:hint="cs"/>
          <w:sz w:val="24"/>
          <w:szCs w:val="24"/>
          <w:rtl/>
        </w:rPr>
        <w:t>مقایسۀ</w:t>
      </w:r>
      <w:r w:rsidRPr="00F670C5">
        <w:rPr>
          <w:sz w:val="24"/>
          <w:szCs w:val="24"/>
          <w:rtl/>
        </w:rPr>
        <w:t xml:space="preserve"> </w:t>
      </w:r>
      <w:r w:rsidRPr="00F670C5">
        <w:rPr>
          <w:rFonts w:hint="cs"/>
          <w:sz w:val="24"/>
          <w:szCs w:val="24"/>
          <w:rtl/>
        </w:rPr>
        <w:t>اثر</w:t>
      </w:r>
      <w:r w:rsidRPr="00F670C5">
        <w:rPr>
          <w:sz w:val="24"/>
          <w:szCs w:val="24"/>
          <w:rtl/>
        </w:rPr>
        <w:t xml:space="preserve"> </w:t>
      </w:r>
      <w:r w:rsidRPr="00F670C5">
        <w:rPr>
          <w:rFonts w:hint="cs"/>
          <w:sz w:val="24"/>
          <w:szCs w:val="24"/>
          <w:rtl/>
        </w:rPr>
        <w:t>مداخله</w:t>
      </w:r>
      <w:r w:rsidRPr="00F670C5">
        <w:rPr>
          <w:sz w:val="24"/>
          <w:szCs w:val="24"/>
          <w:rtl/>
        </w:rPr>
        <w:t xml:space="preserve"> </w:t>
      </w:r>
      <w:r w:rsidRPr="00F670C5">
        <w:rPr>
          <w:rFonts w:hint="cs"/>
          <w:sz w:val="24"/>
          <w:szCs w:val="24"/>
          <w:rtl/>
        </w:rPr>
        <w:t>فراهم</w:t>
      </w:r>
      <w:r w:rsidRPr="00F670C5">
        <w:rPr>
          <w:sz w:val="24"/>
          <w:szCs w:val="24"/>
          <w:rtl/>
        </w:rPr>
        <w:t xml:space="preserve"> </w:t>
      </w:r>
      <w:r w:rsidRPr="00F670C5">
        <w:rPr>
          <w:rFonts w:hint="cs"/>
          <w:sz w:val="24"/>
          <w:szCs w:val="24"/>
          <w:rtl/>
        </w:rPr>
        <w:t>گردد</w:t>
      </w:r>
      <w:r w:rsidRPr="00F670C5">
        <w:rPr>
          <w:sz w:val="24"/>
          <w:szCs w:val="24"/>
          <w:lang w:bidi="fa-IR"/>
        </w:rPr>
        <w:t>.</w:t>
      </w:r>
    </w:p>
    <w:p w14:paraId="37FA9915" w14:textId="77777777" w:rsidR="00290832" w:rsidRPr="00F670C5" w:rsidRDefault="00290832" w:rsidP="00AC6545">
      <w:pPr>
        <w:spacing w:line="276" w:lineRule="auto"/>
        <w:jc w:val="both"/>
        <w:rPr>
          <w:sz w:val="24"/>
          <w:szCs w:val="24"/>
          <w:lang w:bidi="fa-IR"/>
        </w:rPr>
      </w:pPr>
    </w:p>
    <w:p w14:paraId="4F84280E" w14:textId="2880153E" w:rsidR="00290832" w:rsidRPr="00DF609B" w:rsidRDefault="00290832" w:rsidP="00AC6545">
      <w:pPr>
        <w:spacing w:line="276" w:lineRule="auto"/>
        <w:jc w:val="both"/>
        <w:rPr>
          <w:b/>
          <w:bCs/>
          <w:color w:val="385623" w:themeColor="accent6" w:themeShade="80"/>
          <w:sz w:val="24"/>
          <w:szCs w:val="24"/>
          <w:lang w:bidi="fa-IR"/>
        </w:rPr>
      </w:pPr>
      <w:r w:rsidRPr="00DF609B">
        <w:rPr>
          <w:rFonts w:hint="cs"/>
          <w:b/>
          <w:bCs/>
          <w:color w:val="385623" w:themeColor="accent6" w:themeShade="80"/>
          <w:sz w:val="24"/>
          <w:szCs w:val="24"/>
          <w:rtl/>
          <w:lang w:bidi="fa-IR"/>
        </w:rPr>
        <w:t xml:space="preserve">5.3. </w:t>
      </w:r>
      <w:r w:rsidRPr="00DF609B">
        <w:rPr>
          <w:b/>
          <w:bCs/>
          <w:color w:val="385623" w:themeColor="accent6" w:themeShade="80"/>
          <w:sz w:val="24"/>
          <w:szCs w:val="24"/>
          <w:rtl/>
          <w:lang w:bidi="fa-IR"/>
        </w:rPr>
        <w:t>روش تحلیل داده‌ها</w:t>
      </w:r>
    </w:p>
    <w:p w14:paraId="1C016E90" w14:textId="6420DF5B" w:rsidR="00290832" w:rsidRPr="00F670C5" w:rsidRDefault="00290832" w:rsidP="00AC6545">
      <w:pPr>
        <w:spacing w:line="276" w:lineRule="auto"/>
        <w:jc w:val="both"/>
        <w:rPr>
          <w:sz w:val="24"/>
          <w:szCs w:val="24"/>
          <w:rtl/>
          <w:lang w:bidi="fa-IR"/>
        </w:rPr>
      </w:pPr>
      <w:r w:rsidRPr="00F670C5">
        <w:rPr>
          <w:sz w:val="24"/>
          <w:szCs w:val="24"/>
          <w:rtl/>
        </w:rPr>
        <w:t xml:space="preserve">داده‌های کمّی حاصل از پرسش‌نامه‌ها با استفاده از آزمون‌های آماری توصیفی و استنباطی، از جمله آزمون تی زوجی برای مقایسۀ </w:t>
      </w:r>
      <w:r w:rsidRPr="00F670C5">
        <w:rPr>
          <w:rFonts w:hint="cs"/>
          <w:sz w:val="24"/>
          <w:szCs w:val="24"/>
          <w:rtl/>
        </w:rPr>
        <w:t>نمرات</w:t>
      </w:r>
      <w:r w:rsidRPr="00F670C5">
        <w:rPr>
          <w:sz w:val="24"/>
          <w:szCs w:val="24"/>
          <w:rtl/>
        </w:rPr>
        <w:t xml:space="preserve"> </w:t>
      </w:r>
      <w:r w:rsidRPr="00F670C5">
        <w:rPr>
          <w:rFonts w:hint="cs"/>
          <w:sz w:val="24"/>
          <w:szCs w:val="24"/>
          <w:rtl/>
        </w:rPr>
        <w:t>پیش‌آزمون</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پس‌آزمون</w:t>
      </w:r>
      <w:r w:rsidRPr="00F670C5">
        <w:rPr>
          <w:sz w:val="24"/>
          <w:szCs w:val="24"/>
          <w:rtl/>
        </w:rPr>
        <w:t xml:space="preserve"> </w:t>
      </w:r>
      <w:r w:rsidRPr="00F670C5">
        <w:rPr>
          <w:rFonts w:hint="cs"/>
          <w:sz w:val="24"/>
          <w:szCs w:val="24"/>
          <w:rtl/>
        </w:rPr>
        <w:t>درون</w:t>
      </w:r>
      <w:r w:rsidRPr="00F670C5">
        <w:rPr>
          <w:sz w:val="24"/>
          <w:szCs w:val="24"/>
          <w:rtl/>
        </w:rPr>
        <w:t xml:space="preserve"> </w:t>
      </w:r>
      <w:r w:rsidRPr="00F670C5">
        <w:rPr>
          <w:rFonts w:hint="cs"/>
          <w:sz w:val="24"/>
          <w:szCs w:val="24"/>
          <w:rtl/>
        </w:rPr>
        <w:t>هر</w:t>
      </w:r>
      <w:r w:rsidRPr="00F670C5">
        <w:rPr>
          <w:sz w:val="24"/>
          <w:szCs w:val="24"/>
          <w:rtl/>
        </w:rPr>
        <w:t xml:space="preserve"> </w:t>
      </w:r>
      <w:r w:rsidRPr="00F670C5">
        <w:rPr>
          <w:rFonts w:hint="cs"/>
          <w:sz w:val="24"/>
          <w:szCs w:val="24"/>
          <w:rtl/>
        </w:rPr>
        <w:t>گروه</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آزمون</w:t>
      </w:r>
      <w:r w:rsidRPr="00F670C5">
        <w:rPr>
          <w:sz w:val="24"/>
          <w:szCs w:val="24"/>
          <w:rtl/>
        </w:rPr>
        <w:t xml:space="preserve"> </w:t>
      </w:r>
      <w:r w:rsidRPr="00F670C5">
        <w:rPr>
          <w:rFonts w:hint="cs"/>
          <w:sz w:val="24"/>
          <w:szCs w:val="24"/>
          <w:rtl/>
        </w:rPr>
        <w:t>تی</w:t>
      </w:r>
      <w:r w:rsidRPr="00F670C5">
        <w:rPr>
          <w:sz w:val="24"/>
          <w:szCs w:val="24"/>
          <w:rtl/>
        </w:rPr>
        <w:t xml:space="preserve"> </w:t>
      </w:r>
      <w:r w:rsidRPr="00F670C5">
        <w:rPr>
          <w:rFonts w:hint="cs"/>
          <w:sz w:val="24"/>
          <w:szCs w:val="24"/>
          <w:rtl/>
        </w:rPr>
        <w:t>مستقل</w:t>
      </w:r>
      <w:r w:rsidRPr="00F670C5">
        <w:rPr>
          <w:sz w:val="24"/>
          <w:szCs w:val="24"/>
          <w:rtl/>
        </w:rPr>
        <w:t xml:space="preserve"> </w:t>
      </w:r>
      <w:r w:rsidRPr="00F670C5">
        <w:rPr>
          <w:rFonts w:hint="cs"/>
          <w:sz w:val="24"/>
          <w:szCs w:val="24"/>
          <w:rtl/>
        </w:rPr>
        <w:t>برای</w:t>
      </w:r>
      <w:r w:rsidRPr="00F670C5">
        <w:rPr>
          <w:sz w:val="24"/>
          <w:szCs w:val="24"/>
          <w:rtl/>
        </w:rPr>
        <w:t xml:space="preserve"> </w:t>
      </w:r>
      <w:r w:rsidRPr="00F670C5">
        <w:rPr>
          <w:rFonts w:hint="cs"/>
          <w:sz w:val="24"/>
          <w:szCs w:val="24"/>
          <w:rtl/>
        </w:rPr>
        <w:t>مقایسۀ</w:t>
      </w:r>
      <w:r w:rsidRPr="00F670C5">
        <w:rPr>
          <w:sz w:val="24"/>
          <w:szCs w:val="24"/>
          <w:rtl/>
        </w:rPr>
        <w:t xml:space="preserve"> </w:t>
      </w:r>
      <w:r w:rsidRPr="00F670C5">
        <w:rPr>
          <w:rFonts w:hint="cs"/>
          <w:sz w:val="24"/>
          <w:szCs w:val="24"/>
          <w:rtl/>
        </w:rPr>
        <w:t>میانگین‌های</w:t>
      </w:r>
      <w:r w:rsidRPr="00F670C5">
        <w:rPr>
          <w:sz w:val="24"/>
          <w:szCs w:val="24"/>
          <w:rtl/>
        </w:rPr>
        <w:t xml:space="preserve"> </w:t>
      </w:r>
      <w:r w:rsidRPr="00F670C5">
        <w:rPr>
          <w:rFonts w:hint="cs"/>
          <w:sz w:val="24"/>
          <w:szCs w:val="24"/>
          <w:rtl/>
        </w:rPr>
        <w:t>دو</w:t>
      </w:r>
      <w:r w:rsidRPr="00F670C5">
        <w:rPr>
          <w:sz w:val="24"/>
          <w:szCs w:val="24"/>
          <w:rtl/>
        </w:rPr>
        <w:t xml:space="preserve"> </w:t>
      </w:r>
      <w:r w:rsidRPr="00F670C5">
        <w:rPr>
          <w:rFonts w:hint="cs"/>
          <w:sz w:val="24"/>
          <w:szCs w:val="24"/>
          <w:rtl/>
        </w:rPr>
        <w:t>گروه،</w:t>
      </w:r>
      <w:r w:rsidRPr="00F670C5">
        <w:rPr>
          <w:sz w:val="24"/>
          <w:szCs w:val="24"/>
          <w:rtl/>
        </w:rPr>
        <w:t xml:space="preserve"> </w:t>
      </w:r>
      <w:r w:rsidRPr="00F670C5">
        <w:rPr>
          <w:rFonts w:hint="cs"/>
          <w:sz w:val="24"/>
          <w:szCs w:val="24"/>
          <w:rtl/>
        </w:rPr>
        <w:t>تحلیل</w:t>
      </w:r>
      <w:r w:rsidRPr="00F670C5">
        <w:rPr>
          <w:sz w:val="24"/>
          <w:szCs w:val="24"/>
          <w:rtl/>
        </w:rPr>
        <w:t xml:space="preserve"> </w:t>
      </w:r>
      <w:r w:rsidRPr="00F670C5">
        <w:rPr>
          <w:rFonts w:hint="cs"/>
          <w:sz w:val="24"/>
          <w:szCs w:val="24"/>
          <w:rtl/>
        </w:rPr>
        <w:t>شدند</w:t>
      </w:r>
      <w:r w:rsidRPr="00F670C5">
        <w:rPr>
          <w:sz w:val="24"/>
          <w:szCs w:val="24"/>
          <w:rtl/>
        </w:rPr>
        <w:t xml:space="preserve">. </w:t>
      </w:r>
      <w:r w:rsidRPr="00F670C5">
        <w:rPr>
          <w:rFonts w:hint="cs"/>
          <w:sz w:val="24"/>
          <w:szCs w:val="24"/>
          <w:rtl/>
        </w:rPr>
        <w:t>پیش</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اجرای</w:t>
      </w:r>
      <w:r w:rsidRPr="00F670C5">
        <w:rPr>
          <w:sz w:val="24"/>
          <w:szCs w:val="24"/>
          <w:rtl/>
        </w:rPr>
        <w:t xml:space="preserve"> </w:t>
      </w:r>
      <w:r w:rsidRPr="00F670C5">
        <w:rPr>
          <w:rFonts w:hint="cs"/>
          <w:sz w:val="24"/>
          <w:szCs w:val="24"/>
          <w:rtl/>
        </w:rPr>
        <w:t>این</w:t>
      </w:r>
      <w:r w:rsidRPr="00F670C5">
        <w:rPr>
          <w:sz w:val="24"/>
          <w:szCs w:val="24"/>
          <w:rtl/>
        </w:rPr>
        <w:t xml:space="preserve"> </w:t>
      </w:r>
      <w:r w:rsidRPr="00F670C5">
        <w:rPr>
          <w:rFonts w:hint="cs"/>
          <w:sz w:val="24"/>
          <w:szCs w:val="24"/>
          <w:rtl/>
        </w:rPr>
        <w:t>آزمون‌ها،</w:t>
      </w:r>
      <w:r w:rsidRPr="00F670C5">
        <w:rPr>
          <w:sz w:val="24"/>
          <w:szCs w:val="24"/>
          <w:rtl/>
        </w:rPr>
        <w:t xml:space="preserve"> </w:t>
      </w:r>
      <w:r w:rsidRPr="00F670C5">
        <w:rPr>
          <w:rFonts w:hint="cs"/>
          <w:sz w:val="24"/>
          <w:szCs w:val="24"/>
          <w:rtl/>
        </w:rPr>
        <w:t>فرض‌های</w:t>
      </w:r>
      <w:r w:rsidRPr="00F670C5">
        <w:rPr>
          <w:sz w:val="24"/>
          <w:szCs w:val="24"/>
          <w:rtl/>
        </w:rPr>
        <w:t xml:space="preserve"> </w:t>
      </w:r>
      <w:r w:rsidRPr="00F670C5">
        <w:rPr>
          <w:rFonts w:hint="cs"/>
          <w:sz w:val="24"/>
          <w:szCs w:val="24"/>
          <w:rtl/>
        </w:rPr>
        <w:t>نرمال</w:t>
      </w:r>
      <w:r w:rsidRPr="00F670C5">
        <w:rPr>
          <w:sz w:val="24"/>
          <w:szCs w:val="24"/>
          <w:rtl/>
        </w:rPr>
        <w:t xml:space="preserve"> </w:t>
      </w:r>
      <w:r w:rsidRPr="00F670C5">
        <w:rPr>
          <w:rFonts w:hint="cs"/>
          <w:sz w:val="24"/>
          <w:szCs w:val="24"/>
          <w:rtl/>
        </w:rPr>
        <w:t>بودن</w:t>
      </w:r>
      <w:r w:rsidRPr="00F670C5">
        <w:rPr>
          <w:sz w:val="24"/>
          <w:szCs w:val="24"/>
          <w:rtl/>
        </w:rPr>
        <w:t xml:space="preserve"> </w:t>
      </w:r>
      <w:r w:rsidRPr="00F670C5">
        <w:rPr>
          <w:rFonts w:hint="cs"/>
          <w:sz w:val="24"/>
          <w:szCs w:val="24"/>
          <w:rtl/>
        </w:rPr>
        <w:t>توزیع</w:t>
      </w:r>
      <w:r w:rsidRPr="00F670C5">
        <w:rPr>
          <w:sz w:val="24"/>
          <w:szCs w:val="24"/>
          <w:rtl/>
        </w:rPr>
        <w:t xml:space="preserve"> </w:t>
      </w:r>
      <w:r w:rsidRPr="00F670C5">
        <w:rPr>
          <w:rFonts w:hint="cs"/>
          <w:sz w:val="24"/>
          <w:szCs w:val="24"/>
          <w:rtl/>
        </w:rPr>
        <w:t>داده‌ها</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همگنی</w:t>
      </w:r>
      <w:r w:rsidRPr="00F670C5">
        <w:rPr>
          <w:sz w:val="24"/>
          <w:szCs w:val="24"/>
          <w:rtl/>
        </w:rPr>
        <w:t xml:space="preserve"> </w:t>
      </w:r>
      <w:r w:rsidRPr="00F670C5">
        <w:rPr>
          <w:rFonts w:hint="cs"/>
          <w:sz w:val="24"/>
          <w:szCs w:val="24"/>
          <w:rtl/>
        </w:rPr>
        <w:t>واریانس‌ها</w:t>
      </w:r>
      <w:r w:rsidRPr="00F670C5">
        <w:rPr>
          <w:sz w:val="24"/>
          <w:szCs w:val="24"/>
          <w:rtl/>
        </w:rPr>
        <w:t xml:space="preserve"> </w:t>
      </w:r>
      <w:r w:rsidRPr="00F670C5">
        <w:rPr>
          <w:rFonts w:hint="cs"/>
          <w:sz w:val="24"/>
          <w:szCs w:val="24"/>
          <w:rtl/>
        </w:rPr>
        <w:t>بررسی</w:t>
      </w:r>
      <w:r w:rsidRPr="00F670C5">
        <w:rPr>
          <w:sz w:val="24"/>
          <w:szCs w:val="24"/>
          <w:rtl/>
        </w:rPr>
        <w:t xml:space="preserve"> </w:t>
      </w:r>
      <w:r w:rsidRPr="00F670C5">
        <w:rPr>
          <w:rFonts w:hint="cs"/>
          <w:sz w:val="24"/>
          <w:szCs w:val="24"/>
          <w:rtl/>
        </w:rPr>
        <w:t>شد</w:t>
      </w:r>
      <w:r w:rsidRPr="00F670C5">
        <w:rPr>
          <w:sz w:val="24"/>
          <w:szCs w:val="24"/>
          <w:rtl/>
        </w:rPr>
        <w:t xml:space="preserve">. </w:t>
      </w:r>
      <w:r w:rsidRPr="00F670C5">
        <w:rPr>
          <w:rFonts w:hint="cs"/>
          <w:sz w:val="24"/>
          <w:szCs w:val="24"/>
          <w:rtl/>
        </w:rPr>
        <w:t>داده‌های</w:t>
      </w:r>
      <w:r w:rsidRPr="00F670C5">
        <w:rPr>
          <w:sz w:val="24"/>
          <w:szCs w:val="24"/>
          <w:rtl/>
        </w:rPr>
        <w:t xml:space="preserve"> </w:t>
      </w:r>
      <w:r w:rsidRPr="00F670C5">
        <w:rPr>
          <w:rFonts w:hint="cs"/>
          <w:sz w:val="24"/>
          <w:szCs w:val="24"/>
          <w:rtl/>
        </w:rPr>
        <w:t>کیفی</w:t>
      </w:r>
      <w:r w:rsidRPr="00F670C5">
        <w:rPr>
          <w:sz w:val="24"/>
          <w:szCs w:val="24"/>
          <w:rtl/>
        </w:rPr>
        <w:t xml:space="preserve"> </w:t>
      </w:r>
      <w:r w:rsidRPr="00F670C5">
        <w:rPr>
          <w:rFonts w:hint="cs"/>
          <w:sz w:val="24"/>
          <w:szCs w:val="24"/>
          <w:rtl/>
        </w:rPr>
        <w:t>حاصل</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پروتکل</w:t>
      </w:r>
      <w:r w:rsidRPr="00F670C5">
        <w:rPr>
          <w:sz w:val="24"/>
          <w:szCs w:val="24"/>
          <w:rtl/>
        </w:rPr>
        <w:t xml:space="preserve"> </w:t>
      </w:r>
      <w:r w:rsidRPr="00F670C5">
        <w:rPr>
          <w:rFonts w:hint="cs"/>
          <w:sz w:val="24"/>
          <w:szCs w:val="24"/>
          <w:rtl/>
        </w:rPr>
        <w:t>مشاهده</w:t>
      </w:r>
      <w:r w:rsidRPr="00F670C5">
        <w:rPr>
          <w:sz w:val="24"/>
          <w:szCs w:val="24"/>
          <w:rtl/>
        </w:rPr>
        <w:t xml:space="preserve"> </w:t>
      </w:r>
      <w:r w:rsidRPr="00F670C5">
        <w:rPr>
          <w:rFonts w:hint="cs"/>
          <w:sz w:val="24"/>
          <w:szCs w:val="24"/>
          <w:rtl/>
        </w:rPr>
        <w:t>نیز</w:t>
      </w:r>
      <w:r w:rsidRPr="00F670C5">
        <w:rPr>
          <w:sz w:val="24"/>
          <w:szCs w:val="24"/>
          <w:rtl/>
        </w:rPr>
        <w:t xml:space="preserve"> </w:t>
      </w:r>
      <w:r w:rsidRPr="00F670C5">
        <w:rPr>
          <w:rFonts w:hint="cs"/>
          <w:sz w:val="24"/>
          <w:szCs w:val="24"/>
          <w:rtl/>
        </w:rPr>
        <w:t>با</w:t>
      </w:r>
      <w:r w:rsidRPr="00F670C5">
        <w:rPr>
          <w:sz w:val="24"/>
          <w:szCs w:val="24"/>
          <w:rtl/>
        </w:rPr>
        <w:t xml:space="preserve"> </w:t>
      </w:r>
      <w:r w:rsidRPr="00F670C5">
        <w:rPr>
          <w:rFonts w:hint="cs"/>
          <w:sz w:val="24"/>
          <w:szCs w:val="24"/>
          <w:rtl/>
        </w:rPr>
        <w:t>استفاده</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رویکرد</w:t>
      </w:r>
      <w:r w:rsidRPr="00F670C5">
        <w:rPr>
          <w:sz w:val="24"/>
          <w:szCs w:val="24"/>
          <w:rtl/>
        </w:rPr>
        <w:t xml:space="preserve"> </w:t>
      </w:r>
      <w:r w:rsidRPr="00F670C5">
        <w:rPr>
          <w:rFonts w:hint="cs"/>
          <w:sz w:val="24"/>
          <w:szCs w:val="24"/>
          <w:rtl/>
        </w:rPr>
        <w:t>تحلیل</w:t>
      </w:r>
      <w:r w:rsidRPr="00F670C5">
        <w:rPr>
          <w:sz w:val="24"/>
          <w:szCs w:val="24"/>
          <w:rtl/>
        </w:rPr>
        <w:t xml:space="preserve"> </w:t>
      </w:r>
      <w:r w:rsidRPr="00F670C5">
        <w:rPr>
          <w:rFonts w:hint="cs"/>
          <w:sz w:val="24"/>
          <w:szCs w:val="24"/>
          <w:rtl/>
        </w:rPr>
        <w:t>مضمون</w:t>
      </w:r>
      <w:r w:rsidRPr="00F670C5">
        <w:rPr>
          <w:sz w:val="24"/>
          <w:szCs w:val="24"/>
          <w:rtl/>
        </w:rPr>
        <w:t xml:space="preserve"> </w:t>
      </w:r>
      <w:r w:rsidRPr="00F670C5">
        <w:rPr>
          <w:rFonts w:hint="cs"/>
          <w:sz w:val="24"/>
          <w:szCs w:val="24"/>
          <w:rtl/>
        </w:rPr>
        <w:t>کدگذاری</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دسته‌بندی</w:t>
      </w:r>
      <w:r w:rsidRPr="00F670C5">
        <w:rPr>
          <w:sz w:val="24"/>
          <w:szCs w:val="24"/>
          <w:rtl/>
        </w:rPr>
        <w:t xml:space="preserve"> </w:t>
      </w:r>
      <w:r w:rsidRPr="00F670C5">
        <w:rPr>
          <w:rFonts w:hint="cs"/>
          <w:sz w:val="24"/>
          <w:szCs w:val="24"/>
          <w:rtl/>
        </w:rPr>
        <w:t>شدند</w:t>
      </w:r>
      <w:r w:rsidRPr="00F670C5">
        <w:rPr>
          <w:sz w:val="24"/>
          <w:szCs w:val="24"/>
          <w:rtl/>
        </w:rPr>
        <w:t xml:space="preserve"> </w:t>
      </w:r>
      <w:r w:rsidRPr="00F670C5">
        <w:rPr>
          <w:rFonts w:hint="cs"/>
          <w:sz w:val="24"/>
          <w:szCs w:val="24"/>
          <w:rtl/>
        </w:rPr>
        <w:t>تا</w:t>
      </w:r>
      <w:r w:rsidRPr="00F670C5">
        <w:rPr>
          <w:sz w:val="24"/>
          <w:szCs w:val="24"/>
          <w:rtl/>
        </w:rPr>
        <w:t xml:space="preserve"> </w:t>
      </w:r>
      <w:r w:rsidRPr="00F670C5">
        <w:rPr>
          <w:rFonts w:hint="cs"/>
          <w:sz w:val="24"/>
          <w:szCs w:val="24"/>
          <w:rtl/>
        </w:rPr>
        <w:t>الگوهای</w:t>
      </w:r>
      <w:r w:rsidRPr="00F670C5">
        <w:rPr>
          <w:sz w:val="24"/>
          <w:szCs w:val="24"/>
          <w:rtl/>
        </w:rPr>
        <w:t xml:space="preserve"> </w:t>
      </w:r>
      <w:r w:rsidRPr="00F670C5">
        <w:rPr>
          <w:rFonts w:hint="cs"/>
          <w:sz w:val="24"/>
          <w:szCs w:val="24"/>
          <w:rtl/>
        </w:rPr>
        <w:t>تکرارشونده</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رفتار</w:t>
      </w:r>
      <w:r w:rsidRPr="00F670C5">
        <w:rPr>
          <w:sz w:val="24"/>
          <w:szCs w:val="24"/>
          <w:rtl/>
        </w:rPr>
        <w:t xml:space="preserve"> </w:t>
      </w:r>
      <w:r w:rsidRPr="00F670C5">
        <w:rPr>
          <w:rFonts w:hint="cs"/>
          <w:sz w:val="24"/>
          <w:szCs w:val="24"/>
          <w:rtl/>
        </w:rPr>
        <w:t>زبان‌آموزان</w:t>
      </w:r>
      <w:r w:rsidRPr="00F670C5">
        <w:rPr>
          <w:sz w:val="24"/>
          <w:szCs w:val="24"/>
          <w:rtl/>
        </w:rPr>
        <w:t xml:space="preserve"> </w:t>
      </w:r>
      <w:r w:rsidRPr="00F670C5">
        <w:rPr>
          <w:rFonts w:hint="cs"/>
          <w:sz w:val="24"/>
          <w:szCs w:val="24"/>
          <w:rtl/>
        </w:rPr>
        <w:t>طی</w:t>
      </w:r>
      <w:r w:rsidRPr="00F670C5">
        <w:rPr>
          <w:sz w:val="24"/>
          <w:szCs w:val="24"/>
          <w:rtl/>
        </w:rPr>
        <w:t xml:space="preserve"> </w:t>
      </w:r>
      <w:r w:rsidRPr="00F670C5">
        <w:rPr>
          <w:rFonts w:hint="cs"/>
          <w:sz w:val="24"/>
          <w:szCs w:val="24"/>
          <w:rtl/>
        </w:rPr>
        <w:t>فرایند</w:t>
      </w:r>
      <w:r w:rsidRPr="00F670C5">
        <w:rPr>
          <w:sz w:val="24"/>
          <w:szCs w:val="24"/>
          <w:rtl/>
        </w:rPr>
        <w:t xml:space="preserve"> </w:t>
      </w:r>
      <w:r w:rsidRPr="00F670C5">
        <w:rPr>
          <w:rFonts w:hint="cs"/>
          <w:sz w:val="24"/>
          <w:szCs w:val="24"/>
          <w:rtl/>
        </w:rPr>
        <w:t>یادگیری</w:t>
      </w:r>
      <w:r w:rsidRPr="00F670C5">
        <w:rPr>
          <w:sz w:val="24"/>
          <w:szCs w:val="24"/>
          <w:rtl/>
        </w:rPr>
        <w:t xml:space="preserve"> </w:t>
      </w:r>
      <w:r w:rsidRPr="00F670C5">
        <w:rPr>
          <w:rFonts w:hint="cs"/>
          <w:sz w:val="24"/>
          <w:szCs w:val="24"/>
          <w:rtl/>
        </w:rPr>
        <w:t>شناسایی</w:t>
      </w:r>
      <w:r w:rsidRPr="00F670C5">
        <w:rPr>
          <w:sz w:val="24"/>
          <w:szCs w:val="24"/>
          <w:rtl/>
        </w:rPr>
        <w:t xml:space="preserve"> </w:t>
      </w:r>
      <w:r w:rsidRPr="00F670C5">
        <w:rPr>
          <w:rFonts w:hint="cs"/>
          <w:sz w:val="24"/>
          <w:szCs w:val="24"/>
          <w:rtl/>
        </w:rPr>
        <w:t>شود</w:t>
      </w:r>
      <w:r w:rsidRPr="00F670C5">
        <w:rPr>
          <w:sz w:val="24"/>
          <w:szCs w:val="24"/>
          <w:lang w:bidi="fa-IR"/>
        </w:rPr>
        <w:t>.</w:t>
      </w:r>
    </w:p>
    <w:p w14:paraId="3FC0B2CA" w14:textId="77777777" w:rsidR="00290832" w:rsidRPr="00F670C5" w:rsidRDefault="00290832" w:rsidP="00AC6545">
      <w:pPr>
        <w:spacing w:line="276" w:lineRule="auto"/>
        <w:jc w:val="both"/>
        <w:rPr>
          <w:sz w:val="24"/>
          <w:szCs w:val="24"/>
          <w:lang w:bidi="fa-IR"/>
        </w:rPr>
      </w:pPr>
    </w:p>
    <w:p w14:paraId="7DFB5D1B" w14:textId="759517A8" w:rsidR="00290832" w:rsidRPr="00DF609B" w:rsidRDefault="00290832" w:rsidP="00AC6545">
      <w:pPr>
        <w:spacing w:line="276" w:lineRule="auto"/>
        <w:jc w:val="both"/>
        <w:rPr>
          <w:b/>
          <w:bCs/>
          <w:color w:val="385623" w:themeColor="accent6" w:themeShade="80"/>
          <w:sz w:val="24"/>
          <w:szCs w:val="24"/>
          <w:lang w:bidi="fa-IR"/>
        </w:rPr>
      </w:pPr>
      <w:r w:rsidRPr="00DF609B">
        <w:rPr>
          <w:rFonts w:hint="cs"/>
          <w:b/>
          <w:bCs/>
          <w:color w:val="385623" w:themeColor="accent6" w:themeShade="80"/>
          <w:sz w:val="24"/>
          <w:szCs w:val="24"/>
          <w:rtl/>
          <w:lang w:bidi="fa-IR"/>
        </w:rPr>
        <w:t xml:space="preserve">6.3. </w:t>
      </w:r>
      <w:r w:rsidRPr="00DF609B">
        <w:rPr>
          <w:b/>
          <w:bCs/>
          <w:color w:val="385623" w:themeColor="accent6" w:themeShade="80"/>
          <w:sz w:val="24"/>
          <w:szCs w:val="24"/>
          <w:rtl/>
          <w:lang w:bidi="fa-IR"/>
        </w:rPr>
        <w:t>ملاحظات اخلاقی</w:t>
      </w:r>
    </w:p>
    <w:p w14:paraId="2F2FC9FF" w14:textId="3B15B343" w:rsidR="00290832" w:rsidRPr="00F670C5" w:rsidRDefault="00290832" w:rsidP="00AC6545">
      <w:pPr>
        <w:spacing w:line="276" w:lineRule="auto"/>
        <w:jc w:val="both"/>
        <w:rPr>
          <w:sz w:val="24"/>
          <w:szCs w:val="24"/>
          <w:rtl/>
          <w:lang w:bidi="fa-IR"/>
        </w:rPr>
      </w:pPr>
      <w:r w:rsidRPr="00F670C5">
        <w:rPr>
          <w:sz w:val="24"/>
          <w:szCs w:val="24"/>
          <w:rtl/>
        </w:rPr>
        <w:t xml:space="preserve">پیش از اجرای پژوهش، رضایت آگاهانۀ </w:t>
      </w:r>
      <w:r w:rsidRPr="00F670C5">
        <w:rPr>
          <w:rFonts w:hint="cs"/>
          <w:sz w:val="24"/>
          <w:szCs w:val="24"/>
          <w:rtl/>
        </w:rPr>
        <w:t>شرکت‌کنندگان</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صورت</w:t>
      </w:r>
      <w:r w:rsidRPr="00F670C5">
        <w:rPr>
          <w:sz w:val="24"/>
          <w:szCs w:val="24"/>
          <w:rtl/>
        </w:rPr>
        <w:t xml:space="preserve"> </w:t>
      </w:r>
      <w:r w:rsidRPr="00F670C5">
        <w:rPr>
          <w:rFonts w:hint="cs"/>
          <w:sz w:val="24"/>
          <w:szCs w:val="24"/>
          <w:rtl/>
        </w:rPr>
        <w:t>لزوم</w:t>
      </w:r>
      <w:r w:rsidRPr="00F670C5">
        <w:rPr>
          <w:sz w:val="24"/>
          <w:szCs w:val="24"/>
          <w:rtl/>
        </w:rPr>
        <w:t xml:space="preserve"> </w:t>
      </w:r>
      <w:r w:rsidRPr="00F670C5">
        <w:rPr>
          <w:rFonts w:hint="cs"/>
          <w:sz w:val="24"/>
          <w:szCs w:val="24"/>
          <w:rtl/>
        </w:rPr>
        <w:t>اولیای</w:t>
      </w:r>
      <w:r w:rsidRPr="00F670C5">
        <w:rPr>
          <w:sz w:val="24"/>
          <w:szCs w:val="24"/>
          <w:rtl/>
        </w:rPr>
        <w:t xml:space="preserve"> </w:t>
      </w:r>
      <w:r w:rsidRPr="00F670C5">
        <w:rPr>
          <w:rFonts w:hint="cs"/>
          <w:sz w:val="24"/>
          <w:szCs w:val="24"/>
          <w:rtl/>
        </w:rPr>
        <w:t>آنان</w:t>
      </w:r>
      <w:r w:rsidRPr="00F670C5">
        <w:rPr>
          <w:sz w:val="24"/>
          <w:szCs w:val="24"/>
          <w:rtl/>
        </w:rPr>
        <w:t xml:space="preserve"> </w:t>
      </w:r>
      <w:r w:rsidRPr="00F670C5">
        <w:rPr>
          <w:rFonts w:hint="cs"/>
          <w:sz w:val="24"/>
          <w:szCs w:val="24"/>
          <w:rtl/>
        </w:rPr>
        <w:t>کسب</w:t>
      </w:r>
      <w:r w:rsidRPr="00F670C5">
        <w:rPr>
          <w:sz w:val="24"/>
          <w:szCs w:val="24"/>
          <w:rtl/>
        </w:rPr>
        <w:t xml:space="preserve"> </w:t>
      </w:r>
      <w:r w:rsidRPr="00F670C5">
        <w:rPr>
          <w:rFonts w:hint="cs"/>
          <w:sz w:val="24"/>
          <w:szCs w:val="24"/>
          <w:rtl/>
        </w:rPr>
        <w:t>شد</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اطمینان</w:t>
      </w:r>
      <w:r w:rsidRPr="00F670C5">
        <w:rPr>
          <w:sz w:val="24"/>
          <w:szCs w:val="24"/>
          <w:rtl/>
        </w:rPr>
        <w:t xml:space="preserve"> </w:t>
      </w:r>
      <w:r w:rsidRPr="00F670C5">
        <w:rPr>
          <w:rFonts w:hint="cs"/>
          <w:sz w:val="24"/>
          <w:szCs w:val="24"/>
          <w:rtl/>
        </w:rPr>
        <w:t>لازم</w:t>
      </w:r>
      <w:r w:rsidRPr="00F670C5">
        <w:rPr>
          <w:sz w:val="24"/>
          <w:szCs w:val="24"/>
          <w:rtl/>
        </w:rPr>
        <w:t xml:space="preserve"> </w:t>
      </w:r>
      <w:r w:rsidRPr="00F670C5">
        <w:rPr>
          <w:rFonts w:hint="cs"/>
          <w:sz w:val="24"/>
          <w:szCs w:val="24"/>
          <w:rtl/>
        </w:rPr>
        <w:t>دربارۀ</w:t>
      </w:r>
      <w:r w:rsidRPr="00F670C5">
        <w:rPr>
          <w:sz w:val="24"/>
          <w:szCs w:val="24"/>
          <w:rtl/>
        </w:rPr>
        <w:t xml:space="preserve"> </w:t>
      </w:r>
      <w:r w:rsidRPr="00F670C5">
        <w:rPr>
          <w:rFonts w:hint="cs"/>
          <w:sz w:val="24"/>
          <w:szCs w:val="24"/>
          <w:rtl/>
        </w:rPr>
        <w:t>محرمانگی</w:t>
      </w:r>
      <w:r w:rsidRPr="00F670C5">
        <w:rPr>
          <w:sz w:val="24"/>
          <w:szCs w:val="24"/>
          <w:rtl/>
        </w:rPr>
        <w:t xml:space="preserve"> </w:t>
      </w:r>
      <w:r w:rsidRPr="00F670C5">
        <w:rPr>
          <w:rFonts w:hint="cs"/>
          <w:sz w:val="24"/>
          <w:szCs w:val="24"/>
          <w:rtl/>
        </w:rPr>
        <w:t>اطلاعات،</w:t>
      </w:r>
      <w:r w:rsidRPr="00F670C5">
        <w:rPr>
          <w:sz w:val="24"/>
          <w:szCs w:val="24"/>
          <w:rtl/>
        </w:rPr>
        <w:t xml:space="preserve"> </w:t>
      </w:r>
      <w:r w:rsidRPr="00F670C5">
        <w:rPr>
          <w:rFonts w:hint="cs"/>
          <w:sz w:val="24"/>
          <w:szCs w:val="24"/>
          <w:rtl/>
        </w:rPr>
        <w:t>استفادۀ</w:t>
      </w:r>
      <w:r w:rsidRPr="00F670C5">
        <w:rPr>
          <w:sz w:val="24"/>
          <w:szCs w:val="24"/>
          <w:rtl/>
        </w:rPr>
        <w:t xml:space="preserve"> </w:t>
      </w:r>
      <w:r w:rsidRPr="00F670C5">
        <w:rPr>
          <w:rFonts w:hint="cs"/>
          <w:sz w:val="24"/>
          <w:szCs w:val="24"/>
          <w:rtl/>
        </w:rPr>
        <w:t>اسامی</w:t>
      </w:r>
      <w:r w:rsidRPr="00F670C5">
        <w:rPr>
          <w:sz w:val="24"/>
          <w:szCs w:val="24"/>
          <w:rtl/>
        </w:rPr>
        <w:t xml:space="preserve"> </w:t>
      </w:r>
      <w:r w:rsidRPr="00F670C5">
        <w:rPr>
          <w:rFonts w:hint="cs"/>
          <w:sz w:val="24"/>
          <w:szCs w:val="24"/>
          <w:rtl/>
        </w:rPr>
        <w:t>مستعار</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عدم</w:t>
      </w:r>
      <w:r w:rsidRPr="00F670C5">
        <w:rPr>
          <w:sz w:val="24"/>
          <w:szCs w:val="24"/>
          <w:rtl/>
        </w:rPr>
        <w:t xml:space="preserve"> </w:t>
      </w:r>
      <w:r w:rsidRPr="00F670C5">
        <w:rPr>
          <w:rFonts w:hint="cs"/>
          <w:sz w:val="24"/>
          <w:szCs w:val="24"/>
          <w:rtl/>
        </w:rPr>
        <w:t>آسیب</w:t>
      </w:r>
      <w:r w:rsidRPr="00F670C5">
        <w:rPr>
          <w:sz w:val="24"/>
          <w:szCs w:val="24"/>
          <w:rtl/>
        </w:rPr>
        <w:t xml:space="preserve"> </w:t>
      </w:r>
      <w:r w:rsidRPr="00F670C5">
        <w:rPr>
          <w:rFonts w:hint="cs"/>
          <w:sz w:val="24"/>
          <w:szCs w:val="24"/>
          <w:rtl/>
        </w:rPr>
        <w:t>جسمی</w:t>
      </w:r>
      <w:r w:rsidRPr="00F670C5">
        <w:rPr>
          <w:sz w:val="24"/>
          <w:szCs w:val="24"/>
          <w:rtl/>
        </w:rPr>
        <w:t xml:space="preserve"> </w:t>
      </w:r>
      <w:r w:rsidRPr="00F670C5">
        <w:rPr>
          <w:rFonts w:hint="cs"/>
          <w:sz w:val="24"/>
          <w:szCs w:val="24"/>
          <w:rtl/>
        </w:rPr>
        <w:t>یا</w:t>
      </w:r>
      <w:r w:rsidRPr="00F670C5">
        <w:rPr>
          <w:sz w:val="24"/>
          <w:szCs w:val="24"/>
          <w:rtl/>
        </w:rPr>
        <w:t xml:space="preserve"> </w:t>
      </w:r>
      <w:r w:rsidRPr="00F670C5">
        <w:rPr>
          <w:rFonts w:hint="cs"/>
          <w:sz w:val="24"/>
          <w:szCs w:val="24"/>
          <w:rtl/>
        </w:rPr>
        <w:t>روانی</w:t>
      </w:r>
      <w:r w:rsidRPr="00F670C5">
        <w:rPr>
          <w:sz w:val="24"/>
          <w:szCs w:val="24"/>
          <w:rtl/>
        </w:rPr>
        <w:t xml:space="preserve"> </w:t>
      </w:r>
      <w:r w:rsidRPr="00F670C5">
        <w:rPr>
          <w:rFonts w:hint="cs"/>
          <w:sz w:val="24"/>
          <w:szCs w:val="24"/>
          <w:rtl/>
        </w:rPr>
        <w:t>به</w:t>
      </w:r>
      <w:r w:rsidRPr="00F670C5">
        <w:rPr>
          <w:sz w:val="24"/>
          <w:szCs w:val="24"/>
          <w:rtl/>
        </w:rPr>
        <w:t xml:space="preserve"> </w:t>
      </w:r>
      <w:r w:rsidRPr="00F670C5">
        <w:rPr>
          <w:rFonts w:hint="cs"/>
          <w:sz w:val="24"/>
          <w:szCs w:val="24"/>
          <w:rtl/>
        </w:rPr>
        <w:t>شرکت‌کنندگان</w:t>
      </w:r>
      <w:r w:rsidRPr="00F670C5">
        <w:rPr>
          <w:sz w:val="24"/>
          <w:szCs w:val="24"/>
          <w:rtl/>
        </w:rPr>
        <w:t xml:space="preserve"> </w:t>
      </w:r>
      <w:r w:rsidRPr="00F670C5">
        <w:rPr>
          <w:rFonts w:hint="cs"/>
          <w:sz w:val="24"/>
          <w:szCs w:val="24"/>
          <w:rtl/>
        </w:rPr>
        <w:t>داده</w:t>
      </w:r>
      <w:r w:rsidRPr="00F670C5">
        <w:rPr>
          <w:sz w:val="24"/>
          <w:szCs w:val="24"/>
          <w:rtl/>
        </w:rPr>
        <w:t xml:space="preserve"> </w:t>
      </w:r>
      <w:r w:rsidRPr="00F670C5">
        <w:rPr>
          <w:rFonts w:hint="cs"/>
          <w:sz w:val="24"/>
          <w:szCs w:val="24"/>
          <w:rtl/>
        </w:rPr>
        <w:t>شد</w:t>
      </w:r>
      <w:r w:rsidRPr="00F670C5">
        <w:rPr>
          <w:sz w:val="24"/>
          <w:szCs w:val="24"/>
          <w:rtl/>
        </w:rPr>
        <w:t xml:space="preserve">. </w:t>
      </w:r>
      <w:r w:rsidRPr="00F670C5">
        <w:rPr>
          <w:rFonts w:hint="cs"/>
          <w:sz w:val="24"/>
          <w:szCs w:val="24"/>
          <w:rtl/>
        </w:rPr>
        <w:t>همچنین</w:t>
      </w:r>
      <w:r w:rsidRPr="00F670C5">
        <w:rPr>
          <w:sz w:val="24"/>
          <w:szCs w:val="24"/>
          <w:rtl/>
        </w:rPr>
        <w:t xml:space="preserve"> </w:t>
      </w:r>
      <w:r w:rsidRPr="00F670C5">
        <w:rPr>
          <w:rFonts w:hint="cs"/>
          <w:sz w:val="24"/>
          <w:szCs w:val="24"/>
          <w:rtl/>
        </w:rPr>
        <w:t>مشارکت</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پژوهش</w:t>
      </w:r>
      <w:r w:rsidRPr="00F670C5">
        <w:rPr>
          <w:sz w:val="24"/>
          <w:szCs w:val="24"/>
          <w:rtl/>
        </w:rPr>
        <w:t xml:space="preserve"> </w:t>
      </w:r>
      <w:r w:rsidRPr="00F670C5">
        <w:rPr>
          <w:rFonts w:hint="cs"/>
          <w:sz w:val="24"/>
          <w:szCs w:val="24"/>
          <w:rtl/>
        </w:rPr>
        <w:t>کاملاً</w:t>
      </w:r>
      <w:r w:rsidRPr="00F670C5">
        <w:rPr>
          <w:sz w:val="24"/>
          <w:szCs w:val="24"/>
          <w:rtl/>
        </w:rPr>
        <w:t xml:space="preserve"> </w:t>
      </w:r>
      <w:r w:rsidRPr="00F670C5">
        <w:rPr>
          <w:rFonts w:hint="cs"/>
          <w:sz w:val="24"/>
          <w:szCs w:val="24"/>
          <w:rtl/>
        </w:rPr>
        <w:t>داوطلبانه</w:t>
      </w:r>
      <w:r w:rsidRPr="00F670C5">
        <w:rPr>
          <w:sz w:val="24"/>
          <w:szCs w:val="24"/>
          <w:rtl/>
        </w:rPr>
        <w:t xml:space="preserve"> </w:t>
      </w:r>
      <w:r w:rsidRPr="00F670C5">
        <w:rPr>
          <w:rFonts w:hint="cs"/>
          <w:sz w:val="24"/>
          <w:szCs w:val="24"/>
          <w:rtl/>
        </w:rPr>
        <w:t>بود</w:t>
      </w:r>
      <w:r w:rsidRPr="00F670C5">
        <w:rPr>
          <w:sz w:val="24"/>
          <w:szCs w:val="24"/>
          <w:rtl/>
        </w:rPr>
        <w:t xml:space="preserve"> </w:t>
      </w:r>
      <w:r w:rsidRPr="00F670C5">
        <w:rPr>
          <w:rFonts w:hint="cs"/>
          <w:sz w:val="24"/>
          <w:szCs w:val="24"/>
          <w:rtl/>
        </w:rPr>
        <w:t>و</w:t>
      </w:r>
      <w:r w:rsidRPr="00F670C5">
        <w:rPr>
          <w:sz w:val="24"/>
          <w:szCs w:val="24"/>
          <w:rtl/>
        </w:rPr>
        <w:t xml:space="preserve"> </w:t>
      </w:r>
      <w:r w:rsidRPr="00F670C5">
        <w:rPr>
          <w:rFonts w:hint="cs"/>
          <w:sz w:val="24"/>
          <w:szCs w:val="24"/>
          <w:rtl/>
        </w:rPr>
        <w:t>شرکت‌کنندگان</w:t>
      </w:r>
      <w:r w:rsidRPr="00F670C5">
        <w:rPr>
          <w:sz w:val="24"/>
          <w:szCs w:val="24"/>
          <w:rtl/>
        </w:rPr>
        <w:t xml:space="preserve"> </w:t>
      </w:r>
      <w:r w:rsidRPr="00F670C5">
        <w:rPr>
          <w:rFonts w:hint="cs"/>
          <w:sz w:val="24"/>
          <w:szCs w:val="24"/>
          <w:rtl/>
        </w:rPr>
        <w:t>در</w:t>
      </w:r>
      <w:r w:rsidRPr="00F670C5">
        <w:rPr>
          <w:sz w:val="24"/>
          <w:szCs w:val="24"/>
          <w:rtl/>
        </w:rPr>
        <w:t xml:space="preserve"> </w:t>
      </w:r>
      <w:r w:rsidRPr="00F670C5">
        <w:rPr>
          <w:rFonts w:hint="cs"/>
          <w:sz w:val="24"/>
          <w:szCs w:val="24"/>
          <w:rtl/>
        </w:rPr>
        <w:t>هر</w:t>
      </w:r>
      <w:r w:rsidRPr="00F670C5">
        <w:rPr>
          <w:sz w:val="24"/>
          <w:szCs w:val="24"/>
          <w:rtl/>
        </w:rPr>
        <w:t xml:space="preserve"> </w:t>
      </w:r>
      <w:r w:rsidRPr="00F670C5">
        <w:rPr>
          <w:rFonts w:hint="cs"/>
          <w:sz w:val="24"/>
          <w:szCs w:val="24"/>
          <w:rtl/>
        </w:rPr>
        <w:t>مرحله</w:t>
      </w:r>
      <w:r w:rsidRPr="00F670C5">
        <w:rPr>
          <w:sz w:val="24"/>
          <w:szCs w:val="24"/>
          <w:rtl/>
        </w:rPr>
        <w:t xml:space="preserve"> </w:t>
      </w:r>
      <w:r w:rsidRPr="00F670C5">
        <w:rPr>
          <w:rFonts w:hint="cs"/>
          <w:sz w:val="24"/>
          <w:szCs w:val="24"/>
          <w:rtl/>
        </w:rPr>
        <w:t>امکان</w:t>
      </w:r>
      <w:r w:rsidRPr="00F670C5">
        <w:rPr>
          <w:sz w:val="24"/>
          <w:szCs w:val="24"/>
          <w:rtl/>
        </w:rPr>
        <w:t xml:space="preserve"> </w:t>
      </w:r>
      <w:r w:rsidRPr="00F670C5">
        <w:rPr>
          <w:rFonts w:hint="cs"/>
          <w:sz w:val="24"/>
          <w:szCs w:val="24"/>
          <w:rtl/>
        </w:rPr>
        <w:t>انصراف</w:t>
      </w:r>
      <w:r w:rsidRPr="00F670C5">
        <w:rPr>
          <w:sz w:val="24"/>
          <w:szCs w:val="24"/>
          <w:rtl/>
        </w:rPr>
        <w:t xml:space="preserve"> </w:t>
      </w:r>
      <w:r w:rsidRPr="00F670C5">
        <w:rPr>
          <w:rFonts w:hint="cs"/>
          <w:sz w:val="24"/>
          <w:szCs w:val="24"/>
          <w:rtl/>
        </w:rPr>
        <w:t>از</w:t>
      </w:r>
      <w:r w:rsidRPr="00F670C5">
        <w:rPr>
          <w:sz w:val="24"/>
          <w:szCs w:val="24"/>
          <w:rtl/>
        </w:rPr>
        <w:t xml:space="preserve"> </w:t>
      </w:r>
      <w:r w:rsidRPr="00F670C5">
        <w:rPr>
          <w:rFonts w:hint="cs"/>
          <w:sz w:val="24"/>
          <w:szCs w:val="24"/>
          <w:rtl/>
        </w:rPr>
        <w:t>ادامۀ</w:t>
      </w:r>
      <w:r w:rsidRPr="00F670C5">
        <w:rPr>
          <w:sz w:val="24"/>
          <w:szCs w:val="24"/>
          <w:rtl/>
        </w:rPr>
        <w:t xml:space="preserve"> </w:t>
      </w:r>
      <w:r w:rsidRPr="00F670C5">
        <w:rPr>
          <w:rFonts w:hint="cs"/>
          <w:sz w:val="24"/>
          <w:szCs w:val="24"/>
          <w:rtl/>
        </w:rPr>
        <w:t>همکاری</w:t>
      </w:r>
      <w:r w:rsidRPr="00F670C5">
        <w:rPr>
          <w:sz w:val="24"/>
          <w:szCs w:val="24"/>
          <w:rtl/>
        </w:rPr>
        <w:t xml:space="preserve"> </w:t>
      </w:r>
      <w:r w:rsidRPr="00F670C5">
        <w:rPr>
          <w:rFonts w:hint="cs"/>
          <w:sz w:val="24"/>
          <w:szCs w:val="24"/>
          <w:rtl/>
        </w:rPr>
        <w:t>را</w:t>
      </w:r>
      <w:r w:rsidRPr="00F670C5">
        <w:rPr>
          <w:sz w:val="24"/>
          <w:szCs w:val="24"/>
          <w:rtl/>
        </w:rPr>
        <w:t xml:space="preserve"> </w:t>
      </w:r>
      <w:r w:rsidRPr="00F670C5">
        <w:rPr>
          <w:rFonts w:hint="cs"/>
          <w:sz w:val="24"/>
          <w:szCs w:val="24"/>
          <w:rtl/>
        </w:rPr>
        <w:t>داشتند</w:t>
      </w:r>
      <w:r w:rsidRPr="00F670C5">
        <w:rPr>
          <w:sz w:val="24"/>
          <w:szCs w:val="24"/>
          <w:lang w:bidi="fa-IR"/>
        </w:rPr>
        <w:t>.</w:t>
      </w:r>
    </w:p>
    <w:p w14:paraId="2F827D85" w14:textId="77777777" w:rsidR="00C52317" w:rsidRPr="00F670C5" w:rsidRDefault="00C52317" w:rsidP="00AC6545">
      <w:pPr>
        <w:spacing w:line="276" w:lineRule="auto"/>
        <w:jc w:val="both"/>
        <w:rPr>
          <w:sz w:val="24"/>
          <w:szCs w:val="24"/>
          <w:rtl/>
          <w:lang w:bidi="fa-IR"/>
        </w:rPr>
      </w:pPr>
    </w:p>
    <w:p w14:paraId="3AD0188C" w14:textId="77777777" w:rsidR="00C52317" w:rsidRPr="00F670C5" w:rsidRDefault="00C52317" w:rsidP="00AC6545">
      <w:pPr>
        <w:spacing w:line="276" w:lineRule="auto"/>
        <w:jc w:val="both"/>
        <w:rPr>
          <w:sz w:val="24"/>
          <w:szCs w:val="24"/>
          <w:lang w:bidi="fa-IR"/>
        </w:rPr>
      </w:pPr>
    </w:p>
    <w:p w14:paraId="38AFC3DE" w14:textId="7392BB9A" w:rsidR="00BD41C8" w:rsidRPr="00DF609B" w:rsidRDefault="00BD41C8" w:rsidP="00AC6545">
      <w:pPr>
        <w:spacing w:line="276" w:lineRule="auto"/>
        <w:jc w:val="both"/>
        <w:rPr>
          <w:b/>
          <w:bCs/>
          <w:color w:val="385623" w:themeColor="accent6" w:themeShade="80"/>
          <w:sz w:val="24"/>
          <w:szCs w:val="24"/>
        </w:rPr>
      </w:pPr>
      <w:r w:rsidRPr="00DF609B">
        <w:rPr>
          <w:rFonts w:hint="cs"/>
          <w:b/>
          <w:bCs/>
          <w:color w:val="385623" w:themeColor="accent6" w:themeShade="80"/>
          <w:sz w:val="24"/>
          <w:szCs w:val="24"/>
          <w:rtl/>
        </w:rPr>
        <w:t>4.</w:t>
      </w:r>
      <w:r w:rsidRPr="00DF609B">
        <w:rPr>
          <w:b/>
          <w:bCs/>
          <w:color w:val="385623" w:themeColor="accent6" w:themeShade="80"/>
          <w:sz w:val="24"/>
          <w:szCs w:val="24"/>
          <w:rtl/>
        </w:rPr>
        <w:t>یافته‌های پژوهش</w:t>
      </w:r>
    </w:p>
    <w:p w14:paraId="49F9EA79" w14:textId="3849B644" w:rsidR="00BD41C8" w:rsidRPr="00BD41C8" w:rsidRDefault="00BD41C8" w:rsidP="00AC6545">
      <w:pPr>
        <w:spacing w:line="276" w:lineRule="auto"/>
        <w:jc w:val="both"/>
        <w:rPr>
          <w:b/>
          <w:bCs/>
          <w:color w:val="385623" w:themeColor="accent6" w:themeShade="80"/>
          <w:sz w:val="24"/>
          <w:szCs w:val="24"/>
        </w:rPr>
      </w:pPr>
      <w:r w:rsidRPr="00DF609B">
        <w:rPr>
          <w:rFonts w:hint="cs"/>
          <w:b/>
          <w:bCs/>
          <w:color w:val="385623" w:themeColor="accent6" w:themeShade="80"/>
          <w:sz w:val="24"/>
          <w:szCs w:val="24"/>
          <w:rtl/>
        </w:rPr>
        <w:t>1.4.</w:t>
      </w:r>
      <w:r w:rsidRPr="00BD41C8">
        <w:rPr>
          <w:b/>
          <w:bCs/>
          <w:color w:val="385623" w:themeColor="accent6" w:themeShade="80"/>
          <w:sz w:val="24"/>
          <w:szCs w:val="24"/>
          <w:rtl/>
        </w:rPr>
        <w:t>توصیف نمونه پژوهش</w:t>
      </w:r>
    </w:p>
    <w:p w14:paraId="13A50119" w14:textId="37A9208D" w:rsidR="00BD41C8" w:rsidRDefault="00BD41C8" w:rsidP="00AC6545">
      <w:pPr>
        <w:spacing w:line="276" w:lineRule="auto"/>
        <w:jc w:val="both"/>
        <w:rPr>
          <w:sz w:val="24"/>
          <w:szCs w:val="24"/>
          <w:rtl/>
        </w:rPr>
      </w:pPr>
      <w:r w:rsidRPr="00BD41C8">
        <w:rPr>
          <w:sz w:val="24"/>
          <w:szCs w:val="24"/>
          <w:rtl/>
        </w:rPr>
        <w:t>پیش از ورود به تحلیل استنباطی داده‌ها، ویژگی‌های جمعیت‌شناختی نمونۀ پژوهش بررسی شد. نمونۀ فرضی این مطالعه از ۶۰ زبان‌آموز EFL در مقطع متوسطۀ اول، با میانگین سنی ۱۳ سال (انحراف معیار ۱.۲)، تشکیل شده بود که به‌صورت تصادفی به دو گروه آزمایش (n=</w:t>
      </w:r>
      <w:r w:rsidRPr="00BD41C8">
        <w:rPr>
          <w:rFonts w:hint="cs"/>
          <w:sz w:val="24"/>
          <w:szCs w:val="24"/>
          <w:rtl/>
        </w:rPr>
        <w:t>۳۰؛</w:t>
      </w:r>
      <w:r w:rsidRPr="00BD41C8">
        <w:rPr>
          <w:sz w:val="24"/>
          <w:szCs w:val="24"/>
          <w:rtl/>
        </w:rPr>
        <w:t xml:space="preserve"> </w:t>
      </w:r>
      <w:r w:rsidRPr="00BD41C8">
        <w:rPr>
          <w:rFonts w:hint="cs"/>
          <w:sz w:val="24"/>
          <w:szCs w:val="24"/>
          <w:rtl/>
        </w:rPr>
        <w:t>آموزش</w:t>
      </w:r>
      <w:r w:rsidRPr="00BD41C8">
        <w:rPr>
          <w:sz w:val="24"/>
          <w:szCs w:val="24"/>
          <w:rtl/>
        </w:rPr>
        <w:t xml:space="preserve"> </w:t>
      </w:r>
      <w:r w:rsidRPr="00BD41C8">
        <w:rPr>
          <w:rFonts w:hint="cs"/>
          <w:sz w:val="24"/>
          <w:szCs w:val="24"/>
          <w:rtl/>
        </w:rPr>
        <w:t>مبتنی</w:t>
      </w:r>
      <w:r w:rsidRPr="00BD41C8">
        <w:rPr>
          <w:sz w:val="24"/>
          <w:szCs w:val="24"/>
          <w:rtl/>
        </w:rPr>
        <w:t xml:space="preserve"> </w:t>
      </w:r>
      <w:r w:rsidRPr="00BD41C8">
        <w:rPr>
          <w:rFonts w:hint="cs"/>
          <w:sz w:val="24"/>
          <w:szCs w:val="24"/>
          <w:rtl/>
        </w:rPr>
        <w:t>بر</w:t>
      </w:r>
      <w:r w:rsidRPr="00BD41C8">
        <w:rPr>
          <w:sz w:val="24"/>
          <w:szCs w:val="24"/>
          <w:rtl/>
        </w:rPr>
        <w:t xml:space="preserve"> </w:t>
      </w:r>
      <w:r w:rsidRPr="00BD41C8">
        <w:rPr>
          <w:rFonts w:hint="cs"/>
          <w:sz w:val="24"/>
          <w:szCs w:val="24"/>
          <w:rtl/>
        </w:rPr>
        <w:t>بازی‌وارسازی</w:t>
      </w:r>
      <w:r w:rsidRPr="00BD41C8">
        <w:rPr>
          <w:sz w:val="24"/>
          <w:szCs w:val="24"/>
          <w:rtl/>
        </w:rPr>
        <w:t xml:space="preserve">) </w:t>
      </w:r>
      <w:r w:rsidRPr="00BD41C8">
        <w:rPr>
          <w:rFonts w:hint="cs"/>
          <w:sz w:val="24"/>
          <w:szCs w:val="24"/>
          <w:rtl/>
        </w:rPr>
        <w:t>و</w:t>
      </w:r>
      <w:r w:rsidRPr="00BD41C8">
        <w:rPr>
          <w:sz w:val="24"/>
          <w:szCs w:val="24"/>
          <w:rtl/>
        </w:rPr>
        <w:t xml:space="preserve"> </w:t>
      </w:r>
      <w:r w:rsidRPr="00BD41C8">
        <w:rPr>
          <w:rFonts w:hint="cs"/>
          <w:sz w:val="24"/>
          <w:szCs w:val="24"/>
          <w:rtl/>
        </w:rPr>
        <w:t>کنترل</w:t>
      </w:r>
      <w:r w:rsidRPr="00BD41C8">
        <w:rPr>
          <w:sz w:val="24"/>
          <w:szCs w:val="24"/>
          <w:rtl/>
        </w:rPr>
        <w:t xml:space="preserve"> (n=</w:t>
      </w:r>
      <w:r w:rsidRPr="00BD41C8">
        <w:rPr>
          <w:rFonts w:hint="cs"/>
          <w:sz w:val="24"/>
          <w:szCs w:val="24"/>
          <w:rtl/>
        </w:rPr>
        <w:t>۳۰؛</w:t>
      </w:r>
      <w:r w:rsidRPr="00BD41C8">
        <w:rPr>
          <w:sz w:val="24"/>
          <w:szCs w:val="24"/>
          <w:rtl/>
        </w:rPr>
        <w:t xml:space="preserve"> </w:t>
      </w:r>
      <w:r w:rsidRPr="00BD41C8">
        <w:rPr>
          <w:rFonts w:hint="cs"/>
          <w:sz w:val="24"/>
          <w:szCs w:val="24"/>
          <w:rtl/>
        </w:rPr>
        <w:t>آموزش</w:t>
      </w:r>
      <w:r w:rsidRPr="00BD41C8">
        <w:rPr>
          <w:sz w:val="24"/>
          <w:szCs w:val="24"/>
          <w:rtl/>
        </w:rPr>
        <w:t xml:space="preserve"> </w:t>
      </w:r>
      <w:r w:rsidRPr="00BD41C8">
        <w:rPr>
          <w:rFonts w:hint="cs"/>
          <w:sz w:val="24"/>
          <w:szCs w:val="24"/>
          <w:rtl/>
        </w:rPr>
        <w:t>مرسوم</w:t>
      </w:r>
      <w:r w:rsidRPr="00BD41C8">
        <w:rPr>
          <w:sz w:val="24"/>
          <w:szCs w:val="24"/>
          <w:rtl/>
        </w:rPr>
        <w:t xml:space="preserve">) </w:t>
      </w:r>
      <w:r w:rsidRPr="00BD41C8">
        <w:rPr>
          <w:rFonts w:hint="cs"/>
          <w:sz w:val="24"/>
          <w:szCs w:val="24"/>
          <w:rtl/>
        </w:rPr>
        <w:t>تقسیم</w:t>
      </w:r>
      <w:r w:rsidRPr="00BD41C8">
        <w:rPr>
          <w:sz w:val="24"/>
          <w:szCs w:val="24"/>
          <w:rtl/>
        </w:rPr>
        <w:t xml:space="preserve"> </w:t>
      </w:r>
      <w:r w:rsidRPr="00BD41C8">
        <w:rPr>
          <w:rFonts w:hint="cs"/>
          <w:sz w:val="24"/>
          <w:szCs w:val="24"/>
          <w:rtl/>
        </w:rPr>
        <w:t>شدند</w:t>
      </w:r>
      <w:r w:rsidRPr="00BD41C8">
        <w:rPr>
          <w:sz w:val="24"/>
          <w:szCs w:val="24"/>
          <w:rtl/>
        </w:rPr>
        <w:t xml:space="preserve">. </w:t>
      </w:r>
      <w:r w:rsidRPr="00BD41C8">
        <w:rPr>
          <w:rFonts w:hint="cs"/>
          <w:sz w:val="24"/>
          <w:szCs w:val="24"/>
          <w:rtl/>
        </w:rPr>
        <w:t>از</w:t>
      </w:r>
      <w:r w:rsidRPr="00BD41C8">
        <w:rPr>
          <w:sz w:val="24"/>
          <w:szCs w:val="24"/>
          <w:rtl/>
        </w:rPr>
        <w:t xml:space="preserve"> </w:t>
      </w:r>
      <w:r w:rsidRPr="00BD41C8">
        <w:rPr>
          <w:rFonts w:hint="cs"/>
          <w:sz w:val="24"/>
          <w:szCs w:val="24"/>
          <w:rtl/>
        </w:rPr>
        <w:t>میان</w:t>
      </w:r>
      <w:r w:rsidRPr="00BD41C8">
        <w:rPr>
          <w:sz w:val="24"/>
          <w:szCs w:val="24"/>
          <w:rtl/>
        </w:rPr>
        <w:t xml:space="preserve"> </w:t>
      </w:r>
      <w:r w:rsidRPr="00BD41C8">
        <w:rPr>
          <w:rFonts w:hint="cs"/>
          <w:sz w:val="24"/>
          <w:szCs w:val="24"/>
          <w:rtl/>
        </w:rPr>
        <w:t>شرکت‌کنندگان،</w:t>
      </w:r>
      <w:r w:rsidRPr="00BD41C8">
        <w:rPr>
          <w:sz w:val="24"/>
          <w:szCs w:val="24"/>
          <w:rtl/>
        </w:rPr>
        <w:t xml:space="preserve"> </w:t>
      </w:r>
      <w:r w:rsidRPr="00BD41C8">
        <w:rPr>
          <w:rFonts w:hint="cs"/>
          <w:sz w:val="24"/>
          <w:szCs w:val="24"/>
          <w:rtl/>
        </w:rPr>
        <w:t>۳۴</w:t>
      </w:r>
      <w:r w:rsidRPr="00BD41C8">
        <w:rPr>
          <w:sz w:val="24"/>
          <w:szCs w:val="24"/>
          <w:rtl/>
        </w:rPr>
        <w:t xml:space="preserve"> </w:t>
      </w:r>
      <w:r w:rsidRPr="00BD41C8">
        <w:rPr>
          <w:rFonts w:hint="cs"/>
          <w:sz w:val="24"/>
          <w:szCs w:val="24"/>
          <w:rtl/>
        </w:rPr>
        <w:t>نفر</w:t>
      </w:r>
      <w:r w:rsidRPr="00BD41C8">
        <w:rPr>
          <w:sz w:val="24"/>
          <w:szCs w:val="24"/>
          <w:rtl/>
        </w:rPr>
        <w:t xml:space="preserve"> (</w:t>
      </w:r>
      <w:r w:rsidRPr="00BD41C8">
        <w:rPr>
          <w:rFonts w:hint="cs"/>
          <w:sz w:val="24"/>
          <w:szCs w:val="24"/>
          <w:rtl/>
        </w:rPr>
        <w:t>۵۶</w:t>
      </w:r>
      <w:r w:rsidRPr="00BD41C8">
        <w:rPr>
          <w:sz w:val="24"/>
          <w:szCs w:val="24"/>
          <w:rtl/>
        </w:rPr>
        <w:t>.</w:t>
      </w:r>
      <w:r w:rsidRPr="00BD41C8">
        <w:rPr>
          <w:rFonts w:hint="cs"/>
          <w:sz w:val="24"/>
          <w:szCs w:val="24"/>
          <w:rtl/>
        </w:rPr>
        <w:t>۷</w:t>
      </w:r>
      <w:r w:rsidRPr="00BD41C8">
        <w:rPr>
          <w:sz w:val="24"/>
          <w:szCs w:val="24"/>
          <w:rtl/>
        </w:rPr>
        <w:t xml:space="preserve"> </w:t>
      </w:r>
      <w:r w:rsidRPr="00BD41C8">
        <w:rPr>
          <w:rFonts w:hint="cs"/>
          <w:sz w:val="24"/>
          <w:szCs w:val="24"/>
          <w:rtl/>
        </w:rPr>
        <w:t>درصد</w:t>
      </w:r>
      <w:r w:rsidRPr="00BD41C8">
        <w:rPr>
          <w:sz w:val="24"/>
          <w:szCs w:val="24"/>
          <w:rtl/>
        </w:rPr>
        <w:t xml:space="preserve">) </w:t>
      </w:r>
      <w:r w:rsidRPr="00BD41C8">
        <w:rPr>
          <w:rFonts w:hint="cs"/>
          <w:sz w:val="24"/>
          <w:szCs w:val="24"/>
          <w:rtl/>
        </w:rPr>
        <w:t>دختر</w:t>
      </w:r>
      <w:r w:rsidRPr="00BD41C8">
        <w:rPr>
          <w:sz w:val="24"/>
          <w:szCs w:val="24"/>
          <w:rtl/>
        </w:rPr>
        <w:t xml:space="preserve"> </w:t>
      </w:r>
      <w:r w:rsidRPr="00BD41C8">
        <w:rPr>
          <w:rFonts w:hint="cs"/>
          <w:sz w:val="24"/>
          <w:szCs w:val="24"/>
          <w:rtl/>
        </w:rPr>
        <w:t>و</w:t>
      </w:r>
      <w:r w:rsidRPr="00BD41C8">
        <w:rPr>
          <w:sz w:val="24"/>
          <w:szCs w:val="24"/>
          <w:rtl/>
        </w:rPr>
        <w:t xml:space="preserve"> </w:t>
      </w:r>
      <w:r w:rsidRPr="00BD41C8">
        <w:rPr>
          <w:rFonts w:hint="cs"/>
          <w:sz w:val="24"/>
          <w:szCs w:val="24"/>
          <w:rtl/>
        </w:rPr>
        <w:t>۲۶</w:t>
      </w:r>
      <w:r w:rsidRPr="00BD41C8">
        <w:rPr>
          <w:sz w:val="24"/>
          <w:szCs w:val="24"/>
          <w:rtl/>
        </w:rPr>
        <w:t xml:space="preserve"> </w:t>
      </w:r>
      <w:r w:rsidRPr="00BD41C8">
        <w:rPr>
          <w:rFonts w:hint="cs"/>
          <w:sz w:val="24"/>
          <w:szCs w:val="24"/>
          <w:rtl/>
        </w:rPr>
        <w:t>نفر</w:t>
      </w:r>
      <w:r w:rsidRPr="00BD41C8">
        <w:rPr>
          <w:sz w:val="24"/>
          <w:szCs w:val="24"/>
          <w:rtl/>
        </w:rPr>
        <w:t xml:space="preserve"> (</w:t>
      </w:r>
      <w:r w:rsidRPr="00BD41C8">
        <w:rPr>
          <w:rFonts w:hint="cs"/>
          <w:sz w:val="24"/>
          <w:szCs w:val="24"/>
          <w:rtl/>
        </w:rPr>
        <w:t>۴۳</w:t>
      </w:r>
      <w:r w:rsidRPr="00BD41C8">
        <w:rPr>
          <w:sz w:val="24"/>
          <w:szCs w:val="24"/>
          <w:rtl/>
        </w:rPr>
        <w:t>.</w:t>
      </w:r>
      <w:r w:rsidRPr="00BD41C8">
        <w:rPr>
          <w:rFonts w:hint="cs"/>
          <w:sz w:val="24"/>
          <w:szCs w:val="24"/>
          <w:rtl/>
        </w:rPr>
        <w:t>۳</w:t>
      </w:r>
      <w:r w:rsidRPr="00BD41C8">
        <w:rPr>
          <w:sz w:val="24"/>
          <w:szCs w:val="24"/>
          <w:rtl/>
        </w:rPr>
        <w:t xml:space="preserve"> </w:t>
      </w:r>
      <w:r w:rsidRPr="00BD41C8">
        <w:rPr>
          <w:rFonts w:hint="cs"/>
          <w:sz w:val="24"/>
          <w:szCs w:val="24"/>
          <w:rtl/>
        </w:rPr>
        <w:t>درصد</w:t>
      </w:r>
      <w:r w:rsidRPr="00BD41C8">
        <w:rPr>
          <w:sz w:val="24"/>
          <w:szCs w:val="24"/>
          <w:rtl/>
        </w:rPr>
        <w:t xml:space="preserve">) </w:t>
      </w:r>
      <w:r w:rsidRPr="00BD41C8">
        <w:rPr>
          <w:rFonts w:hint="cs"/>
          <w:sz w:val="24"/>
          <w:szCs w:val="24"/>
          <w:rtl/>
        </w:rPr>
        <w:t>پسر</w:t>
      </w:r>
      <w:r w:rsidRPr="00BD41C8">
        <w:rPr>
          <w:sz w:val="24"/>
          <w:szCs w:val="24"/>
          <w:rtl/>
        </w:rPr>
        <w:t xml:space="preserve"> </w:t>
      </w:r>
      <w:r w:rsidRPr="00BD41C8">
        <w:rPr>
          <w:rFonts w:hint="cs"/>
          <w:sz w:val="24"/>
          <w:szCs w:val="24"/>
          <w:rtl/>
        </w:rPr>
        <w:t>بودند</w:t>
      </w:r>
      <w:r w:rsidRPr="00BD41C8">
        <w:rPr>
          <w:sz w:val="24"/>
          <w:szCs w:val="24"/>
          <w:rtl/>
        </w:rPr>
        <w:t xml:space="preserve">. </w:t>
      </w:r>
      <w:r w:rsidRPr="00BD41C8">
        <w:rPr>
          <w:rFonts w:hint="cs"/>
          <w:sz w:val="24"/>
          <w:szCs w:val="24"/>
          <w:rtl/>
        </w:rPr>
        <w:t>آزمون</w:t>
      </w:r>
      <w:r w:rsidRPr="00BD41C8">
        <w:rPr>
          <w:sz w:val="24"/>
          <w:szCs w:val="24"/>
          <w:rtl/>
        </w:rPr>
        <w:t xml:space="preserve"> </w:t>
      </w:r>
      <w:r w:rsidRPr="00BD41C8">
        <w:rPr>
          <w:rFonts w:hint="cs"/>
          <w:sz w:val="24"/>
          <w:szCs w:val="24"/>
          <w:rtl/>
        </w:rPr>
        <w:t>تی</w:t>
      </w:r>
      <w:r w:rsidRPr="00BD41C8">
        <w:rPr>
          <w:sz w:val="24"/>
          <w:szCs w:val="24"/>
          <w:rtl/>
        </w:rPr>
        <w:t xml:space="preserve"> </w:t>
      </w:r>
      <w:r w:rsidRPr="00BD41C8">
        <w:rPr>
          <w:rFonts w:hint="cs"/>
          <w:sz w:val="24"/>
          <w:szCs w:val="24"/>
          <w:rtl/>
        </w:rPr>
        <w:t>مستقل</w:t>
      </w:r>
      <w:r w:rsidRPr="00BD41C8">
        <w:rPr>
          <w:sz w:val="24"/>
          <w:szCs w:val="24"/>
          <w:rtl/>
        </w:rPr>
        <w:t xml:space="preserve"> </w:t>
      </w:r>
      <w:r w:rsidRPr="00BD41C8">
        <w:rPr>
          <w:rFonts w:hint="cs"/>
          <w:sz w:val="24"/>
          <w:szCs w:val="24"/>
          <w:rtl/>
        </w:rPr>
        <w:t>و</w:t>
      </w:r>
      <w:r w:rsidRPr="00BD41C8">
        <w:rPr>
          <w:sz w:val="24"/>
          <w:szCs w:val="24"/>
          <w:rtl/>
        </w:rPr>
        <w:t xml:space="preserve"> </w:t>
      </w:r>
      <w:r w:rsidRPr="00BD41C8">
        <w:rPr>
          <w:rFonts w:hint="cs"/>
          <w:sz w:val="24"/>
          <w:szCs w:val="24"/>
          <w:rtl/>
        </w:rPr>
        <w:t>آزمون</w:t>
      </w:r>
      <w:r w:rsidRPr="00BD41C8">
        <w:rPr>
          <w:sz w:val="24"/>
          <w:szCs w:val="24"/>
          <w:rtl/>
        </w:rPr>
        <w:t xml:space="preserve"> </w:t>
      </w:r>
      <w:r w:rsidRPr="00BD41C8">
        <w:rPr>
          <w:rFonts w:hint="cs"/>
          <w:sz w:val="24"/>
          <w:szCs w:val="24"/>
          <w:rtl/>
        </w:rPr>
        <w:t>کای‌دو</w:t>
      </w:r>
      <w:r w:rsidRPr="00BD41C8">
        <w:rPr>
          <w:sz w:val="24"/>
          <w:szCs w:val="24"/>
          <w:rtl/>
        </w:rPr>
        <w:t xml:space="preserve"> </w:t>
      </w:r>
      <w:r w:rsidRPr="00BD41C8">
        <w:rPr>
          <w:rFonts w:hint="cs"/>
          <w:sz w:val="24"/>
          <w:szCs w:val="24"/>
          <w:rtl/>
        </w:rPr>
        <w:t>نشان</w:t>
      </w:r>
      <w:r w:rsidRPr="00BD41C8">
        <w:rPr>
          <w:sz w:val="24"/>
          <w:szCs w:val="24"/>
          <w:rtl/>
        </w:rPr>
        <w:t xml:space="preserve"> </w:t>
      </w:r>
      <w:r w:rsidRPr="00BD41C8">
        <w:rPr>
          <w:rFonts w:hint="cs"/>
          <w:sz w:val="24"/>
          <w:szCs w:val="24"/>
          <w:rtl/>
        </w:rPr>
        <w:t>داد</w:t>
      </w:r>
      <w:r w:rsidRPr="00BD41C8">
        <w:rPr>
          <w:sz w:val="24"/>
          <w:szCs w:val="24"/>
          <w:rtl/>
        </w:rPr>
        <w:t xml:space="preserve"> </w:t>
      </w:r>
      <w:r w:rsidRPr="00BD41C8">
        <w:rPr>
          <w:rFonts w:hint="cs"/>
          <w:sz w:val="24"/>
          <w:szCs w:val="24"/>
          <w:rtl/>
        </w:rPr>
        <w:t>دو</w:t>
      </w:r>
      <w:r w:rsidRPr="00BD41C8">
        <w:rPr>
          <w:sz w:val="24"/>
          <w:szCs w:val="24"/>
          <w:rtl/>
        </w:rPr>
        <w:t xml:space="preserve"> </w:t>
      </w:r>
      <w:r w:rsidRPr="00BD41C8">
        <w:rPr>
          <w:rFonts w:hint="cs"/>
          <w:sz w:val="24"/>
          <w:szCs w:val="24"/>
          <w:rtl/>
        </w:rPr>
        <w:t>گروه</w:t>
      </w:r>
      <w:r w:rsidRPr="00BD41C8">
        <w:rPr>
          <w:sz w:val="24"/>
          <w:szCs w:val="24"/>
          <w:rtl/>
        </w:rPr>
        <w:t xml:space="preserve"> </w:t>
      </w:r>
      <w:r w:rsidRPr="00BD41C8">
        <w:rPr>
          <w:rFonts w:hint="cs"/>
          <w:sz w:val="24"/>
          <w:szCs w:val="24"/>
          <w:rtl/>
        </w:rPr>
        <w:t>پیش</w:t>
      </w:r>
      <w:r w:rsidRPr="00BD41C8">
        <w:rPr>
          <w:sz w:val="24"/>
          <w:szCs w:val="24"/>
          <w:rtl/>
        </w:rPr>
        <w:t xml:space="preserve"> </w:t>
      </w:r>
      <w:r w:rsidRPr="00BD41C8">
        <w:rPr>
          <w:rFonts w:hint="cs"/>
          <w:sz w:val="24"/>
          <w:szCs w:val="24"/>
          <w:rtl/>
        </w:rPr>
        <w:t>از</w:t>
      </w:r>
      <w:r w:rsidRPr="00BD41C8">
        <w:rPr>
          <w:sz w:val="24"/>
          <w:szCs w:val="24"/>
          <w:rtl/>
        </w:rPr>
        <w:t xml:space="preserve"> </w:t>
      </w:r>
      <w:r w:rsidRPr="00BD41C8">
        <w:rPr>
          <w:rFonts w:hint="cs"/>
          <w:sz w:val="24"/>
          <w:szCs w:val="24"/>
          <w:rtl/>
        </w:rPr>
        <w:t>مداخله</w:t>
      </w:r>
      <w:r w:rsidRPr="00BD41C8">
        <w:rPr>
          <w:sz w:val="24"/>
          <w:szCs w:val="24"/>
          <w:rtl/>
        </w:rPr>
        <w:t xml:space="preserve"> </w:t>
      </w:r>
      <w:r w:rsidRPr="00BD41C8">
        <w:rPr>
          <w:rFonts w:hint="cs"/>
          <w:sz w:val="24"/>
          <w:szCs w:val="24"/>
          <w:rtl/>
        </w:rPr>
        <w:t>از</w:t>
      </w:r>
      <w:r w:rsidRPr="00BD41C8">
        <w:rPr>
          <w:sz w:val="24"/>
          <w:szCs w:val="24"/>
          <w:rtl/>
        </w:rPr>
        <w:t xml:space="preserve"> </w:t>
      </w:r>
      <w:r w:rsidRPr="00BD41C8">
        <w:rPr>
          <w:rFonts w:hint="cs"/>
          <w:sz w:val="24"/>
          <w:szCs w:val="24"/>
          <w:rtl/>
        </w:rPr>
        <w:t>نظر</w:t>
      </w:r>
      <w:r w:rsidRPr="00BD41C8">
        <w:rPr>
          <w:sz w:val="24"/>
          <w:szCs w:val="24"/>
          <w:rtl/>
        </w:rPr>
        <w:t xml:space="preserve"> </w:t>
      </w:r>
      <w:r w:rsidRPr="00BD41C8">
        <w:rPr>
          <w:rFonts w:hint="cs"/>
          <w:sz w:val="24"/>
          <w:szCs w:val="24"/>
          <w:rtl/>
        </w:rPr>
        <w:t>سطح</w:t>
      </w:r>
      <w:r w:rsidRPr="00BD41C8">
        <w:rPr>
          <w:sz w:val="24"/>
          <w:szCs w:val="24"/>
          <w:rtl/>
        </w:rPr>
        <w:t xml:space="preserve"> </w:t>
      </w:r>
      <w:r w:rsidRPr="00BD41C8">
        <w:rPr>
          <w:rFonts w:hint="cs"/>
          <w:sz w:val="24"/>
          <w:szCs w:val="24"/>
          <w:rtl/>
        </w:rPr>
        <w:t>تسلط</w:t>
      </w:r>
      <w:r w:rsidRPr="00BD41C8">
        <w:rPr>
          <w:sz w:val="24"/>
          <w:szCs w:val="24"/>
          <w:rtl/>
        </w:rPr>
        <w:t xml:space="preserve"> </w:t>
      </w:r>
      <w:r w:rsidRPr="00BD41C8">
        <w:rPr>
          <w:rFonts w:hint="cs"/>
          <w:sz w:val="24"/>
          <w:szCs w:val="24"/>
          <w:rtl/>
        </w:rPr>
        <w:t>زبانی</w:t>
      </w:r>
      <w:r w:rsidRPr="00BD41C8">
        <w:rPr>
          <w:sz w:val="24"/>
          <w:szCs w:val="24"/>
          <w:rtl/>
        </w:rPr>
        <w:t xml:space="preserve"> </w:t>
      </w:r>
      <w:r w:rsidRPr="00BD41C8">
        <w:rPr>
          <w:rFonts w:hint="cs"/>
          <w:sz w:val="24"/>
          <w:szCs w:val="24"/>
          <w:rtl/>
        </w:rPr>
        <w:t>اولیه</w:t>
      </w:r>
      <w:r w:rsidRPr="00BD41C8">
        <w:rPr>
          <w:sz w:val="24"/>
          <w:szCs w:val="24"/>
          <w:rtl/>
        </w:rPr>
        <w:t xml:space="preserve"> (t(</w:t>
      </w:r>
      <w:r w:rsidRPr="00BD41C8">
        <w:rPr>
          <w:rFonts w:hint="cs"/>
          <w:sz w:val="24"/>
          <w:szCs w:val="24"/>
          <w:rtl/>
        </w:rPr>
        <w:t>۵۸</w:t>
      </w:r>
      <w:r w:rsidRPr="00BD41C8">
        <w:rPr>
          <w:sz w:val="24"/>
          <w:szCs w:val="24"/>
          <w:rtl/>
        </w:rPr>
        <w:t>)=</w:t>
      </w:r>
      <w:r w:rsidRPr="00BD41C8">
        <w:rPr>
          <w:rFonts w:hint="cs"/>
          <w:sz w:val="24"/>
          <w:szCs w:val="24"/>
          <w:rtl/>
        </w:rPr>
        <w:t>۰</w:t>
      </w:r>
      <w:r w:rsidRPr="00BD41C8">
        <w:rPr>
          <w:sz w:val="24"/>
          <w:szCs w:val="24"/>
          <w:rtl/>
        </w:rPr>
        <w:t>.</w:t>
      </w:r>
      <w:r w:rsidRPr="00BD41C8">
        <w:rPr>
          <w:rFonts w:hint="cs"/>
          <w:sz w:val="24"/>
          <w:szCs w:val="24"/>
          <w:rtl/>
        </w:rPr>
        <w:t>۴۲</w:t>
      </w:r>
      <w:r w:rsidRPr="00BD41C8">
        <w:rPr>
          <w:sz w:val="24"/>
          <w:szCs w:val="24"/>
          <w:rtl/>
        </w:rPr>
        <w:t>, p=.</w:t>
      </w:r>
      <w:r w:rsidRPr="00BD41C8">
        <w:rPr>
          <w:rFonts w:hint="cs"/>
          <w:sz w:val="24"/>
          <w:szCs w:val="24"/>
          <w:rtl/>
        </w:rPr>
        <w:t>۶۷۷</w:t>
      </w:r>
      <w:r w:rsidRPr="00BD41C8">
        <w:rPr>
          <w:sz w:val="24"/>
          <w:szCs w:val="24"/>
          <w:rtl/>
        </w:rPr>
        <w:t xml:space="preserve">) </w:t>
      </w:r>
      <w:r w:rsidRPr="00BD41C8">
        <w:rPr>
          <w:rFonts w:hint="cs"/>
          <w:sz w:val="24"/>
          <w:szCs w:val="24"/>
          <w:rtl/>
        </w:rPr>
        <w:t>و</w:t>
      </w:r>
      <w:r w:rsidRPr="00BD41C8">
        <w:rPr>
          <w:sz w:val="24"/>
          <w:szCs w:val="24"/>
          <w:rtl/>
        </w:rPr>
        <w:t xml:space="preserve"> </w:t>
      </w:r>
      <w:r w:rsidRPr="00BD41C8">
        <w:rPr>
          <w:rFonts w:hint="cs"/>
          <w:sz w:val="24"/>
          <w:szCs w:val="24"/>
          <w:rtl/>
        </w:rPr>
        <w:t>ترکیب</w:t>
      </w:r>
      <w:r w:rsidRPr="00BD41C8">
        <w:rPr>
          <w:sz w:val="24"/>
          <w:szCs w:val="24"/>
          <w:rtl/>
        </w:rPr>
        <w:t xml:space="preserve"> </w:t>
      </w:r>
      <w:r w:rsidRPr="00BD41C8">
        <w:rPr>
          <w:rFonts w:hint="cs"/>
          <w:sz w:val="24"/>
          <w:szCs w:val="24"/>
          <w:rtl/>
        </w:rPr>
        <w:t>جنسیتی</w:t>
      </w:r>
      <w:r w:rsidRPr="00BD41C8">
        <w:rPr>
          <w:sz w:val="24"/>
          <w:szCs w:val="24"/>
          <w:rtl/>
        </w:rPr>
        <w:t xml:space="preserve"> (</w:t>
      </w:r>
      <w:r w:rsidRPr="00BD41C8">
        <w:rPr>
          <w:rFonts w:ascii="Calibri" w:hAnsi="Calibri" w:cs="Calibri" w:hint="cs"/>
          <w:sz w:val="24"/>
          <w:szCs w:val="24"/>
          <w:rtl/>
        </w:rPr>
        <w:t>χ²</w:t>
      </w:r>
      <w:r w:rsidRPr="00BD41C8">
        <w:rPr>
          <w:sz w:val="24"/>
          <w:szCs w:val="24"/>
          <w:rtl/>
        </w:rPr>
        <w:t>(</w:t>
      </w:r>
      <w:r w:rsidRPr="00BD41C8">
        <w:rPr>
          <w:rFonts w:hint="cs"/>
          <w:sz w:val="24"/>
          <w:szCs w:val="24"/>
          <w:rtl/>
        </w:rPr>
        <w:t>۱</w:t>
      </w:r>
      <w:r w:rsidRPr="00BD41C8">
        <w:rPr>
          <w:sz w:val="24"/>
          <w:szCs w:val="24"/>
          <w:rtl/>
        </w:rPr>
        <w:t>)=</w:t>
      </w:r>
      <w:r w:rsidRPr="00BD41C8">
        <w:rPr>
          <w:rFonts w:hint="cs"/>
          <w:sz w:val="24"/>
          <w:szCs w:val="24"/>
          <w:rtl/>
        </w:rPr>
        <w:t>۰</w:t>
      </w:r>
      <w:r w:rsidRPr="00BD41C8">
        <w:rPr>
          <w:sz w:val="24"/>
          <w:szCs w:val="24"/>
          <w:rtl/>
        </w:rPr>
        <w:t>.</w:t>
      </w:r>
      <w:r w:rsidRPr="00BD41C8">
        <w:rPr>
          <w:rFonts w:hint="cs"/>
          <w:sz w:val="24"/>
          <w:szCs w:val="24"/>
          <w:rtl/>
        </w:rPr>
        <w:t>۲۷</w:t>
      </w:r>
      <w:r w:rsidRPr="00BD41C8">
        <w:rPr>
          <w:sz w:val="24"/>
          <w:szCs w:val="24"/>
          <w:rtl/>
        </w:rPr>
        <w:t>, p=.</w:t>
      </w:r>
      <w:r w:rsidRPr="00BD41C8">
        <w:rPr>
          <w:rFonts w:hint="cs"/>
          <w:sz w:val="24"/>
          <w:szCs w:val="24"/>
          <w:rtl/>
        </w:rPr>
        <w:t>۶۰۳</w:t>
      </w:r>
      <w:r w:rsidRPr="00BD41C8">
        <w:rPr>
          <w:sz w:val="24"/>
          <w:szCs w:val="24"/>
          <w:rtl/>
        </w:rPr>
        <w:t xml:space="preserve">) </w:t>
      </w:r>
      <w:r w:rsidRPr="00BD41C8">
        <w:rPr>
          <w:rFonts w:hint="cs"/>
          <w:sz w:val="24"/>
          <w:szCs w:val="24"/>
          <w:rtl/>
        </w:rPr>
        <w:t>تفاوت</w:t>
      </w:r>
      <w:r w:rsidRPr="00BD41C8">
        <w:rPr>
          <w:sz w:val="24"/>
          <w:szCs w:val="24"/>
          <w:rtl/>
        </w:rPr>
        <w:t xml:space="preserve"> </w:t>
      </w:r>
      <w:r w:rsidRPr="00BD41C8">
        <w:rPr>
          <w:rFonts w:hint="cs"/>
          <w:sz w:val="24"/>
          <w:szCs w:val="24"/>
          <w:rtl/>
        </w:rPr>
        <w:t>معناداری</w:t>
      </w:r>
      <w:r w:rsidRPr="00BD41C8">
        <w:rPr>
          <w:sz w:val="24"/>
          <w:szCs w:val="24"/>
          <w:rtl/>
        </w:rPr>
        <w:t xml:space="preserve"> </w:t>
      </w:r>
      <w:r w:rsidRPr="00BD41C8">
        <w:rPr>
          <w:rFonts w:hint="cs"/>
          <w:sz w:val="24"/>
          <w:szCs w:val="24"/>
          <w:rtl/>
        </w:rPr>
        <w:t>نداشتند،</w:t>
      </w:r>
      <w:r w:rsidRPr="00BD41C8">
        <w:rPr>
          <w:sz w:val="24"/>
          <w:szCs w:val="24"/>
          <w:rtl/>
        </w:rPr>
        <w:t xml:space="preserve"> </w:t>
      </w:r>
      <w:r w:rsidRPr="00BD41C8">
        <w:rPr>
          <w:rFonts w:hint="cs"/>
          <w:sz w:val="24"/>
          <w:szCs w:val="24"/>
          <w:rtl/>
        </w:rPr>
        <w:t>که</w:t>
      </w:r>
      <w:r w:rsidRPr="00BD41C8">
        <w:rPr>
          <w:sz w:val="24"/>
          <w:szCs w:val="24"/>
          <w:rtl/>
        </w:rPr>
        <w:t xml:space="preserve"> </w:t>
      </w:r>
      <w:r w:rsidRPr="00BD41C8">
        <w:rPr>
          <w:rFonts w:hint="cs"/>
          <w:sz w:val="24"/>
          <w:szCs w:val="24"/>
          <w:rtl/>
        </w:rPr>
        <w:t>همگنی</w:t>
      </w:r>
      <w:r w:rsidRPr="00BD41C8">
        <w:rPr>
          <w:sz w:val="24"/>
          <w:szCs w:val="24"/>
          <w:rtl/>
        </w:rPr>
        <w:t xml:space="preserve"> </w:t>
      </w:r>
      <w:r w:rsidRPr="00BD41C8">
        <w:rPr>
          <w:rFonts w:hint="cs"/>
          <w:sz w:val="24"/>
          <w:szCs w:val="24"/>
          <w:rtl/>
        </w:rPr>
        <w:t>اولی</w:t>
      </w:r>
      <w:r w:rsidRPr="00BD41C8">
        <w:rPr>
          <w:sz w:val="24"/>
          <w:szCs w:val="24"/>
          <w:rtl/>
        </w:rPr>
        <w:t>ۀ دو گروه را تأیید می‌کند.</w:t>
      </w:r>
    </w:p>
    <w:p w14:paraId="1D3C7338" w14:textId="77777777" w:rsidR="00191072" w:rsidRDefault="00191072" w:rsidP="00AC6545">
      <w:pPr>
        <w:spacing w:line="276" w:lineRule="auto"/>
        <w:jc w:val="both"/>
        <w:rPr>
          <w:sz w:val="24"/>
          <w:szCs w:val="24"/>
          <w:rtl/>
        </w:rPr>
      </w:pPr>
    </w:p>
    <w:p w14:paraId="78D8CAB6" w14:textId="20B96303" w:rsidR="00191072" w:rsidRDefault="00191072" w:rsidP="00AC6545">
      <w:pPr>
        <w:spacing w:line="276" w:lineRule="auto"/>
        <w:jc w:val="both"/>
        <w:rPr>
          <w:rFonts w:hint="cs"/>
          <w:sz w:val="24"/>
          <w:szCs w:val="24"/>
          <w:rtl/>
          <w:lang w:bidi="fa-IR"/>
        </w:rPr>
      </w:pPr>
      <w:r>
        <w:rPr>
          <w:noProof/>
          <w:sz w:val="24"/>
          <w:szCs w:val="24"/>
        </w:rPr>
        <w:drawing>
          <wp:inline distT="0" distB="0" distL="0" distR="0" wp14:anchorId="3AB42E15" wp14:editId="47E74FC4">
            <wp:extent cx="5210175" cy="2876550"/>
            <wp:effectExtent l="0" t="0" r="9525" b="0"/>
            <wp:docPr id="5057127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812" r="545" b="10899"/>
                    <a:stretch>
                      <a:fillRect/>
                    </a:stretch>
                  </pic:blipFill>
                  <pic:spPr bwMode="auto">
                    <a:xfrm>
                      <a:off x="0" y="0"/>
                      <a:ext cx="5210175" cy="2876550"/>
                    </a:xfrm>
                    <a:prstGeom prst="rect">
                      <a:avLst/>
                    </a:prstGeom>
                    <a:noFill/>
                    <a:ln>
                      <a:noFill/>
                    </a:ln>
                    <a:extLst>
                      <a:ext uri="{53640926-AAD7-44D8-BBD7-CCE9431645EC}">
                        <a14:shadowObscured xmlns:a14="http://schemas.microsoft.com/office/drawing/2010/main"/>
                      </a:ext>
                    </a:extLst>
                  </pic:spPr>
                </pic:pic>
              </a:graphicData>
            </a:graphic>
          </wp:inline>
        </w:drawing>
      </w:r>
    </w:p>
    <w:p w14:paraId="18C1E02D" w14:textId="77777777" w:rsidR="00191072" w:rsidRDefault="00191072" w:rsidP="00AC6545">
      <w:pPr>
        <w:spacing w:line="276" w:lineRule="auto"/>
        <w:jc w:val="both"/>
        <w:rPr>
          <w:sz w:val="24"/>
          <w:szCs w:val="24"/>
          <w:rtl/>
        </w:rPr>
      </w:pPr>
    </w:p>
    <w:p w14:paraId="12AF60D3" w14:textId="5ECBC31A" w:rsidR="00191072" w:rsidRPr="00191072" w:rsidRDefault="00191072" w:rsidP="00191072">
      <w:pPr>
        <w:spacing w:line="276" w:lineRule="auto"/>
        <w:jc w:val="center"/>
        <w:rPr>
          <w:b/>
          <w:bCs/>
          <w:i/>
          <w:iCs/>
          <w:color w:val="4472C4" w:themeColor="accent1"/>
          <w:sz w:val="22"/>
          <w:szCs w:val="22"/>
          <w:rtl/>
        </w:rPr>
      </w:pPr>
      <w:r w:rsidRPr="00191072">
        <w:rPr>
          <w:rFonts w:hint="cs"/>
          <w:b/>
          <w:bCs/>
          <w:i/>
          <w:iCs/>
          <w:color w:val="4472C4" w:themeColor="accent1"/>
          <w:sz w:val="22"/>
          <w:szCs w:val="22"/>
          <w:rtl/>
        </w:rPr>
        <w:t>شکل 1: ویژگی‌های جمعیت‌شناختی و همگنی اولیه دو گروه پیش از مداخله</w:t>
      </w:r>
    </w:p>
    <w:p w14:paraId="08C6245E" w14:textId="77777777" w:rsidR="00191072" w:rsidRDefault="00191072" w:rsidP="00AC6545">
      <w:pPr>
        <w:spacing w:line="276" w:lineRule="auto"/>
        <w:jc w:val="both"/>
        <w:rPr>
          <w:rFonts w:hint="cs"/>
          <w:sz w:val="24"/>
          <w:szCs w:val="24"/>
          <w:rtl/>
          <w:lang w:bidi="fa-IR"/>
        </w:rPr>
      </w:pPr>
    </w:p>
    <w:p w14:paraId="7754A3DA" w14:textId="77777777" w:rsidR="00191072" w:rsidRPr="00F670C5" w:rsidRDefault="00191072" w:rsidP="00AC6545">
      <w:pPr>
        <w:spacing w:line="276" w:lineRule="auto"/>
        <w:jc w:val="both"/>
        <w:rPr>
          <w:sz w:val="24"/>
          <w:szCs w:val="24"/>
          <w:rtl/>
        </w:rPr>
      </w:pPr>
    </w:p>
    <w:p w14:paraId="44D592B2" w14:textId="77777777" w:rsidR="00BD41C8" w:rsidRPr="00BD41C8" w:rsidRDefault="00BD41C8" w:rsidP="00AC6545">
      <w:pPr>
        <w:spacing w:line="276" w:lineRule="auto"/>
        <w:jc w:val="both"/>
        <w:rPr>
          <w:sz w:val="24"/>
          <w:szCs w:val="24"/>
        </w:rPr>
      </w:pPr>
    </w:p>
    <w:p w14:paraId="3C27C717" w14:textId="6806DB85" w:rsidR="00BD41C8" w:rsidRPr="00DF609B" w:rsidRDefault="00BD41C8" w:rsidP="00AC6545">
      <w:pPr>
        <w:spacing w:line="276" w:lineRule="auto"/>
        <w:jc w:val="both"/>
        <w:rPr>
          <w:b/>
          <w:bCs/>
          <w:color w:val="385623" w:themeColor="accent6" w:themeShade="80"/>
          <w:sz w:val="24"/>
          <w:szCs w:val="24"/>
        </w:rPr>
      </w:pPr>
      <w:r w:rsidRPr="00DF609B">
        <w:rPr>
          <w:rFonts w:hint="cs"/>
          <w:b/>
          <w:bCs/>
          <w:color w:val="385623" w:themeColor="accent6" w:themeShade="80"/>
          <w:sz w:val="24"/>
          <w:szCs w:val="24"/>
          <w:rtl/>
        </w:rPr>
        <w:t>2.4</w:t>
      </w:r>
      <w:r w:rsidRPr="00DF609B">
        <w:rPr>
          <w:b/>
          <w:bCs/>
          <w:color w:val="385623" w:themeColor="accent6" w:themeShade="80"/>
          <w:sz w:val="24"/>
          <w:szCs w:val="24"/>
          <w:rtl/>
        </w:rPr>
        <w:t>یافته‌های توصیفی: خودتنظیمی یادگیری</w:t>
      </w:r>
    </w:p>
    <w:p w14:paraId="5D0DA13C" w14:textId="6E5298F6" w:rsidR="00BD41C8" w:rsidRPr="00F670C5" w:rsidRDefault="00BD41C8" w:rsidP="00AC6545">
      <w:pPr>
        <w:spacing w:line="276" w:lineRule="auto"/>
        <w:jc w:val="both"/>
        <w:rPr>
          <w:sz w:val="24"/>
          <w:szCs w:val="24"/>
          <w:rtl/>
        </w:rPr>
      </w:pPr>
      <w:r w:rsidRPr="00BD41C8">
        <w:rPr>
          <w:sz w:val="24"/>
          <w:szCs w:val="24"/>
          <w:rtl/>
        </w:rPr>
        <w:t>جدول ۱ میانگین و انحراف معیار نمرات پرسش‌نامۀ</w:t>
      </w:r>
      <w:r w:rsidR="00F670C5">
        <w:rPr>
          <w:rFonts w:hint="cs"/>
          <w:sz w:val="24"/>
          <w:szCs w:val="24"/>
          <w:rtl/>
        </w:rPr>
        <w:t xml:space="preserve"> </w:t>
      </w:r>
      <w:r w:rsidRPr="00BD41C8">
        <w:rPr>
          <w:sz w:val="24"/>
          <w:szCs w:val="24"/>
          <w:rtl/>
        </w:rPr>
        <w:t>خودتنظیمی یادگیری آنلاین (OSLQ) را به تفکیک شش زیرمقیاس، در دو گروه آزمایش و کنترل و در دو مرحلۀ پیش‌آزمون و پس‌آزمون نشان می‌دهد. لازم به ذکر است که همۀ گویه‌ها بر اساس مقیاس لیکرت پنج‌درجه‌ای (از ۱=هرگز تا ۵=همیشه) نمره‌گذاری شدند.</w:t>
      </w:r>
    </w:p>
    <w:p w14:paraId="5E1E2F78" w14:textId="77777777" w:rsidR="00BD41C8" w:rsidRPr="00F670C5" w:rsidRDefault="00BD41C8" w:rsidP="00AC6545">
      <w:pPr>
        <w:spacing w:line="276" w:lineRule="auto"/>
        <w:jc w:val="both"/>
        <w:rPr>
          <w:sz w:val="24"/>
          <w:szCs w:val="24"/>
          <w:rtl/>
        </w:rPr>
      </w:pPr>
    </w:p>
    <w:p w14:paraId="3BE8A8D3" w14:textId="77777777" w:rsidR="00BD41C8" w:rsidRPr="00BD41C8" w:rsidRDefault="00BD41C8" w:rsidP="00AC6545">
      <w:pPr>
        <w:spacing w:line="276" w:lineRule="auto"/>
        <w:jc w:val="center"/>
        <w:rPr>
          <w:b/>
          <w:bCs/>
          <w:color w:val="1F3864" w:themeColor="accent1" w:themeShade="80"/>
          <w:sz w:val="22"/>
          <w:szCs w:val="22"/>
        </w:rPr>
      </w:pPr>
      <w:r w:rsidRPr="00BD41C8">
        <w:rPr>
          <w:b/>
          <w:bCs/>
          <w:i/>
          <w:iCs/>
          <w:color w:val="1F3864" w:themeColor="accent1" w:themeShade="80"/>
          <w:sz w:val="22"/>
          <w:szCs w:val="22"/>
          <w:rtl/>
        </w:rPr>
        <w:t>جدول ۱. میانگین (انحراف معیار) نمرات خودتنظیمی یادگیری بر حسب گروه، زمان سنجش و زیرمقیاس.</w:t>
      </w:r>
    </w:p>
    <w:p w14:paraId="4CAA4A13" w14:textId="77777777" w:rsidR="00BD41C8" w:rsidRPr="00BD41C8" w:rsidRDefault="00BD41C8" w:rsidP="00AC6545">
      <w:pPr>
        <w:spacing w:line="276" w:lineRule="auto"/>
        <w:jc w:val="both"/>
        <w:rPr>
          <w:sz w:val="24"/>
          <w:szCs w:val="24"/>
        </w:rPr>
      </w:pPr>
    </w:p>
    <w:tbl>
      <w:tblPr>
        <w:tblStyle w:val="GridTable5Dark-Accent1"/>
        <w:bidiVisual/>
        <w:tblW w:w="8294" w:type="dxa"/>
        <w:tblLook w:val="0000" w:firstRow="0" w:lastRow="0" w:firstColumn="0" w:lastColumn="0" w:noHBand="0" w:noVBand="0"/>
      </w:tblPr>
      <w:tblGrid>
        <w:gridCol w:w="2246"/>
        <w:gridCol w:w="1512"/>
        <w:gridCol w:w="1512"/>
        <w:gridCol w:w="1512"/>
        <w:gridCol w:w="1512"/>
      </w:tblGrid>
      <w:tr w:rsidR="00BD41C8" w:rsidRPr="00BD41C8" w14:paraId="106B9ACB" w14:textId="77777777" w:rsidTr="004A1BF4">
        <w:trPr>
          <w:cnfStyle w:val="000000100000" w:firstRow="0" w:lastRow="0" w:firstColumn="0" w:lastColumn="0" w:oddVBand="0" w:evenVBand="0" w:oddHBand="1" w:evenHBand="0" w:firstRowFirstColumn="0" w:firstRowLastColumn="0" w:lastRowFirstColumn="0" w:lastRowLastColumn="0"/>
          <w:trHeight w:val="322"/>
        </w:trPr>
        <w:tc>
          <w:tcPr>
            <w:cnfStyle w:val="000010000000" w:firstRow="0" w:lastRow="0" w:firstColumn="0" w:lastColumn="0" w:oddVBand="1" w:evenVBand="0" w:oddHBand="0" w:evenHBand="0" w:firstRowFirstColumn="0" w:firstRowLastColumn="0" w:lastRowFirstColumn="0" w:lastRowLastColumn="0"/>
            <w:tcW w:w="2246" w:type="dxa"/>
          </w:tcPr>
          <w:p w14:paraId="6EEF5981" w14:textId="77777777" w:rsidR="00BD41C8" w:rsidRPr="00BD41C8" w:rsidRDefault="00BD41C8" w:rsidP="00AC6545">
            <w:pPr>
              <w:spacing w:line="276" w:lineRule="auto"/>
              <w:jc w:val="both"/>
              <w:rPr>
                <w:b/>
                <w:bCs/>
                <w:sz w:val="24"/>
                <w:szCs w:val="24"/>
              </w:rPr>
            </w:pPr>
            <w:r w:rsidRPr="00BD41C8">
              <w:rPr>
                <w:b/>
                <w:bCs/>
                <w:sz w:val="24"/>
                <w:szCs w:val="24"/>
                <w:rtl/>
              </w:rPr>
              <w:t>زیرمقیاس</w:t>
            </w:r>
          </w:p>
        </w:tc>
        <w:tc>
          <w:tcPr>
            <w:tcW w:w="1512" w:type="dxa"/>
          </w:tcPr>
          <w:p w14:paraId="6F499A7A"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b/>
                <w:bCs/>
                <w:sz w:val="24"/>
                <w:szCs w:val="24"/>
              </w:rPr>
            </w:pPr>
            <w:r w:rsidRPr="00BD41C8">
              <w:rPr>
                <w:b/>
                <w:bCs/>
                <w:sz w:val="24"/>
                <w:szCs w:val="24"/>
                <w:rtl/>
              </w:rPr>
              <w:t>آزمایش - پیش</w:t>
            </w:r>
          </w:p>
        </w:tc>
        <w:tc>
          <w:tcPr>
            <w:cnfStyle w:val="000010000000" w:firstRow="0" w:lastRow="0" w:firstColumn="0" w:lastColumn="0" w:oddVBand="1" w:evenVBand="0" w:oddHBand="0" w:evenHBand="0" w:firstRowFirstColumn="0" w:firstRowLastColumn="0" w:lastRowFirstColumn="0" w:lastRowLastColumn="0"/>
            <w:tcW w:w="1512" w:type="dxa"/>
          </w:tcPr>
          <w:p w14:paraId="75B83AD2" w14:textId="77777777" w:rsidR="00BD41C8" w:rsidRPr="00BD41C8" w:rsidRDefault="00BD41C8" w:rsidP="00AC6545">
            <w:pPr>
              <w:spacing w:line="276" w:lineRule="auto"/>
              <w:jc w:val="both"/>
              <w:rPr>
                <w:b/>
                <w:bCs/>
                <w:sz w:val="24"/>
                <w:szCs w:val="24"/>
              </w:rPr>
            </w:pPr>
            <w:r w:rsidRPr="00BD41C8">
              <w:rPr>
                <w:b/>
                <w:bCs/>
                <w:sz w:val="24"/>
                <w:szCs w:val="24"/>
                <w:rtl/>
              </w:rPr>
              <w:t>آزمایش - پس</w:t>
            </w:r>
          </w:p>
        </w:tc>
        <w:tc>
          <w:tcPr>
            <w:tcW w:w="1512" w:type="dxa"/>
          </w:tcPr>
          <w:p w14:paraId="37B577E9"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b/>
                <w:bCs/>
                <w:sz w:val="24"/>
                <w:szCs w:val="24"/>
              </w:rPr>
            </w:pPr>
            <w:r w:rsidRPr="00BD41C8">
              <w:rPr>
                <w:b/>
                <w:bCs/>
                <w:sz w:val="24"/>
                <w:szCs w:val="24"/>
                <w:rtl/>
              </w:rPr>
              <w:t>کنترل - پیش</w:t>
            </w:r>
          </w:p>
        </w:tc>
        <w:tc>
          <w:tcPr>
            <w:cnfStyle w:val="000010000000" w:firstRow="0" w:lastRow="0" w:firstColumn="0" w:lastColumn="0" w:oddVBand="1" w:evenVBand="0" w:oddHBand="0" w:evenHBand="0" w:firstRowFirstColumn="0" w:firstRowLastColumn="0" w:lastRowFirstColumn="0" w:lastRowLastColumn="0"/>
            <w:tcW w:w="1512" w:type="dxa"/>
          </w:tcPr>
          <w:p w14:paraId="47C5F598" w14:textId="77777777" w:rsidR="00BD41C8" w:rsidRPr="00BD41C8" w:rsidRDefault="00BD41C8" w:rsidP="00AC6545">
            <w:pPr>
              <w:spacing w:line="276" w:lineRule="auto"/>
              <w:jc w:val="both"/>
              <w:rPr>
                <w:b/>
                <w:bCs/>
                <w:sz w:val="24"/>
                <w:szCs w:val="24"/>
              </w:rPr>
            </w:pPr>
            <w:r w:rsidRPr="00BD41C8">
              <w:rPr>
                <w:b/>
                <w:bCs/>
                <w:sz w:val="24"/>
                <w:szCs w:val="24"/>
                <w:rtl/>
              </w:rPr>
              <w:t>کنترل - پس</w:t>
            </w:r>
          </w:p>
        </w:tc>
      </w:tr>
      <w:tr w:rsidR="00BD41C8" w:rsidRPr="00BD41C8" w14:paraId="3CF03CBB" w14:textId="77777777" w:rsidTr="004A1BF4">
        <w:trPr>
          <w:trHeight w:val="309"/>
        </w:trPr>
        <w:tc>
          <w:tcPr>
            <w:cnfStyle w:val="000010000000" w:firstRow="0" w:lastRow="0" w:firstColumn="0" w:lastColumn="0" w:oddVBand="1" w:evenVBand="0" w:oddHBand="0" w:evenHBand="0" w:firstRowFirstColumn="0" w:firstRowLastColumn="0" w:lastRowFirstColumn="0" w:lastRowLastColumn="0"/>
            <w:tcW w:w="2246" w:type="dxa"/>
          </w:tcPr>
          <w:p w14:paraId="0B1E17AB" w14:textId="77777777" w:rsidR="00BD41C8" w:rsidRPr="00BD41C8" w:rsidRDefault="00BD41C8" w:rsidP="00AC6545">
            <w:pPr>
              <w:spacing w:line="276" w:lineRule="auto"/>
              <w:jc w:val="both"/>
              <w:rPr>
                <w:sz w:val="24"/>
                <w:szCs w:val="24"/>
              </w:rPr>
            </w:pPr>
            <w:r w:rsidRPr="00BD41C8">
              <w:rPr>
                <w:sz w:val="24"/>
                <w:szCs w:val="24"/>
                <w:rtl/>
              </w:rPr>
              <w:t>هدف‌گذاری</w:t>
            </w:r>
          </w:p>
        </w:tc>
        <w:tc>
          <w:tcPr>
            <w:tcW w:w="1512" w:type="dxa"/>
          </w:tcPr>
          <w:p w14:paraId="1C7EBE42"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D41C8">
              <w:rPr>
                <w:sz w:val="24"/>
                <w:szCs w:val="24"/>
                <w:rtl/>
              </w:rPr>
              <w:t>۲.۹۱ (۰.۵۲)</w:t>
            </w:r>
          </w:p>
        </w:tc>
        <w:tc>
          <w:tcPr>
            <w:cnfStyle w:val="000010000000" w:firstRow="0" w:lastRow="0" w:firstColumn="0" w:lastColumn="0" w:oddVBand="1" w:evenVBand="0" w:oddHBand="0" w:evenHBand="0" w:firstRowFirstColumn="0" w:firstRowLastColumn="0" w:lastRowFirstColumn="0" w:lastRowLastColumn="0"/>
            <w:tcW w:w="1512" w:type="dxa"/>
          </w:tcPr>
          <w:p w14:paraId="4555BA3A" w14:textId="77777777" w:rsidR="00BD41C8" w:rsidRPr="00BD41C8" w:rsidRDefault="00BD41C8" w:rsidP="00AC6545">
            <w:pPr>
              <w:spacing w:line="276" w:lineRule="auto"/>
              <w:jc w:val="both"/>
              <w:rPr>
                <w:sz w:val="24"/>
                <w:szCs w:val="24"/>
              </w:rPr>
            </w:pPr>
            <w:r w:rsidRPr="00BD41C8">
              <w:rPr>
                <w:sz w:val="24"/>
                <w:szCs w:val="24"/>
                <w:rtl/>
              </w:rPr>
              <w:t>۳.۸۶ (۰.۴۴)</w:t>
            </w:r>
          </w:p>
        </w:tc>
        <w:tc>
          <w:tcPr>
            <w:tcW w:w="1512" w:type="dxa"/>
          </w:tcPr>
          <w:p w14:paraId="04D60B28"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D41C8">
              <w:rPr>
                <w:sz w:val="24"/>
                <w:szCs w:val="24"/>
                <w:rtl/>
              </w:rPr>
              <w:t>۲.۹۷ (۰.۵۰)</w:t>
            </w:r>
          </w:p>
        </w:tc>
        <w:tc>
          <w:tcPr>
            <w:cnfStyle w:val="000010000000" w:firstRow="0" w:lastRow="0" w:firstColumn="0" w:lastColumn="0" w:oddVBand="1" w:evenVBand="0" w:oddHBand="0" w:evenHBand="0" w:firstRowFirstColumn="0" w:firstRowLastColumn="0" w:lastRowFirstColumn="0" w:lastRowLastColumn="0"/>
            <w:tcW w:w="1512" w:type="dxa"/>
          </w:tcPr>
          <w:p w14:paraId="2276A6F8" w14:textId="77777777" w:rsidR="00BD41C8" w:rsidRPr="00BD41C8" w:rsidRDefault="00BD41C8" w:rsidP="00AC6545">
            <w:pPr>
              <w:spacing w:line="276" w:lineRule="auto"/>
              <w:jc w:val="both"/>
              <w:rPr>
                <w:sz w:val="24"/>
                <w:szCs w:val="24"/>
              </w:rPr>
            </w:pPr>
            <w:r w:rsidRPr="00BD41C8">
              <w:rPr>
                <w:sz w:val="24"/>
                <w:szCs w:val="24"/>
                <w:rtl/>
              </w:rPr>
              <w:t>۳.۱۲ (۰.۵۳)</w:t>
            </w:r>
          </w:p>
        </w:tc>
      </w:tr>
      <w:tr w:rsidR="00BD41C8" w:rsidRPr="00BD41C8" w14:paraId="455E36C4" w14:textId="77777777" w:rsidTr="004A1BF4">
        <w:trPr>
          <w:cnfStyle w:val="000000100000" w:firstRow="0" w:lastRow="0" w:firstColumn="0" w:lastColumn="0" w:oddVBand="0" w:evenVBand="0" w:oddHBand="1" w:evenHBand="0" w:firstRowFirstColumn="0" w:firstRowLastColumn="0" w:lastRowFirstColumn="0" w:lastRowLastColumn="0"/>
          <w:trHeight w:val="322"/>
        </w:trPr>
        <w:tc>
          <w:tcPr>
            <w:cnfStyle w:val="000010000000" w:firstRow="0" w:lastRow="0" w:firstColumn="0" w:lastColumn="0" w:oddVBand="1" w:evenVBand="0" w:oddHBand="0" w:evenHBand="0" w:firstRowFirstColumn="0" w:firstRowLastColumn="0" w:lastRowFirstColumn="0" w:lastRowLastColumn="0"/>
            <w:tcW w:w="2246" w:type="dxa"/>
          </w:tcPr>
          <w:p w14:paraId="67569418" w14:textId="77777777" w:rsidR="00BD41C8" w:rsidRPr="00BD41C8" w:rsidRDefault="00BD41C8" w:rsidP="00AC6545">
            <w:pPr>
              <w:spacing w:line="276" w:lineRule="auto"/>
              <w:jc w:val="both"/>
              <w:rPr>
                <w:sz w:val="24"/>
                <w:szCs w:val="24"/>
              </w:rPr>
            </w:pPr>
            <w:r w:rsidRPr="00BD41C8">
              <w:rPr>
                <w:sz w:val="24"/>
                <w:szCs w:val="24"/>
                <w:rtl/>
              </w:rPr>
              <w:t>ساختاردهی محیط</w:t>
            </w:r>
          </w:p>
        </w:tc>
        <w:tc>
          <w:tcPr>
            <w:tcW w:w="1512" w:type="dxa"/>
          </w:tcPr>
          <w:p w14:paraId="7F7C4577"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D41C8">
              <w:rPr>
                <w:sz w:val="24"/>
                <w:szCs w:val="24"/>
                <w:rtl/>
              </w:rPr>
              <w:t>۲.۸۸ (۰.۵۵)</w:t>
            </w:r>
          </w:p>
        </w:tc>
        <w:tc>
          <w:tcPr>
            <w:cnfStyle w:val="000010000000" w:firstRow="0" w:lastRow="0" w:firstColumn="0" w:lastColumn="0" w:oddVBand="1" w:evenVBand="0" w:oddHBand="0" w:evenHBand="0" w:firstRowFirstColumn="0" w:firstRowLastColumn="0" w:lastRowFirstColumn="0" w:lastRowLastColumn="0"/>
            <w:tcW w:w="1512" w:type="dxa"/>
          </w:tcPr>
          <w:p w14:paraId="5D81E3E2" w14:textId="77777777" w:rsidR="00BD41C8" w:rsidRPr="00BD41C8" w:rsidRDefault="00BD41C8" w:rsidP="00AC6545">
            <w:pPr>
              <w:spacing w:line="276" w:lineRule="auto"/>
              <w:jc w:val="both"/>
              <w:rPr>
                <w:sz w:val="24"/>
                <w:szCs w:val="24"/>
              </w:rPr>
            </w:pPr>
            <w:r w:rsidRPr="00BD41C8">
              <w:rPr>
                <w:sz w:val="24"/>
                <w:szCs w:val="24"/>
                <w:rtl/>
              </w:rPr>
              <w:t>۳.۶۵ (۰.۴۹)</w:t>
            </w:r>
          </w:p>
        </w:tc>
        <w:tc>
          <w:tcPr>
            <w:tcW w:w="1512" w:type="dxa"/>
          </w:tcPr>
          <w:p w14:paraId="5B104677"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D41C8">
              <w:rPr>
                <w:sz w:val="24"/>
                <w:szCs w:val="24"/>
                <w:rtl/>
              </w:rPr>
              <w:t>۲.۹۰ (۰.۵۱)</w:t>
            </w:r>
          </w:p>
        </w:tc>
        <w:tc>
          <w:tcPr>
            <w:cnfStyle w:val="000010000000" w:firstRow="0" w:lastRow="0" w:firstColumn="0" w:lastColumn="0" w:oddVBand="1" w:evenVBand="0" w:oddHBand="0" w:evenHBand="0" w:firstRowFirstColumn="0" w:firstRowLastColumn="0" w:lastRowFirstColumn="0" w:lastRowLastColumn="0"/>
            <w:tcW w:w="1512" w:type="dxa"/>
          </w:tcPr>
          <w:p w14:paraId="1A6C3C9E" w14:textId="77777777" w:rsidR="00BD41C8" w:rsidRPr="00BD41C8" w:rsidRDefault="00BD41C8" w:rsidP="00AC6545">
            <w:pPr>
              <w:spacing w:line="276" w:lineRule="auto"/>
              <w:jc w:val="both"/>
              <w:rPr>
                <w:sz w:val="24"/>
                <w:szCs w:val="24"/>
              </w:rPr>
            </w:pPr>
            <w:r w:rsidRPr="00BD41C8">
              <w:rPr>
                <w:sz w:val="24"/>
                <w:szCs w:val="24"/>
                <w:rtl/>
              </w:rPr>
              <w:t>۳.۰۲ (۰.۵۰)</w:t>
            </w:r>
          </w:p>
        </w:tc>
      </w:tr>
      <w:tr w:rsidR="00BD41C8" w:rsidRPr="00BD41C8" w14:paraId="3D915E61" w14:textId="77777777" w:rsidTr="004A1BF4">
        <w:trPr>
          <w:trHeight w:val="322"/>
        </w:trPr>
        <w:tc>
          <w:tcPr>
            <w:cnfStyle w:val="000010000000" w:firstRow="0" w:lastRow="0" w:firstColumn="0" w:lastColumn="0" w:oddVBand="1" w:evenVBand="0" w:oddHBand="0" w:evenHBand="0" w:firstRowFirstColumn="0" w:firstRowLastColumn="0" w:lastRowFirstColumn="0" w:lastRowLastColumn="0"/>
            <w:tcW w:w="2246" w:type="dxa"/>
          </w:tcPr>
          <w:p w14:paraId="4A67CDFA" w14:textId="77777777" w:rsidR="00BD41C8" w:rsidRPr="00BD41C8" w:rsidRDefault="00BD41C8" w:rsidP="00AC6545">
            <w:pPr>
              <w:spacing w:line="276" w:lineRule="auto"/>
              <w:jc w:val="both"/>
              <w:rPr>
                <w:sz w:val="24"/>
                <w:szCs w:val="24"/>
              </w:rPr>
            </w:pPr>
            <w:r w:rsidRPr="00BD41C8">
              <w:rPr>
                <w:sz w:val="24"/>
                <w:szCs w:val="24"/>
                <w:rtl/>
              </w:rPr>
              <w:t>راهبردهای تکلیف</w:t>
            </w:r>
          </w:p>
        </w:tc>
        <w:tc>
          <w:tcPr>
            <w:tcW w:w="1512" w:type="dxa"/>
          </w:tcPr>
          <w:p w14:paraId="0B55C252"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D41C8">
              <w:rPr>
                <w:sz w:val="24"/>
                <w:szCs w:val="24"/>
                <w:rtl/>
              </w:rPr>
              <w:t>۳.۰۲ (۰.۴۸)</w:t>
            </w:r>
          </w:p>
        </w:tc>
        <w:tc>
          <w:tcPr>
            <w:cnfStyle w:val="000010000000" w:firstRow="0" w:lastRow="0" w:firstColumn="0" w:lastColumn="0" w:oddVBand="1" w:evenVBand="0" w:oddHBand="0" w:evenHBand="0" w:firstRowFirstColumn="0" w:firstRowLastColumn="0" w:lastRowFirstColumn="0" w:lastRowLastColumn="0"/>
            <w:tcW w:w="1512" w:type="dxa"/>
          </w:tcPr>
          <w:p w14:paraId="740C76BD" w14:textId="77777777" w:rsidR="00BD41C8" w:rsidRPr="00BD41C8" w:rsidRDefault="00BD41C8" w:rsidP="00AC6545">
            <w:pPr>
              <w:spacing w:line="276" w:lineRule="auto"/>
              <w:jc w:val="both"/>
              <w:rPr>
                <w:sz w:val="24"/>
                <w:szCs w:val="24"/>
              </w:rPr>
            </w:pPr>
            <w:r w:rsidRPr="00BD41C8">
              <w:rPr>
                <w:sz w:val="24"/>
                <w:szCs w:val="24"/>
                <w:rtl/>
              </w:rPr>
              <w:t>۳.۷۹ (۰.۴۵)</w:t>
            </w:r>
          </w:p>
        </w:tc>
        <w:tc>
          <w:tcPr>
            <w:tcW w:w="1512" w:type="dxa"/>
          </w:tcPr>
          <w:p w14:paraId="1D341E48"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D41C8">
              <w:rPr>
                <w:sz w:val="24"/>
                <w:szCs w:val="24"/>
                <w:rtl/>
              </w:rPr>
              <w:t>۳.۰۵ (۰.۴۷)</w:t>
            </w:r>
          </w:p>
        </w:tc>
        <w:tc>
          <w:tcPr>
            <w:cnfStyle w:val="000010000000" w:firstRow="0" w:lastRow="0" w:firstColumn="0" w:lastColumn="0" w:oddVBand="1" w:evenVBand="0" w:oddHBand="0" w:evenHBand="0" w:firstRowFirstColumn="0" w:firstRowLastColumn="0" w:lastRowFirstColumn="0" w:lastRowLastColumn="0"/>
            <w:tcW w:w="1512" w:type="dxa"/>
          </w:tcPr>
          <w:p w14:paraId="737A801A" w14:textId="77777777" w:rsidR="00BD41C8" w:rsidRPr="00BD41C8" w:rsidRDefault="00BD41C8" w:rsidP="00AC6545">
            <w:pPr>
              <w:spacing w:line="276" w:lineRule="auto"/>
              <w:jc w:val="both"/>
              <w:rPr>
                <w:sz w:val="24"/>
                <w:szCs w:val="24"/>
              </w:rPr>
            </w:pPr>
            <w:r w:rsidRPr="00BD41C8">
              <w:rPr>
                <w:sz w:val="24"/>
                <w:szCs w:val="24"/>
                <w:rtl/>
              </w:rPr>
              <w:t>۳.۱۵ (۰.۴۹)</w:t>
            </w:r>
          </w:p>
        </w:tc>
      </w:tr>
      <w:tr w:rsidR="00BD41C8" w:rsidRPr="00BD41C8" w14:paraId="56CA8C5C" w14:textId="77777777" w:rsidTr="004A1BF4">
        <w:trPr>
          <w:cnfStyle w:val="000000100000" w:firstRow="0" w:lastRow="0" w:firstColumn="0" w:lastColumn="0" w:oddVBand="0" w:evenVBand="0" w:oddHBand="1" w:evenHBand="0" w:firstRowFirstColumn="0" w:firstRowLastColumn="0" w:lastRowFirstColumn="0" w:lastRowLastColumn="0"/>
          <w:trHeight w:val="309"/>
        </w:trPr>
        <w:tc>
          <w:tcPr>
            <w:cnfStyle w:val="000010000000" w:firstRow="0" w:lastRow="0" w:firstColumn="0" w:lastColumn="0" w:oddVBand="1" w:evenVBand="0" w:oddHBand="0" w:evenHBand="0" w:firstRowFirstColumn="0" w:firstRowLastColumn="0" w:lastRowFirstColumn="0" w:lastRowLastColumn="0"/>
            <w:tcW w:w="2246" w:type="dxa"/>
          </w:tcPr>
          <w:p w14:paraId="0CDE8FAD" w14:textId="77777777" w:rsidR="00BD41C8" w:rsidRPr="00BD41C8" w:rsidRDefault="00BD41C8" w:rsidP="00AC6545">
            <w:pPr>
              <w:spacing w:line="276" w:lineRule="auto"/>
              <w:jc w:val="both"/>
              <w:rPr>
                <w:sz w:val="24"/>
                <w:szCs w:val="24"/>
              </w:rPr>
            </w:pPr>
            <w:r w:rsidRPr="00BD41C8">
              <w:rPr>
                <w:sz w:val="24"/>
                <w:szCs w:val="24"/>
                <w:rtl/>
              </w:rPr>
              <w:t>مدیریت زمان</w:t>
            </w:r>
          </w:p>
        </w:tc>
        <w:tc>
          <w:tcPr>
            <w:tcW w:w="1512" w:type="dxa"/>
          </w:tcPr>
          <w:p w14:paraId="513A8A8E"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D41C8">
              <w:rPr>
                <w:sz w:val="24"/>
                <w:szCs w:val="24"/>
                <w:rtl/>
              </w:rPr>
              <w:t>۲.۸۵ (۰.۵۳)</w:t>
            </w:r>
          </w:p>
        </w:tc>
        <w:tc>
          <w:tcPr>
            <w:cnfStyle w:val="000010000000" w:firstRow="0" w:lastRow="0" w:firstColumn="0" w:lastColumn="0" w:oddVBand="1" w:evenVBand="0" w:oddHBand="0" w:evenHBand="0" w:firstRowFirstColumn="0" w:firstRowLastColumn="0" w:lastRowFirstColumn="0" w:lastRowLastColumn="0"/>
            <w:tcW w:w="1512" w:type="dxa"/>
          </w:tcPr>
          <w:p w14:paraId="4DE257F4" w14:textId="77777777" w:rsidR="00BD41C8" w:rsidRPr="00BD41C8" w:rsidRDefault="00BD41C8" w:rsidP="00AC6545">
            <w:pPr>
              <w:spacing w:line="276" w:lineRule="auto"/>
              <w:jc w:val="both"/>
              <w:rPr>
                <w:sz w:val="24"/>
                <w:szCs w:val="24"/>
              </w:rPr>
            </w:pPr>
            <w:r w:rsidRPr="00BD41C8">
              <w:rPr>
                <w:sz w:val="24"/>
                <w:szCs w:val="24"/>
                <w:rtl/>
              </w:rPr>
              <w:t>۳.۶۱ (۰.۵۱)</w:t>
            </w:r>
          </w:p>
        </w:tc>
        <w:tc>
          <w:tcPr>
            <w:tcW w:w="1512" w:type="dxa"/>
          </w:tcPr>
          <w:p w14:paraId="7F551AD5"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D41C8">
              <w:rPr>
                <w:sz w:val="24"/>
                <w:szCs w:val="24"/>
                <w:rtl/>
              </w:rPr>
              <w:t>۲.۸۹ (۰.۵۲)</w:t>
            </w:r>
          </w:p>
        </w:tc>
        <w:tc>
          <w:tcPr>
            <w:cnfStyle w:val="000010000000" w:firstRow="0" w:lastRow="0" w:firstColumn="0" w:lastColumn="0" w:oddVBand="1" w:evenVBand="0" w:oddHBand="0" w:evenHBand="0" w:firstRowFirstColumn="0" w:firstRowLastColumn="0" w:lastRowFirstColumn="0" w:lastRowLastColumn="0"/>
            <w:tcW w:w="1512" w:type="dxa"/>
          </w:tcPr>
          <w:p w14:paraId="7EF34C7E" w14:textId="77777777" w:rsidR="00BD41C8" w:rsidRPr="00BD41C8" w:rsidRDefault="00BD41C8" w:rsidP="00AC6545">
            <w:pPr>
              <w:spacing w:line="276" w:lineRule="auto"/>
              <w:jc w:val="both"/>
              <w:rPr>
                <w:sz w:val="24"/>
                <w:szCs w:val="24"/>
              </w:rPr>
            </w:pPr>
            <w:r w:rsidRPr="00BD41C8">
              <w:rPr>
                <w:sz w:val="24"/>
                <w:szCs w:val="24"/>
                <w:rtl/>
              </w:rPr>
              <w:t>۲.۹۸ (۰.۵۴)</w:t>
            </w:r>
          </w:p>
        </w:tc>
      </w:tr>
      <w:tr w:rsidR="00BD41C8" w:rsidRPr="00BD41C8" w14:paraId="6ECCD638" w14:textId="77777777" w:rsidTr="004A1BF4">
        <w:trPr>
          <w:trHeight w:val="322"/>
        </w:trPr>
        <w:tc>
          <w:tcPr>
            <w:cnfStyle w:val="000010000000" w:firstRow="0" w:lastRow="0" w:firstColumn="0" w:lastColumn="0" w:oddVBand="1" w:evenVBand="0" w:oddHBand="0" w:evenHBand="0" w:firstRowFirstColumn="0" w:firstRowLastColumn="0" w:lastRowFirstColumn="0" w:lastRowLastColumn="0"/>
            <w:tcW w:w="2246" w:type="dxa"/>
          </w:tcPr>
          <w:p w14:paraId="337798BD" w14:textId="77777777" w:rsidR="00BD41C8" w:rsidRPr="00BD41C8" w:rsidRDefault="00BD41C8" w:rsidP="00AC6545">
            <w:pPr>
              <w:spacing w:line="276" w:lineRule="auto"/>
              <w:jc w:val="both"/>
              <w:rPr>
                <w:sz w:val="24"/>
                <w:szCs w:val="24"/>
              </w:rPr>
            </w:pPr>
            <w:r w:rsidRPr="00BD41C8">
              <w:rPr>
                <w:sz w:val="24"/>
                <w:szCs w:val="24"/>
                <w:rtl/>
              </w:rPr>
              <w:t>کمک‌طلبی</w:t>
            </w:r>
          </w:p>
        </w:tc>
        <w:tc>
          <w:tcPr>
            <w:tcW w:w="1512" w:type="dxa"/>
          </w:tcPr>
          <w:p w14:paraId="0E2B530B"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D41C8">
              <w:rPr>
                <w:sz w:val="24"/>
                <w:szCs w:val="24"/>
                <w:rtl/>
              </w:rPr>
              <w:t>۳.۱۰ (۰.۴۷)</w:t>
            </w:r>
          </w:p>
        </w:tc>
        <w:tc>
          <w:tcPr>
            <w:cnfStyle w:val="000010000000" w:firstRow="0" w:lastRow="0" w:firstColumn="0" w:lastColumn="0" w:oddVBand="1" w:evenVBand="0" w:oddHBand="0" w:evenHBand="0" w:firstRowFirstColumn="0" w:firstRowLastColumn="0" w:lastRowFirstColumn="0" w:lastRowLastColumn="0"/>
            <w:tcW w:w="1512" w:type="dxa"/>
          </w:tcPr>
          <w:p w14:paraId="2F1D924E" w14:textId="77777777" w:rsidR="00BD41C8" w:rsidRPr="00BD41C8" w:rsidRDefault="00BD41C8" w:rsidP="00AC6545">
            <w:pPr>
              <w:spacing w:line="276" w:lineRule="auto"/>
              <w:jc w:val="both"/>
              <w:rPr>
                <w:sz w:val="24"/>
                <w:szCs w:val="24"/>
              </w:rPr>
            </w:pPr>
            <w:r w:rsidRPr="00BD41C8">
              <w:rPr>
                <w:sz w:val="24"/>
                <w:szCs w:val="24"/>
                <w:rtl/>
              </w:rPr>
              <w:t>۳.۸۸ (۰.۴۲)</w:t>
            </w:r>
          </w:p>
        </w:tc>
        <w:tc>
          <w:tcPr>
            <w:tcW w:w="1512" w:type="dxa"/>
          </w:tcPr>
          <w:p w14:paraId="1C8294DA"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D41C8">
              <w:rPr>
                <w:sz w:val="24"/>
                <w:szCs w:val="24"/>
                <w:rtl/>
              </w:rPr>
              <w:t>۳.۰۸ (۰.۴۶)</w:t>
            </w:r>
          </w:p>
        </w:tc>
        <w:tc>
          <w:tcPr>
            <w:cnfStyle w:val="000010000000" w:firstRow="0" w:lastRow="0" w:firstColumn="0" w:lastColumn="0" w:oddVBand="1" w:evenVBand="0" w:oddHBand="0" w:evenHBand="0" w:firstRowFirstColumn="0" w:firstRowLastColumn="0" w:lastRowFirstColumn="0" w:lastRowLastColumn="0"/>
            <w:tcW w:w="1512" w:type="dxa"/>
          </w:tcPr>
          <w:p w14:paraId="589532DB" w14:textId="77777777" w:rsidR="00BD41C8" w:rsidRPr="00BD41C8" w:rsidRDefault="00BD41C8" w:rsidP="00AC6545">
            <w:pPr>
              <w:spacing w:line="276" w:lineRule="auto"/>
              <w:jc w:val="both"/>
              <w:rPr>
                <w:sz w:val="24"/>
                <w:szCs w:val="24"/>
              </w:rPr>
            </w:pPr>
            <w:r w:rsidRPr="00BD41C8">
              <w:rPr>
                <w:sz w:val="24"/>
                <w:szCs w:val="24"/>
                <w:rtl/>
              </w:rPr>
              <w:t>۳.۲۰ (۰.۴۸)</w:t>
            </w:r>
          </w:p>
        </w:tc>
      </w:tr>
      <w:tr w:rsidR="00BD41C8" w:rsidRPr="00BD41C8" w14:paraId="63E1BF71" w14:textId="77777777" w:rsidTr="004A1BF4">
        <w:trPr>
          <w:cnfStyle w:val="000000100000" w:firstRow="0" w:lastRow="0" w:firstColumn="0" w:lastColumn="0" w:oddVBand="0" w:evenVBand="0" w:oddHBand="1" w:evenHBand="0" w:firstRowFirstColumn="0" w:firstRowLastColumn="0" w:lastRowFirstColumn="0" w:lastRowLastColumn="0"/>
          <w:trHeight w:val="322"/>
        </w:trPr>
        <w:tc>
          <w:tcPr>
            <w:cnfStyle w:val="000010000000" w:firstRow="0" w:lastRow="0" w:firstColumn="0" w:lastColumn="0" w:oddVBand="1" w:evenVBand="0" w:oddHBand="0" w:evenHBand="0" w:firstRowFirstColumn="0" w:firstRowLastColumn="0" w:lastRowFirstColumn="0" w:lastRowLastColumn="0"/>
            <w:tcW w:w="2246" w:type="dxa"/>
          </w:tcPr>
          <w:p w14:paraId="43431A4E" w14:textId="77777777" w:rsidR="00BD41C8" w:rsidRPr="00BD41C8" w:rsidRDefault="00BD41C8" w:rsidP="00AC6545">
            <w:pPr>
              <w:spacing w:line="276" w:lineRule="auto"/>
              <w:jc w:val="both"/>
              <w:rPr>
                <w:sz w:val="24"/>
                <w:szCs w:val="24"/>
              </w:rPr>
            </w:pPr>
            <w:r w:rsidRPr="00BD41C8">
              <w:rPr>
                <w:sz w:val="24"/>
                <w:szCs w:val="24"/>
                <w:rtl/>
              </w:rPr>
              <w:t>خودارزیابی</w:t>
            </w:r>
          </w:p>
        </w:tc>
        <w:tc>
          <w:tcPr>
            <w:tcW w:w="1512" w:type="dxa"/>
          </w:tcPr>
          <w:p w14:paraId="0054F4D6"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D41C8">
              <w:rPr>
                <w:sz w:val="24"/>
                <w:szCs w:val="24"/>
                <w:rtl/>
              </w:rPr>
              <w:t>۲.۸۷ (۰.۵۴)</w:t>
            </w:r>
          </w:p>
        </w:tc>
        <w:tc>
          <w:tcPr>
            <w:cnfStyle w:val="000010000000" w:firstRow="0" w:lastRow="0" w:firstColumn="0" w:lastColumn="0" w:oddVBand="1" w:evenVBand="0" w:oddHBand="0" w:evenHBand="0" w:firstRowFirstColumn="0" w:firstRowLastColumn="0" w:lastRowFirstColumn="0" w:lastRowLastColumn="0"/>
            <w:tcW w:w="1512" w:type="dxa"/>
          </w:tcPr>
          <w:p w14:paraId="564168B1" w14:textId="77777777" w:rsidR="00BD41C8" w:rsidRPr="00BD41C8" w:rsidRDefault="00BD41C8" w:rsidP="00AC6545">
            <w:pPr>
              <w:spacing w:line="276" w:lineRule="auto"/>
              <w:jc w:val="both"/>
              <w:rPr>
                <w:sz w:val="24"/>
                <w:szCs w:val="24"/>
              </w:rPr>
            </w:pPr>
            <w:r w:rsidRPr="00BD41C8">
              <w:rPr>
                <w:sz w:val="24"/>
                <w:szCs w:val="24"/>
                <w:rtl/>
              </w:rPr>
              <w:t>۳.۹۰ (۰.۴۳)</w:t>
            </w:r>
          </w:p>
        </w:tc>
        <w:tc>
          <w:tcPr>
            <w:tcW w:w="1512" w:type="dxa"/>
          </w:tcPr>
          <w:p w14:paraId="265A3BED"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4"/>
                <w:szCs w:val="24"/>
              </w:rPr>
            </w:pPr>
            <w:r w:rsidRPr="00BD41C8">
              <w:rPr>
                <w:sz w:val="24"/>
                <w:szCs w:val="24"/>
                <w:rtl/>
              </w:rPr>
              <w:t>۲.۹۱ (۰.۵۳)</w:t>
            </w:r>
          </w:p>
        </w:tc>
        <w:tc>
          <w:tcPr>
            <w:cnfStyle w:val="000010000000" w:firstRow="0" w:lastRow="0" w:firstColumn="0" w:lastColumn="0" w:oddVBand="1" w:evenVBand="0" w:oddHBand="0" w:evenHBand="0" w:firstRowFirstColumn="0" w:firstRowLastColumn="0" w:lastRowFirstColumn="0" w:lastRowLastColumn="0"/>
            <w:tcW w:w="1512" w:type="dxa"/>
          </w:tcPr>
          <w:p w14:paraId="6EB9AAFE" w14:textId="77777777" w:rsidR="00BD41C8" w:rsidRPr="00BD41C8" w:rsidRDefault="00BD41C8" w:rsidP="00AC6545">
            <w:pPr>
              <w:spacing w:line="276" w:lineRule="auto"/>
              <w:jc w:val="both"/>
              <w:rPr>
                <w:sz w:val="24"/>
                <w:szCs w:val="24"/>
              </w:rPr>
            </w:pPr>
            <w:r w:rsidRPr="00BD41C8">
              <w:rPr>
                <w:sz w:val="24"/>
                <w:szCs w:val="24"/>
                <w:rtl/>
              </w:rPr>
              <w:t>۳.۱۴ (۰.۵۱)</w:t>
            </w:r>
          </w:p>
        </w:tc>
      </w:tr>
      <w:tr w:rsidR="00BD41C8" w:rsidRPr="00BD41C8" w14:paraId="115BBBE1" w14:textId="77777777" w:rsidTr="004A1BF4">
        <w:trPr>
          <w:trHeight w:val="309"/>
        </w:trPr>
        <w:tc>
          <w:tcPr>
            <w:cnfStyle w:val="000010000000" w:firstRow="0" w:lastRow="0" w:firstColumn="0" w:lastColumn="0" w:oddVBand="1" w:evenVBand="0" w:oddHBand="0" w:evenHBand="0" w:firstRowFirstColumn="0" w:firstRowLastColumn="0" w:lastRowFirstColumn="0" w:lastRowLastColumn="0"/>
            <w:tcW w:w="2246" w:type="dxa"/>
          </w:tcPr>
          <w:p w14:paraId="667A44EA" w14:textId="71C30A1A" w:rsidR="00BD41C8" w:rsidRPr="00BD41C8" w:rsidRDefault="00BD41C8" w:rsidP="00AC6545">
            <w:pPr>
              <w:spacing w:line="276" w:lineRule="auto"/>
              <w:jc w:val="both"/>
              <w:rPr>
                <w:sz w:val="24"/>
                <w:szCs w:val="24"/>
              </w:rPr>
            </w:pPr>
            <w:r w:rsidRPr="00BD41C8">
              <w:rPr>
                <w:sz w:val="24"/>
                <w:szCs w:val="24"/>
                <w:rtl/>
              </w:rPr>
              <w:t>نمرۀ کل</w:t>
            </w:r>
          </w:p>
        </w:tc>
        <w:tc>
          <w:tcPr>
            <w:tcW w:w="1512" w:type="dxa"/>
          </w:tcPr>
          <w:p w14:paraId="7BB2B04D"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D41C8">
              <w:rPr>
                <w:sz w:val="24"/>
                <w:szCs w:val="24"/>
                <w:rtl/>
              </w:rPr>
              <w:t>۲.۹۴ (۰.۵۱)</w:t>
            </w:r>
          </w:p>
        </w:tc>
        <w:tc>
          <w:tcPr>
            <w:cnfStyle w:val="000010000000" w:firstRow="0" w:lastRow="0" w:firstColumn="0" w:lastColumn="0" w:oddVBand="1" w:evenVBand="0" w:oddHBand="0" w:evenHBand="0" w:firstRowFirstColumn="0" w:firstRowLastColumn="0" w:lastRowFirstColumn="0" w:lastRowLastColumn="0"/>
            <w:tcW w:w="1512" w:type="dxa"/>
          </w:tcPr>
          <w:p w14:paraId="11227E60" w14:textId="77777777" w:rsidR="00BD41C8" w:rsidRPr="00BD41C8" w:rsidRDefault="00BD41C8" w:rsidP="00AC6545">
            <w:pPr>
              <w:spacing w:line="276" w:lineRule="auto"/>
              <w:jc w:val="both"/>
              <w:rPr>
                <w:sz w:val="24"/>
                <w:szCs w:val="24"/>
              </w:rPr>
            </w:pPr>
            <w:r w:rsidRPr="00BD41C8">
              <w:rPr>
                <w:sz w:val="24"/>
                <w:szCs w:val="24"/>
                <w:rtl/>
              </w:rPr>
              <w:t>۳.۷۸ (۰.۴۶)</w:t>
            </w:r>
          </w:p>
        </w:tc>
        <w:tc>
          <w:tcPr>
            <w:tcW w:w="1512" w:type="dxa"/>
          </w:tcPr>
          <w:p w14:paraId="7356DAD9"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4"/>
                <w:szCs w:val="24"/>
              </w:rPr>
            </w:pPr>
            <w:r w:rsidRPr="00BD41C8">
              <w:rPr>
                <w:sz w:val="24"/>
                <w:szCs w:val="24"/>
                <w:rtl/>
              </w:rPr>
              <w:t>۲.۹۸ (۰.۴۹)</w:t>
            </w:r>
          </w:p>
        </w:tc>
        <w:tc>
          <w:tcPr>
            <w:cnfStyle w:val="000010000000" w:firstRow="0" w:lastRow="0" w:firstColumn="0" w:lastColumn="0" w:oddVBand="1" w:evenVBand="0" w:oddHBand="0" w:evenHBand="0" w:firstRowFirstColumn="0" w:firstRowLastColumn="0" w:lastRowFirstColumn="0" w:lastRowLastColumn="0"/>
            <w:tcW w:w="1512" w:type="dxa"/>
          </w:tcPr>
          <w:p w14:paraId="6616BCF4" w14:textId="77777777" w:rsidR="00BD41C8" w:rsidRPr="00BD41C8" w:rsidRDefault="00BD41C8" w:rsidP="00AC6545">
            <w:pPr>
              <w:spacing w:line="276" w:lineRule="auto"/>
              <w:jc w:val="both"/>
              <w:rPr>
                <w:sz w:val="24"/>
                <w:szCs w:val="24"/>
              </w:rPr>
            </w:pPr>
            <w:r w:rsidRPr="00BD41C8">
              <w:rPr>
                <w:sz w:val="24"/>
                <w:szCs w:val="24"/>
                <w:rtl/>
              </w:rPr>
              <w:t>۳.۱۱ (۰.۵۲)</w:t>
            </w:r>
          </w:p>
        </w:tc>
      </w:tr>
    </w:tbl>
    <w:p w14:paraId="6AFCFB1F" w14:textId="77777777" w:rsidR="00F670C5" w:rsidRDefault="00F670C5" w:rsidP="00AC6545">
      <w:pPr>
        <w:spacing w:line="276" w:lineRule="auto"/>
        <w:jc w:val="both"/>
        <w:rPr>
          <w:sz w:val="24"/>
          <w:szCs w:val="24"/>
          <w:rtl/>
        </w:rPr>
      </w:pPr>
    </w:p>
    <w:p w14:paraId="3D226A94" w14:textId="2844FBBC" w:rsidR="00BD41C8" w:rsidRPr="00BD41C8" w:rsidRDefault="00BD41C8" w:rsidP="00AC6545">
      <w:pPr>
        <w:spacing w:line="276" w:lineRule="auto"/>
        <w:jc w:val="both"/>
        <w:rPr>
          <w:sz w:val="24"/>
          <w:szCs w:val="24"/>
        </w:rPr>
      </w:pPr>
      <w:r w:rsidRPr="00BD41C8">
        <w:rPr>
          <w:sz w:val="24"/>
          <w:szCs w:val="24"/>
          <w:rtl/>
        </w:rPr>
        <w:t>همان‌گونه که در جدول ۱ مشاهده می‌شود، در گروه آزمایش تمامی زیرمقیاس‌های خودتنظیمی یادگیری از پیش‌آزمون به پس‌آزمون افزایش محسوسی داشته‌اند، به‌گونه‌ای که بیشترین میزان رشد به زیرمقیاس خودارزیابی (با افزایشی معادل ۱.۰۳ نمره) و کمترین میزان رشد به زیرمقیاس مدیریت زمان (با افزایشی معادل ۰.۷۶ نمره) اختصاص دارد. در مقابل، در گروه کنترل افزایش نمرات در همۀ زیرمقیاس‌ها محدود و در دامنۀ ۰.۰۹ تا ۰.۲۳ نمره باقی مانده است. این الگو نشان می‌دهد رشد خودتنظیمی یادگیری در گروه آزمایش نه‌تنها در نمرۀ کل، بلکه در تمامی مؤلفه‌های سازندۀ آن به‌طور یکنواخت مشاهده شده است.</w:t>
      </w:r>
    </w:p>
    <w:p w14:paraId="2F1319B8" w14:textId="77777777" w:rsidR="00F670C5" w:rsidRDefault="00F670C5" w:rsidP="00AC6545">
      <w:pPr>
        <w:spacing w:line="276" w:lineRule="auto"/>
        <w:jc w:val="both"/>
        <w:rPr>
          <w:b/>
          <w:bCs/>
          <w:sz w:val="24"/>
          <w:szCs w:val="24"/>
          <w:rtl/>
        </w:rPr>
      </w:pPr>
    </w:p>
    <w:p w14:paraId="6C5F7299" w14:textId="4132CCA9" w:rsidR="00BD41C8" w:rsidRPr="00BD41C8" w:rsidRDefault="00F670C5" w:rsidP="00AC6545">
      <w:pPr>
        <w:spacing w:line="276" w:lineRule="auto"/>
        <w:jc w:val="both"/>
        <w:rPr>
          <w:b/>
          <w:bCs/>
          <w:color w:val="385623" w:themeColor="accent6" w:themeShade="80"/>
          <w:sz w:val="24"/>
          <w:szCs w:val="24"/>
        </w:rPr>
      </w:pPr>
      <w:r w:rsidRPr="00DF609B">
        <w:rPr>
          <w:rFonts w:hint="cs"/>
          <w:b/>
          <w:bCs/>
          <w:color w:val="385623" w:themeColor="accent6" w:themeShade="80"/>
          <w:sz w:val="24"/>
          <w:szCs w:val="24"/>
          <w:rtl/>
        </w:rPr>
        <w:t xml:space="preserve">3.4. </w:t>
      </w:r>
      <w:r w:rsidR="00BD41C8" w:rsidRPr="00BD41C8">
        <w:rPr>
          <w:b/>
          <w:bCs/>
          <w:color w:val="385623" w:themeColor="accent6" w:themeShade="80"/>
          <w:sz w:val="24"/>
          <w:szCs w:val="24"/>
          <w:rtl/>
        </w:rPr>
        <w:t>یافته‌های توصیفی: مشارکت تحصیلی</w:t>
      </w:r>
    </w:p>
    <w:p w14:paraId="24BC58AF" w14:textId="5E016980" w:rsidR="00BD41C8" w:rsidRPr="00BD41C8" w:rsidRDefault="00DC107F" w:rsidP="00AC6545">
      <w:pPr>
        <w:spacing w:line="276" w:lineRule="auto"/>
        <w:jc w:val="center"/>
        <w:rPr>
          <w:b/>
          <w:bCs/>
          <w:i/>
          <w:iCs/>
          <w:color w:val="1F3864" w:themeColor="accent1" w:themeShade="80"/>
          <w:sz w:val="22"/>
          <w:szCs w:val="22"/>
        </w:rPr>
      </w:pPr>
      <w:r w:rsidRPr="00DC107F">
        <w:rPr>
          <w:b/>
          <w:bCs/>
          <w:i/>
          <w:iCs/>
          <w:color w:val="1F3864" w:themeColor="accent1" w:themeShade="80"/>
          <w:sz w:val="22"/>
          <w:szCs w:val="22"/>
          <w:rtl/>
        </w:rPr>
        <w:t xml:space="preserve">جدول </w:t>
      </w:r>
      <w:r w:rsidRPr="00DC107F">
        <w:rPr>
          <w:b/>
          <w:bCs/>
          <w:i/>
          <w:iCs/>
          <w:color w:val="1F3864" w:themeColor="accent1" w:themeShade="80"/>
          <w:sz w:val="22"/>
          <w:szCs w:val="22"/>
          <w:rtl/>
          <w:lang w:bidi="fa-IR"/>
        </w:rPr>
        <w:t xml:space="preserve">۲. </w:t>
      </w:r>
      <w:r w:rsidRPr="00DC107F">
        <w:rPr>
          <w:b/>
          <w:bCs/>
          <w:i/>
          <w:iCs/>
          <w:color w:val="1F3864" w:themeColor="accent1" w:themeShade="80"/>
          <w:sz w:val="22"/>
          <w:szCs w:val="22"/>
          <w:rtl/>
        </w:rPr>
        <w:t>م</w:t>
      </w:r>
      <w:r w:rsidRPr="00DC107F">
        <w:rPr>
          <w:rFonts w:hint="cs"/>
          <w:b/>
          <w:bCs/>
          <w:i/>
          <w:iCs/>
          <w:color w:val="1F3864" w:themeColor="accent1" w:themeShade="80"/>
          <w:sz w:val="22"/>
          <w:szCs w:val="22"/>
          <w:rtl/>
        </w:rPr>
        <w:t>ی</w:t>
      </w:r>
      <w:r w:rsidRPr="00DC107F">
        <w:rPr>
          <w:rFonts w:hint="eastAsia"/>
          <w:b/>
          <w:bCs/>
          <w:i/>
          <w:iCs/>
          <w:color w:val="1F3864" w:themeColor="accent1" w:themeShade="80"/>
          <w:sz w:val="22"/>
          <w:szCs w:val="22"/>
          <w:rtl/>
        </w:rPr>
        <w:t>انگ</w:t>
      </w:r>
      <w:r w:rsidRPr="00DC107F">
        <w:rPr>
          <w:rFonts w:hint="cs"/>
          <w:b/>
          <w:bCs/>
          <w:i/>
          <w:iCs/>
          <w:color w:val="1F3864" w:themeColor="accent1" w:themeShade="80"/>
          <w:sz w:val="22"/>
          <w:szCs w:val="22"/>
          <w:rtl/>
        </w:rPr>
        <w:t>ی</w:t>
      </w:r>
      <w:r w:rsidRPr="00DC107F">
        <w:rPr>
          <w:rFonts w:hint="eastAsia"/>
          <w:b/>
          <w:bCs/>
          <w:i/>
          <w:iCs/>
          <w:color w:val="1F3864" w:themeColor="accent1" w:themeShade="80"/>
          <w:sz w:val="22"/>
          <w:szCs w:val="22"/>
          <w:rtl/>
        </w:rPr>
        <w:t>ن</w:t>
      </w:r>
      <w:r w:rsidRPr="00DC107F">
        <w:rPr>
          <w:b/>
          <w:bCs/>
          <w:i/>
          <w:iCs/>
          <w:color w:val="1F3864" w:themeColor="accent1" w:themeShade="80"/>
          <w:sz w:val="22"/>
          <w:szCs w:val="22"/>
          <w:rtl/>
        </w:rPr>
        <w:t xml:space="preserve"> (انحراف مع</w:t>
      </w:r>
      <w:r w:rsidRPr="00DC107F">
        <w:rPr>
          <w:rFonts w:hint="cs"/>
          <w:b/>
          <w:bCs/>
          <w:i/>
          <w:iCs/>
          <w:color w:val="1F3864" w:themeColor="accent1" w:themeShade="80"/>
          <w:sz w:val="22"/>
          <w:szCs w:val="22"/>
          <w:rtl/>
        </w:rPr>
        <w:t>ی</w:t>
      </w:r>
      <w:r w:rsidRPr="00DC107F">
        <w:rPr>
          <w:rFonts w:hint="eastAsia"/>
          <w:b/>
          <w:bCs/>
          <w:i/>
          <w:iCs/>
          <w:color w:val="1F3864" w:themeColor="accent1" w:themeShade="80"/>
          <w:sz w:val="22"/>
          <w:szCs w:val="22"/>
          <w:rtl/>
        </w:rPr>
        <w:t>ار</w:t>
      </w:r>
      <w:r w:rsidRPr="00DC107F">
        <w:rPr>
          <w:b/>
          <w:bCs/>
          <w:i/>
          <w:iCs/>
          <w:color w:val="1F3864" w:themeColor="accent1" w:themeShade="80"/>
          <w:sz w:val="22"/>
          <w:szCs w:val="22"/>
          <w:rtl/>
        </w:rPr>
        <w:t>) نمرات مشارکت تحص</w:t>
      </w:r>
      <w:r w:rsidRPr="00DC107F">
        <w:rPr>
          <w:rFonts w:hint="cs"/>
          <w:b/>
          <w:bCs/>
          <w:i/>
          <w:iCs/>
          <w:color w:val="1F3864" w:themeColor="accent1" w:themeShade="80"/>
          <w:sz w:val="22"/>
          <w:szCs w:val="22"/>
          <w:rtl/>
        </w:rPr>
        <w:t>ی</w:t>
      </w:r>
      <w:r w:rsidRPr="00DC107F">
        <w:rPr>
          <w:rFonts w:hint="eastAsia"/>
          <w:b/>
          <w:bCs/>
          <w:i/>
          <w:iCs/>
          <w:color w:val="1F3864" w:themeColor="accent1" w:themeShade="80"/>
          <w:sz w:val="22"/>
          <w:szCs w:val="22"/>
          <w:rtl/>
        </w:rPr>
        <w:t>ل</w:t>
      </w:r>
      <w:r w:rsidRPr="00DC107F">
        <w:rPr>
          <w:rFonts w:hint="cs"/>
          <w:b/>
          <w:bCs/>
          <w:i/>
          <w:iCs/>
          <w:color w:val="1F3864" w:themeColor="accent1" w:themeShade="80"/>
          <w:sz w:val="22"/>
          <w:szCs w:val="22"/>
          <w:rtl/>
        </w:rPr>
        <w:t>ی</w:t>
      </w:r>
      <w:r w:rsidRPr="00DC107F">
        <w:rPr>
          <w:b/>
          <w:bCs/>
          <w:i/>
          <w:iCs/>
          <w:color w:val="1F3864" w:themeColor="accent1" w:themeShade="80"/>
          <w:sz w:val="22"/>
          <w:szCs w:val="22"/>
          <w:rtl/>
        </w:rPr>
        <w:t xml:space="preserve"> بر حسب گروه، زمان سنجش و بُعد مشارکت.</w:t>
      </w:r>
    </w:p>
    <w:tbl>
      <w:tblPr>
        <w:tblStyle w:val="GridTable5Dark-Accent1"/>
        <w:bidiVisual/>
        <w:tblW w:w="8141" w:type="dxa"/>
        <w:tblLook w:val="0000" w:firstRow="0" w:lastRow="0" w:firstColumn="0" w:lastColumn="0" w:noHBand="0" w:noVBand="0"/>
      </w:tblPr>
      <w:tblGrid>
        <w:gridCol w:w="2205"/>
        <w:gridCol w:w="1484"/>
        <w:gridCol w:w="1484"/>
        <w:gridCol w:w="1484"/>
        <w:gridCol w:w="1484"/>
      </w:tblGrid>
      <w:tr w:rsidR="00BD41C8" w:rsidRPr="00BD41C8" w14:paraId="1E572FB6" w14:textId="77777777" w:rsidTr="004A1BF4">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2205" w:type="dxa"/>
          </w:tcPr>
          <w:p w14:paraId="68A30A36" w14:textId="77777777" w:rsidR="00BD41C8" w:rsidRPr="00BD41C8" w:rsidRDefault="00BD41C8" w:rsidP="00AC6545">
            <w:pPr>
              <w:spacing w:line="276" w:lineRule="auto"/>
              <w:jc w:val="both"/>
              <w:rPr>
                <w:b/>
                <w:bCs/>
                <w:sz w:val="24"/>
                <w:szCs w:val="24"/>
              </w:rPr>
            </w:pPr>
            <w:r w:rsidRPr="00BD41C8">
              <w:rPr>
                <w:b/>
                <w:bCs/>
                <w:sz w:val="24"/>
                <w:szCs w:val="24"/>
                <w:rtl/>
              </w:rPr>
              <w:t>بُعد مشارکت</w:t>
            </w:r>
          </w:p>
        </w:tc>
        <w:tc>
          <w:tcPr>
            <w:tcW w:w="1484" w:type="dxa"/>
          </w:tcPr>
          <w:p w14:paraId="51CBB540"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b/>
                <w:bCs/>
                <w:sz w:val="24"/>
                <w:szCs w:val="24"/>
              </w:rPr>
            </w:pPr>
            <w:r w:rsidRPr="00BD41C8">
              <w:rPr>
                <w:b/>
                <w:bCs/>
                <w:sz w:val="24"/>
                <w:szCs w:val="24"/>
                <w:rtl/>
              </w:rPr>
              <w:t>آزمایش - پیش</w:t>
            </w:r>
          </w:p>
        </w:tc>
        <w:tc>
          <w:tcPr>
            <w:cnfStyle w:val="000010000000" w:firstRow="0" w:lastRow="0" w:firstColumn="0" w:lastColumn="0" w:oddVBand="1" w:evenVBand="0" w:oddHBand="0" w:evenHBand="0" w:firstRowFirstColumn="0" w:firstRowLastColumn="0" w:lastRowFirstColumn="0" w:lastRowLastColumn="0"/>
            <w:tcW w:w="1484" w:type="dxa"/>
          </w:tcPr>
          <w:p w14:paraId="0EF526DA" w14:textId="77777777" w:rsidR="00BD41C8" w:rsidRPr="00BD41C8" w:rsidRDefault="00BD41C8" w:rsidP="00AC6545">
            <w:pPr>
              <w:spacing w:line="276" w:lineRule="auto"/>
              <w:jc w:val="both"/>
              <w:rPr>
                <w:b/>
                <w:bCs/>
                <w:sz w:val="24"/>
                <w:szCs w:val="24"/>
              </w:rPr>
            </w:pPr>
            <w:r w:rsidRPr="00BD41C8">
              <w:rPr>
                <w:b/>
                <w:bCs/>
                <w:sz w:val="24"/>
                <w:szCs w:val="24"/>
                <w:rtl/>
              </w:rPr>
              <w:t>آزمایش - پس</w:t>
            </w:r>
          </w:p>
        </w:tc>
        <w:tc>
          <w:tcPr>
            <w:tcW w:w="1484" w:type="dxa"/>
          </w:tcPr>
          <w:p w14:paraId="6DE0416C"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b/>
                <w:bCs/>
                <w:sz w:val="24"/>
                <w:szCs w:val="24"/>
              </w:rPr>
            </w:pPr>
            <w:r w:rsidRPr="00BD41C8">
              <w:rPr>
                <w:b/>
                <w:bCs/>
                <w:sz w:val="24"/>
                <w:szCs w:val="24"/>
                <w:rtl/>
              </w:rPr>
              <w:t>کنترل - پیش</w:t>
            </w:r>
          </w:p>
        </w:tc>
        <w:tc>
          <w:tcPr>
            <w:cnfStyle w:val="000010000000" w:firstRow="0" w:lastRow="0" w:firstColumn="0" w:lastColumn="0" w:oddVBand="1" w:evenVBand="0" w:oddHBand="0" w:evenHBand="0" w:firstRowFirstColumn="0" w:firstRowLastColumn="0" w:lastRowFirstColumn="0" w:lastRowLastColumn="0"/>
            <w:tcW w:w="1484" w:type="dxa"/>
          </w:tcPr>
          <w:p w14:paraId="4F3AD055" w14:textId="77777777" w:rsidR="00BD41C8" w:rsidRPr="00BD41C8" w:rsidRDefault="00BD41C8" w:rsidP="00AC6545">
            <w:pPr>
              <w:spacing w:line="276" w:lineRule="auto"/>
              <w:jc w:val="both"/>
              <w:rPr>
                <w:b/>
                <w:bCs/>
                <w:sz w:val="24"/>
                <w:szCs w:val="24"/>
              </w:rPr>
            </w:pPr>
            <w:r w:rsidRPr="00BD41C8">
              <w:rPr>
                <w:b/>
                <w:bCs/>
                <w:sz w:val="24"/>
                <w:szCs w:val="24"/>
                <w:rtl/>
              </w:rPr>
              <w:t>کنترل - پس</w:t>
            </w:r>
          </w:p>
        </w:tc>
      </w:tr>
      <w:tr w:rsidR="00BD41C8" w:rsidRPr="00BD41C8" w14:paraId="611D62BF" w14:textId="77777777" w:rsidTr="004A1BF4">
        <w:trPr>
          <w:trHeight w:val="329"/>
        </w:trPr>
        <w:tc>
          <w:tcPr>
            <w:cnfStyle w:val="000010000000" w:firstRow="0" w:lastRow="0" w:firstColumn="0" w:lastColumn="0" w:oddVBand="1" w:evenVBand="0" w:oddHBand="0" w:evenHBand="0" w:firstRowFirstColumn="0" w:firstRowLastColumn="0" w:lastRowFirstColumn="0" w:lastRowLastColumn="0"/>
            <w:tcW w:w="2205" w:type="dxa"/>
          </w:tcPr>
          <w:p w14:paraId="11CE2300" w14:textId="77777777" w:rsidR="00BD41C8" w:rsidRPr="00BD41C8" w:rsidRDefault="00BD41C8" w:rsidP="00AC6545">
            <w:pPr>
              <w:spacing w:line="276" w:lineRule="auto"/>
              <w:jc w:val="both"/>
              <w:rPr>
                <w:sz w:val="22"/>
                <w:szCs w:val="22"/>
              </w:rPr>
            </w:pPr>
            <w:r w:rsidRPr="00BD41C8">
              <w:rPr>
                <w:sz w:val="22"/>
                <w:szCs w:val="22"/>
                <w:rtl/>
              </w:rPr>
              <w:t>رفتاری</w:t>
            </w:r>
          </w:p>
        </w:tc>
        <w:tc>
          <w:tcPr>
            <w:tcW w:w="1484" w:type="dxa"/>
          </w:tcPr>
          <w:p w14:paraId="2C216E39"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BD41C8">
              <w:rPr>
                <w:sz w:val="22"/>
                <w:szCs w:val="22"/>
                <w:rtl/>
              </w:rPr>
              <w:t>۳.۰۵ (۰.۴۹)</w:t>
            </w:r>
          </w:p>
        </w:tc>
        <w:tc>
          <w:tcPr>
            <w:cnfStyle w:val="000010000000" w:firstRow="0" w:lastRow="0" w:firstColumn="0" w:lastColumn="0" w:oddVBand="1" w:evenVBand="0" w:oddHBand="0" w:evenHBand="0" w:firstRowFirstColumn="0" w:firstRowLastColumn="0" w:lastRowFirstColumn="0" w:lastRowLastColumn="0"/>
            <w:tcW w:w="1484" w:type="dxa"/>
          </w:tcPr>
          <w:p w14:paraId="198E5587" w14:textId="77777777" w:rsidR="00BD41C8" w:rsidRPr="00BD41C8" w:rsidRDefault="00BD41C8" w:rsidP="00AC6545">
            <w:pPr>
              <w:spacing w:line="276" w:lineRule="auto"/>
              <w:jc w:val="both"/>
              <w:rPr>
                <w:sz w:val="22"/>
                <w:szCs w:val="22"/>
              </w:rPr>
            </w:pPr>
            <w:r w:rsidRPr="00BD41C8">
              <w:rPr>
                <w:sz w:val="22"/>
                <w:szCs w:val="22"/>
                <w:rtl/>
              </w:rPr>
              <w:t>۳.۸۱ (۰.۴۴)</w:t>
            </w:r>
          </w:p>
        </w:tc>
        <w:tc>
          <w:tcPr>
            <w:tcW w:w="1484" w:type="dxa"/>
          </w:tcPr>
          <w:p w14:paraId="0473E733"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BD41C8">
              <w:rPr>
                <w:sz w:val="22"/>
                <w:szCs w:val="22"/>
                <w:rtl/>
              </w:rPr>
              <w:t>۳.۰۲ (۰.۴۸)</w:t>
            </w:r>
          </w:p>
        </w:tc>
        <w:tc>
          <w:tcPr>
            <w:cnfStyle w:val="000010000000" w:firstRow="0" w:lastRow="0" w:firstColumn="0" w:lastColumn="0" w:oddVBand="1" w:evenVBand="0" w:oddHBand="0" w:evenHBand="0" w:firstRowFirstColumn="0" w:firstRowLastColumn="0" w:lastRowFirstColumn="0" w:lastRowLastColumn="0"/>
            <w:tcW w:w="1484" w:type="dxa"/>
          </w:tcPr>
          <w:p w14:paraId="6D794A1E" w14:textId="77777777" w:rsidR="00BD41C8" w:rsidRPr="00BD41C8" w:rsidRDefault="00BD41C8" w:rsidP="00AC6545">
            <w:pPr>
              <w:spacing w:line="276" w:lineRule="auto"/>
              <w:jc w:val="both"/>
              <w:rPr>
                <w:sz w:val="22"/>
                <w:szCs w:val="22"/>
              </w:rPr>
            </w:pPr>
            <w:r w:rsidRPr="00BD41C8">
              <w:rPr>
                <w:sz w:val="22"/>
                <w:szCs w:val="22"/>
                <w:rtl/>
              </w:rPr>
              <w:t>۳.۱۴ (۰.۵۰)</w:t>
            </w:r>
          </w:p>
        </w:tc>
      </w:tr>
      <w:tr w:rsidR="00BD41C8" w:rsidRPr="00BD41C8" w14:paraId="0D476A2B" w14:textId="77777777" w:rsidTr="004A1BF4">
        <w:trPr>
          <w:cnfStyle w:val="000000100000" w:firstRow="0" w:lastRow="0" w:firstColumn="0" w:lastColumn="0" w:oddVBand="0" w:evenVBand="0" w:oddHBand="1" w:evenHBand="0" w:firstRowFirstColumn="0" w:firstRowLastColumn="0" w:lastRowFirstColumn="0" w:lastRowLastColumn="0"/>
          <w:trHeight w:val="343"/>
        </w:trPr>
        <w:tc>
          <w:tcPr>
            <w:cnfStyle w:val="000010000000" w:firstRow="0" w:lastRow="0" w:firstColumn="0" w:lastColumn="0" w:oddVBand="1" w:evenVBand="0" w:oddHBand="0" w:evenHBand="0" w:firstRowFirstColumn="0" w:firstRowLastColumn="0" w:lastRowFirstColumn="0" w:lastRowLastColumn="0"/>
            <w:tcW w:w="2205" w:type="dxa"/>
          </w:tcPr>
          <w:p w14:paraId="3F623159" w14:textId="77777777" w:rsidR="00BD41C8" w:rsidRPr="00BD41C8" w:rsidRDefault="00BD41C8" w:rsidP="00AC6545">
            <w:pPr>
              <w:spacing w:line="276" w:lineRule="auto"/>
              <w:jc w:val="both"/>
              <w:rPr>
                <w:sz w:val="22"/>
                <w:szCs w:val="22"/>
              </w:rPr>
            </w:pPr>
            <w:r w:rsidRPr="00BD41C8">
              <w:rPr>
                <w:sz w:val="22"/>
                <w:szCs w:val="22"/>
                <w:rtl/>
              </w:rPr>
              <w:t>شناختی</w:t>
            </w:r>
          </w:p>
        </w:tc>
        <w:tc>
          <w:tcPr>
            <w:tcW w:w="1484" w:type="dxa"/>
          </w:tcPr>
          <w:p w14:paraId="350BF5C1"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BD41C8">
              <w:rPr>
                <w:sz w:val="22"/>
                <w:szCs w:val="22"/>
                <w:rtl/>
              </w:rPr>
              <w:t>۲.۸۹ (۰.۵۳)</w:t>
            </w:r>
          </w:p>
        </w:tc>
        <w:tc>
          <w:tcPr>
            <w:cnfStyle w:val="000010000000" w:firstRow="0" w:lastRow="0" w:firstColumn="0" w:lastColumn="0" w:oddVBand="1" w:evenVBand="0" w:oddHBand="0" w:evenHBand="0" w:firstRowFirstColumn="0" w:firstRowLastColumn="0" w:lastRowFirstColumn="0" w:lastRowLastColumn="0"/>
            <w:tcW w:w="1484" w:type="dxa"/>
          </w:tcPr>
          <w:p w14:paraId="26DFBF76" w14:textId="77777777" w:rsidR="00BD41C8" w:rsidRPr="00BD41C8" w:rsidRDefault="00BD41C8" w:rsidP="00AC6545">
            <w:pPr>
              <w:spacing w:line="276" w:lineRule="auto"/>
              <w:jc w:val="both"/>
              <w:rPr>
                <w:sz w:val="22"/>
                <w:szCs w:val="22"/>
              </w:rPr>
            </w:pPr>
            <w:r w:rsidRPr="00BD41C8">
              <w:rPr>
                <w:sz w:val="22"/>
                <w:szCs w:val="22"/>
                <w:rtl/>
              </w:rPr>
              <w:t>۳.۷۲ (۰.۴۷)</w:t>
            </w:r>
          </w:p>
        </w:tc>
        <w:tc>
          <w:tcPr>
            <w:tcW w:w="1484" w:type="dxa"/>
          </w:tcPr>
          <w:p w14:paraId="70C0DD3E"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BD41C8">
              <w:rPr>
                <w:sz w:val="22"/>
                <w:szCs w:val="22"/>
                <w:rtl/>
              </w:rPr>
              <w:t>۲.۹۵ (۰.۵۱)</w:t>
            </w:r>
          </w:p>
        </w:tc>
        <w:tc>
          <w:tcPr>
            <w:cnfStyle w:val="000010000000" w:firstRow="0" w:lastRow="0" w:firstColumn="0" w:lastColumn="0" w:oddVBand="1" w:evenVBand="0" w:oddHBand="0" w:evenHBand="0" w:firstRowFirstColumn="0" w:firstRowLastColumn="0" w:lastRowFirstColumn="0" w:lastRowLastColumn="0"/>
            <w:tcW w:w="1484" w:type="dxa"/>
          </w:tcPr>
          <w:p w14:paraId="31F48963" w14:textId="77777777" w:rsidR="00BD41C8" w:rsidRPr="00BD41C8" w:rsidRDefault="00BD41C8" w:rsidP="00AC6545">
            <w:pPr>
              <w:spacing w:line="276" w:lineRule="auto"/>
              <w:jc w:val="both"/>
              <w:rPr>
                <w:sz w:val="22"/>
                <w:szCs w:val="22"/>
              </w:rPr>
            </w:pPr>
            <w:r w:rsidRPr="00BD41C8">
              <w:rPr>
                <w:sz w:val="22"/>
                <w:szCs w:val="22"/>
                <w:rtl/>
              </w:rPr>
              <w:t>۳.۰۵ (۰.۵۲)</w:t>
            </w:r>
          </w:p>
        </w:tc>
      </w:tr>
      <w:tr w:rsidR="00BD41C8" w:rsidRPr="00BD41C8" w14:paraId="18383A6F" w14:textId="77777777" w:rsidTr="004A1BF4">
        <w:trPr>
          <w:trHeight w:val="343"/>
        </w:trPr>
        <w:tc>
          <w:tcPr>
            <w:cnfStyle w:val="000010000000" w:firstRow="0" w:lastRow="0" w:firstColumn="0" w:lastColumn="0" w:oddVBand="1" w:evenVBand="0" w:oddHBand="0" w:evenHBand="0" w:firstRowFirstColumn="0" w:firstRowLastColumn="0" w:lastRowFirstColumn="0" w:lastRowLastColumn="0"/>
            <w:tcW w:w="2205" w:type="dxa"/>
          </w:tcPr>
          <w:p w14:paraId="07C0A6E0" w14:textId="77777777" w:rsidR="00BD41C8" w:rsidRPr="00BD41C8" w:rsidRDefault="00BD41C8" w:rsidP="00AC6545">
            <w:pPr>
              <w:spacing w:line="276" w:lineRule="auto"/>
              <w:jc w:val="both"/>
              <w:rPr>
                <w:sz w:val="22"/>
                <w:szCs w:val="22"/>
              </w:rPr>
            </w:pPr>
            <w:r w:rsidRPr="00BD41C8">
              <w:rPr>
                <w:sz w:val="22"/>
                <w:szCs w:val="22"/>
                <w:rtl/>
              </w:rPr>
              <w:t>عاطفی</w:t>
            </w:r>
          </w:p>
        </w:tc>
        <w:tc>
          <w:tcPr>
            <w:tcW w:w="1484" w:type="dxa"/>
          </w:tcPr>
          <w:p w14:paraId="04CE9C25"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BD41C8">
              <w:rPr>
                <w:sz w:val="22"/>
                <w:szCs w:val="22"/>
                <w:rtl/>
              </w:rPr>
              <w:t>۳.۲۱ (۰.۴۶)</w:t>
            </w:r>
          </w:p>
        </w:tc>
        <w:tc>
          <w:tcPr>
            <w:cnfStyle w:val="000010000000" w:firstRow="0" w:lastRow="0" w:firstColumn="0" w:lastColumn="0" w:oddVBand="1" w:evenVBand="0" w:oddHBand="0" w:evenHBand="0" w:firstRowFirstColumn="0" w:firstRowLastColumn="0" w:lastRowFirstColumn="0" w:lastRowLastColumn="0"/>
            <w:tcW w:w="1484" w:type="dxa"/>
          </w:tcPr>
          <w:p w14:paraId="0548F6D6" w14:textId="77777777" w:rsidR="00BD41C8" w:rsidRPr="00BD41C8" w:rsidRDefault="00BD41C8" w:rsidP="00AC6545">
            <w:pPr>
              <w:spacing w:line="276" w:lineRule="auto"/>
              <w:jc w:val="both"/>
              <w:rPr>
                <w:sz w:val="22"/>
                <w:szCs w:val="22"/>
              </w:rPr>
            </w:pPr>
            <w:r w:rsidRPr="00BD41C8">
              <w:rPr>
                <w:sz w:val="22"/>
                <w:szCs w:val="22"/>
                <w:rtl/>
              </w:rPr>
              <w:t>۴.۰۲ (۰.۴۱)</w:t>
            </w:r>
          </w:p>
        </w:tc>
        <w:tc>
          <w:tcPr>
            <w:tcW w:w="1484" w:type="dxa"/>
          </w:tcPr>
          <w:p w14:paraId="5B32167B" w14:textId="77777777" w:rsidR="00BD41C8" w:rsidRPr="00BD41C8" w:rsidRDefault="00BD41C8" w:rsidP="00AC6545">
            <w:pPr>
              <w:spacing w:line="276" w:lineRule="auto"/>
              <w:jc w:val="both"/>
              <w:cnfStyle w:val="000000000000" w:firstRow="0" w:lastRow="0" w:firstColumn="0" w:lastColumn="0" w:oddVBand="0" w:evenVBand="0" w:oddHBand="0" w:evenHBand="0" w:firstRowFirstColumn="0" w:firstRowLastColumn="0" w:lastRowFirstColumn="0" w:lastRowLastColumn="0"/>
              <w:rPr>
                <w:sz w:val="22"/>
                <w:szCs w:val="22"/>
              </w:rPr>
            </w:pPr>
            <w:r w:rsidRPr="00BD41C8">
              <w:rPr>
                <w:sz w:val="22"/>
                <w:szCs w:val="22"/>
                <w:rtl/>
              </w:rPr>
              <w:t>۳.۱۸ (۰.۴۵)</w:t>
            </w:r>
          </w:p>
        </w:tc>
        <w:tc>
          <w:tcPr>
            <w:cnfStyle w:val="000010000000" w:firstRow="0" w:lastRow="0" w:firstColumn="0" w:lastColumn="0" w:oddVBand="1" w:evenVBand="0" w:oddHBand="0" w:evenHBand="0" w:firstRowFirstColumn="0" w:firstRowLastColumn="0" w:lastRowFirstColumn="0" w:lastRowLastColumn="0"/>
            <w:tcW w:w="1484" w:type="dxa"/>
          </w:tcPr>
          <w:p w14:paraId="2B954301" w14:textId="77777777" w:rsidR="00BD41C8" w:rsidRPr="00BD41C8" w:rsidRDefault="00BD41C8" w:rsidP="00AC6545">
            <w:pPr>
              <w:spacing w:line="276" w:lineRule="auto"/>
              <w:jc w:val="both"/>
              <w:rPr>
                <w:sz w:val="22"/>
                <w:szCs w:val="22"/>
              </w:rPr>
            </w:pPr>
            <w:r w:rsidRPr="00BD41C8">
              <w:rPr>
                <w:sz w:val="22"/>
                <w:szCs w:val="22"/>
                <w:rtl/>
              </w:rPr>
              <w:t>۳.۳۰ (۰.۴۷)</w:t>
            </w:r>
          </w:p>
        </w:tc>
      </w:tr>
      <w:tr w:rsidR="00BD41C8" w:rsidRPr="00BD41C8" w14:paraId="6F119103" w14:textId="77777777" w:rsidTr="004A1BF4">
        <w:trPr>
          <w:cnfStyle w:val="000000100000" w:firstRow="0" w:lastRow="0" w:firstColumn="0" w:lastColumn="0" w:oddVBand="0" w:evenVBand="0" w:oddHBand="1" w:evenHBand="0" w:firstRowFirstColumn="0" w:firstRowLastColumn="0" w:lastRowFirstColumn="0" w:lastRowLastColumn="0"/>
          <w:trHeight w:val="329"/>
        </w:trPr>
        <w:tc>
          <w:tcPr>
            <w:cnfStyle w:val="000010000000" w:firstRow="0" w:lastRow="0" w:firstColumn="0" w:lastColumn="0" w:oddVBand="1" w:evenVBand="0" w:oddHBand="0" w:evenHBand="0" w:firstRowFirstColumn="0" w:firstRowLastColumn="0" w:lastRowFirstColumn="0" w:lastRowLastColumn="0"/>
            <w:tcW w:w="2205" w:type="dxa"/>
          </w:tcPr>
          <w:p w14:paraId="40266939" w14:textId="5E4A28EC" w:rsidR="00BD41C8" w:rsidRPr="00BD41C8" w:rsidRDefault="00BD41C8" w:rsidP="00AC6545">
            <w:pPr>
              <w:spacing w:line="276" w:lineRule="auto"/>
              <w:jc w:val="both"/>
              <w:rPr>
                <w:sz w:val="22"/>
                <w:szCs w:val="22"/>
              </w:rPr>
            </w:pPr>
            <w:r w:rsidRPr="00BD41C8">
              <w:rPr>
                <w:sz w:val="22"/>
                <w:szCs w:val="22"/>
                <w:rtl/>
              </w:rPr>
              <w:t>نمرۀ کل</w:t>
            </w:r>
          </w:p>
        </w:tc>
        <w:tc>
          <w:tcPr>
            <w:tcW w:w="1484" w:type="dxa"/>
          </w:tcPr>
          <w:p w14:paraId="1C9F92B1"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BD41C8">
              <w:rPr>
                <w:sz w:val="22"/>
                <w:szCs w:val="22"/>
                <w:rtl/>
              </w:rPr>
              <w:t>۳.۰۵ (۰.۴۹)</w:t>
            </w:r>
          </w:p>
        </w:tc>
        <w:tc>
          <w:tcPr>
            <w:cnfStyle w:val="000010000000" w:firstRow="0" w:lastRow="0" w:firstColumn="0" w:lastColumn="0" w:oddVBand="1" w:evenVBand="0" w:oddHBand="0" w:evenHBand="0" w:firstRowFirstColumn="0" w:firstRowLastColumn="0" w:lastRowFirstColumn="0" w:lastRowLastColumn="0"/>
            <w:tcW w:w="1484" w:type="dxa"/>
          </w:tcPr>
          <w:p w14:paraId="30CB41C1" w14:textId="77777777" w:rsidR="00BD41C8" w:rsidRPr="00BD41C8" w:rsidRDefault="00BD41C8" w:rsidP="00AC6545">
            <w:pPr>
              <w:spacing w:line="276" w:lineRule="auto"/>
              <w:jc w:val="both"/>
              <w:rPr>
                <w:sz w:val="22"/>
                <w:szCs w:val="22"/>
              </w:rPr>
            </w:pPr>
            <w:r w:rsidRPr="00BD41C8">
              <w:rPr>
                <w:sz w:val="22"/>
                <w:szCs w:val="22"/>
                <w:rtl/>
              </w:rPr>
              <w:t>۳.۸۵ (۰.۴۴)</w:t>
            </w:r>
          </w:p>
        </w:tc>
        <w:tc>
          <w:tcPr>
            <w:tcW w:w="1484" w:type="dxa"/>
          </w:tcPr>
          <w:p w14:paraId="00A65E76" w14:textId="77777777" w:rsidR="00BD41C8" w:rsidRPr="00BD41C8" w:rsidRDefault="00BD41C8" w:rsidP="00AC6545">
            <w:pPr>
              <w:spacing w:line="276" w:lineRule="auto"/>
              <w:jc w:val="both"/>
              <w:cnfStyle w:val="000000100000" w:firstRow="0" w:lastRow="0" w:firstColumn="0" w:lastColumn="0" w:oddVBand="0" w:evenVBand="0" w:oddHBand="1" w:evenHBand="0" w:firstRowFirstColumn="0" w:firstRowLastColumn="0" w:lastRowFirstColumn="0" w:lastRowLastColumn="0"/>
              <w:rPr>
                <w:sz w:val="22"/>
                <w:szCs w:val="22"/>
              </w:rPr>
            </w:pPr>
            <w:r w:rsidRPr="00BD41C8">
              <w:rPr>
                <w:sz w:val="22"/>
                <w:szCs w:val="22"/>
                <w:rtl/>
              </w:rPr>
              <w:t>۳.۰۵ (۰.۴۸)</w:t>
            </w:r>
          </w:p>
        </w:tc>
        <w:tc>
          <w:tcPr>
            <w:cnfStyle w:val="000010000000" w:firstRow="0" w:lastRow="0" w:firstColumn="0" w:lastColumn="0" w:oddVBand="1" w:evenVBand="0" w:oddHBand="0" w:evenHBand="0" w:firstRowFirstColumn="0" w:firstRowLastColumn="0" w:lastRowFirstColumn="0" w:lastRowLastColumn="0"/>
            <w:tcW w:w="1484" w:type="dxa"/>
          </w:tcPr>
          <w:p w14:paraId="09828413" w14:textId="77777777" w:rsidR="00BD41C8" w:rsidRPr="00BD41C8" w:rsidRDefault="00BD41C8" w:rsidP="00AC6545">
            <w:pPr>
              <w:spacing w:line="276" w:lineRule="auto"/>
              <w:jc w:val="both"/>
              <w:rPr>
                <w:sz w:val="22"/>
                <w:szCs w:val="22"/>
              </w:rPr>
            </w:pPr>
            <w:r w:rsidRPr="00BD41C8">
              <w:rPr>
                <w:sz w:val="22"/>
                <w:szCs w:val="22"/>
                <w:rtl/>
              </w:rPr>
              <w:t>۳.۱۶ (۰.۵۰)</w:t>
            </w:r>
          </w:p>
        </w:tc>
      </w:tr>
    </w:tbl>
    <w:p w14:paraId="68704A0F" w14:textId="77777777" w:rsidR="00DC107F" w:rsidRDefault="00DC107F" w:rsidP="00AC6545">
      <w:pPr>
        <w:spacing w:line="276" w:lineRule="auto"/>
        <w:jc w:val="both"/>
        <w:rPr>
          <w:sz w:val="24"/>
          <w:szCs w:val="24"/>
          <w:rtl/>
        </w:rPr>
      </w:pPr>
    </w:p>
    <w:p w14:paraId="468205F2" w14:textId="77393341" w:rsidR="00BD41C8" w:rsidRDefault="00DC107F" w:rsidP="00AC6545">
      <w:pPr>
        <w:spacing w:line="276" w:lineRule="auto"/>
        <w:jc w:val="both"/>
        <w:rPr>
          <w:sz w:val="24"/>
          <w:szCs w:val="24"/>
          <w:rtl/>
        </w:rPr>
      </w:pPr>
      <w:r w:rsidRPr="00DC107F">
        <w:rPr>
          <w:sz w:val="24"/>
          <w:szCs w:val="24"/>
          <w:rtl/>
        </w:rPr>
        <w:t xml:space="preserve">جدول </w:t>
      </w:r>
      <w:r w:rsidRPr="00DC107F">
        <w:rPr>
          <w:sz w:val="24"/>
          <w:szCs w:val="24"/>
          <w:rtl/>
          <w:lang w:bidi="fa-IR"/>
        </w:rPr>
        <w:t>۲</w:t>
      </w:r>
      <w:r w:rsidRPr="00DC107F">
        <w:rPr>
          <w:sz w:val="24"/>
          <w:szCs w:val="24"/>
          <w:rtl/>
        </w:rPr>
        <w:t xml:space="preserve"> م</w:t>
      </w:r>
      <w:r w:rsidRPr="00DC107F">
        <w:rPr>
          <w:rFonts w:hint="cs"/>
          <w:sz w:val="24"/>
          <w:szCs w:val="24"/>
          <w:rtl/>
        </w:rPr>
        <w:t>ی</w:t>
      </w:r>
      <w:r w:rsidRPr="00DC107F">
        <w:rPr>
          <w:rFonts w:hint="eastAsia"/>
          <w:sz w:val="24"/>
          <w:szCs w:val="24"/>
          <w:rtl/>
        </w:rPr>
        <w:t>انگ</w:t>
      </w:r>
      <w:r w:rsidRPr="00DC107F">
        <w:rPr>
          <w:rFonts w:hint="cs"/>
          <w:sz w:val="24"/>
          <w:szCs w:val="24"/>
          <w:rtl/>
        </w:rPr>
        <w:t>ی</w:t>
      </w:r>
      <w:r w:rsidRPr="00DC107F">
        <w:rPr>
          <w:rFonts w:hint="eastAsia"/>
          <w:sz w:val="24"/>
          <w:szCs w:val="24"/>
          <w:rtl/>
        </w:rPr>
        <w:t>ن</w:t>
      </w:r>
      <w:r w:rsidRPr="00DC107F">
        <w:rPr>
          <w:sz w:val="24"/>
          <w:szCs w:val="24"/>
          <w:rtl/>
        </w:rPr>
        <w:t xml:space="preserve"> و انحراف مع</w:t>
      </w:r>
      <w:r w:rsidRPr="00DC107F">
        <w:rPr>
          <w:rFonts w:hint="cs"/>
          <w:sz w:val="24"/>
          <w:szCs w:val="24"/>
          <w:rtl/>
        </w:rPr>
        <w:t>ی</w:t>
      </w:r>
      <w:r w:rsidRPr="00DC107F">
        <w:rPr>
          <w:rFonts w:hint="eastAsia"/>
          <w:sz w:val="24"/>
          <w:szCs w:val="24"/>
          <w:rtl/>
        </w:rPr>
        <w:t>ار</w:t>
      </w:r>
      <w:r w:rsidRPr="00DC107F">
        <w:rPr>
          <w:sz w:val="24"/>
          <w:szCs w:val="24"/>
          <w:rtl/>
        </w:rPr>
        <w:t xml:space="preserve"> نمرات پرسش‌نام</w:t>
      </w:r>
      <w:r w:rsidRPr="00DC107F">
        <w:rPr>
          <w:rFonts w:hint="cs"/>
          <w:sz w:val="24"/>
          <w:szCs w:val="24"/>
          <w:rtl/>
        </w:rPr>
        <w:t>ۀ</w:t>
      </w:r>
      <w:r w:rsidRPr="00DC107F">
        <w:rPr>
          <w:sz w:val="24"/>
          <w:szCs w:val="24"/>
          <w:rtl/>
        </w:rPr>
        <w:t xml:space="preserve"> مشارکت تحص</w:t>
      </w:r>
      <w:r w:rsidRPr="00DC107F">
        <w:rPr>
          <w:rFonts w:hint="cs"/>
          <w:sz w:val="24"/>
          <w:szCs w:val="24"/>
          <w:rtl/>
        </w:rPr>
        <w:t>ی</w:t>
      </w:r>
      <w:r w:rsidRPr="00DC107F">
        <w:rPr>
          <w:rFonts w:hint="eastAsia"/>
          <w:sz w:val="24"/>
          <w:szCs w:val="24"/>
          <w:rtl/>
        </w:rPr>
        <w:t>ل</w:t>
      </w:r>
      <w:r w:rsidRPr="00DC107F">
        <w:rPr>
          <w:rFonts w:hint="cs"/>
          <w:sz w:val="24"/>
          <w:szCs w:val="24"/>
          <w:rtl/>
        </w:rPr>
        <w:t>ی</w:t>
      </w:r>
      <w:r w:rsidRPr="00DC107F">
        <w:rPr>
          <w:sz w:val="24"/>
          <w:szCs w:val="24"/>
          <w:rtl/>
        </w:rPr>
        <w:t xml:space="preserve"> را به تفک</w:t>
      </w:r>
      <w:r w:rsidRPr="00DC107F">
        <w:rPr>
          <w:rFonts w:hint="cs"/>
          <w:sz w:val="24"/>
          <w:szCs w:val="24"/>
          <w:rtl/>
        </w:rPr>
        <w:t>ی</w:t>
      </w:r>
      <w:r w:rsidRPr="00DC107F">
        <w:rPr>
          <w:rFonts w:hint="eastAsia"/>
          <w:sz w:val="24"/>
          <w:szCs w:val="24"/>
          <w:rtl/>
        </w:rPr>
        <w:t>ک</w:t>
      </w:r>
      <w:r w:rsidRPr="00DC107F">
        <w:rPr>
          <w:sz w:val="24"/>
          <w:szCs w:val="24"/>
          <w:rtl/>
        </w:rPr>
        <w:t xml:space="preserve"> سه بُعد رفتار</w:t>
      </w:r>
      <w:r w:rsidRPr="00DC107F">
        <w:rPr>
          <w:rFonts w:hint="cs"/>
          <w:sz w:val="24"/>
          <w:szCs w:val="24"/>
          <w:rtl/>
        </w:rPr>
        <w:t>ی</w:t>
      </w:r>
      <w:r w:rsidRPr="00DC107F">
        <w:rPr>
          <w:rFonts w:hint="eastAsia"/>
          <w:sz w:val="24"/>
          <w:szCs w:val="24"/>
          <w:rtl/>
        </w:rPr>
        <w:t>،</w:t>
      </w:r>
      <w:r w:rsidRPr="00DC107F">
        <w:rPr>
          <w:sz w:val="24"/>
          <w:szCs w:val="24"/>
          <w:rtl/>
        </w:rPr>
        <w:t xml:space="preserve"> شناخت</w:t>
      </w:r>
      <w:r w:rsidRPr="00DC107F">
        <w:rPr>
          <w:rFonts w:hint="cs"/>
          <w:sz w:val="24"/>
          <w:szCs w:val="24"/>
          <w:rtl/>
        </w:rPr>
        <w:t>ی</w:t>
      </w:r>
      <w:r w:rsidRPr="00DC107F">
        <w:rPr>
          <w:sz w:val="24"/>
          <w:szCs w:val="24"/>
          <w:rtl/>
        </w:rPr>
        <w:t xml:space="preserve"> و عاطف</w:t>
      </w:r>
      <w:r w:rsidRPr="00DC107F">
        <w:rPr>
          <w:rFonts w:hint="cs"/>
          <w:sz w:val="24"/>
          <w:szCs w:val="24"/>
          <w:rtl/>
        </w:rPr>
        <w:t>ی</w:t>
      </w:r>
      <w:r w:rsidRPr="00DC107F">
        <w:rPr>
          <w:sz w:val="24"/>
          <w:szCs w:val="24"/>
          <w:rtl/>
        </w:rPr>
        <w:t xml:space="preserve"> گزارش م</w:t>
      </w:r>
      <w:r w:rsidRPr="00DC107F">
        <w:rPr>
          <w:rFonts w:hint="cs"/>
          <w:sz w:val="24"/>
          <w:szCs w:val="24"/>
          <w:rtl/>
        </w:rPr>
        <w:t>ی‌</w:t>
      </w:r>
      <w:r w:rsidRPr="00DC107F">
        <w:rPr>
          <w:rFonts w:hint="eastAsia"/>
          <w:sz w:val="24"/>
          <w:szCs w:val="24"/>
          <w:rtl/>
        </w:rPr>
        <w:t>کند</w:t>
      </w:r>
      <w:r w:rsidRPr="00DC107F">
        <w:rPr>
          <w:sz w:val="24"/>
          <w:szCs w:val="24"/>
          <w:rtl/>
        </w:rPr>
        <w:t>.</w:t>
      </w:r>
      <w:r>
        <w:rPr>
          <w:rFonts w:hint="cs"/>
          <w:sz w:val="24"/>
          <w:szCs w:val="24"/>
          <w:rtl/>
        </w:rPr>
        <w:t xml:space="preserve"> </w:t>
      </w:r>
      <w:r w:rsidR="00BD41C8" w:rsidRPr="00BD41C8">
        <w:rPr>
          <w:sz w:val="24"/>
          <w:szCs w:val="24"/>
          <w:rtl/>
        </w:rPr>
        <w:t>داده‌های جدول ۲ نشان می‌دهند بیشترین میزان رشد در گروه آزمایش به بُعد عاطفی مشارکت (افزایشی معادل ۰.۸۱ نمره) تعلق دارد، که با تجربۀ لذت، هیجان و رضایتمندی زبان‌آموزان از فعالیت‌های بازی‌وار هم‌خوانی دارد. بُعد شناختی مشارکت، که به میزان سرمایه‌گذاری ذهنی و تلاش برای درک عمیق محتوا اشاره دارد، نیز رشد قابل‌توجهی (۰.۸۳ نمره) را در گروه آزمایش نشان داد؛ این یافته می‌تواند بازتابی از ماهیت مسئله‌محور خرده‌بازی‌های طراحی‌شده باشد که زبان‌آموز را به تحلیل، ترکیب و ارزیابی اطلاعات وامی‌دارد. در گروه کنترل، بیشترین (هرچند محدود) افزایش در بُعد رفتاری (۰.۱۲ نمره) مشاهده شد که احتمالاً به تکرار و انس بیشتر با تکالیف کلاسی طی دور</w:t>
      </w:r>
      <w:r w:rsidR="00F670C5" w:rsidRPr="00F670C5">
        <w:rPr>
          <w:rFonts w:hint="cs"/>
          <w:sz w:val="24"/>
          <w:szCs w:val="24"/>
          <w:rtl/>
        </w:rPr>
        <w:t>ۀ</w:t>
      </w:r>
      <w:r w:rsidR="00BD41C8" w:rsidRPr="00BD41C8">
        <w:rPr>
          <w:sz w:val="24"/>
          <w:szCs w:val="24"/>
          <w:rtl/>
        </w:rPr>
        <w:t xml:space="preserve"> مداخله مربوط است.</w:t>
      </w:r>
    </w:p>
    <w:p w14:paraId="2E84F4C8" w14:textId="77777777" w:rsidR="00191072" w:rsidRDefault="00191072" w:rsidP="00AC6545">
      <w:pPr>
        <w:spacing w:line="276" w:lineRule="auto"/>
        <w:jc w:val="both"/>
        <w:rPr>
          <w:sz w:val="24"/>
          <w:szCs w:val="24"/>
          <w:rtl/>
        </w:rPr>
      </w:pPr>
    </w:p>
    <w:p w14:paraId="0B4B66E3" w14:textId="77777777" w:rsidR="00191072" w:rsidRDefault="00191072" w:rsidP="00AC6545">
      <w:pPr>
        <w:spacing w:line="276" w:lineRule="auto"/>
        <w:jc w:val="both"/>
        <w:rPr>
          <w:sz w:val="24"/>
          <w:szCs w:val="24"/>
          <w:rtl/>
        </w:rPr>
      </w:pPr>
    </w:p>
    <w:p w14:paraId="0D58BA47" w14:textId="50AC5EE9" w:rsidR="00191072" w:rsidRDefault="00191072" w:rsidP="00191072">
      <w:pPr>
        <w:spacing w:line="276" w:lineRule="auto"/>
        <w:jc w:val="center"/>
        <w:rPr>
          <w:rFonts w:hint="cs"/>
          <w:sz w:val="24"/>
          <w:szCs w:val="24"/>
          <w:rtl/>
        </w:rPr>
      </w:pPr>
      <w:r>
        <w:rPr>
          <w:noProof/>
          <w:sz w:val="24"/>
          <w:szCs w:val="24"/>
        </w:rPr>
        <w:drawing>
          <wp:inline distT="0" distB="0" distL="0" distR="0" wp14:anchorId="59C43B1C" wp14:editId="4A089FCD">
            <wp:extent cx="4791075" cy="2910840"/>
            <wp:effectExtent l="0" t="0" r="9525" b="3810"/>
            <wp:docPr id="175046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012" r="1166"/>
                    <a:stretch>
                      <a:fillRect/>
                    </a:stretch>
                  </pic:blipFill>
                  <pic:spPr bwMode="auto">
                    <a:xfrm>
                      <a:off x="0" y="0"/>
                      <a:ext cx="4798678" cy="2915459"/>
                    </a:xfrm>
                    <a:prstGeom prst="rect">
                      <a:avLst/>
                    </a:prstGeom>
                    <a:noFill/>
                    <a:ln>
                      <a:noFill/>
                    </a:ln>
                    <a:extLst>
                      <a:ext uri="{53640926-AAD7-44D8-BBD7-CCE9431645EC}">
                        <a14:shadowObscured xmlns:a14="http://schemas.microsoft.com/office/drawing/2010/main"/>
                      </a:ext>
                    </a:extLst>
                  </pic:spPr>
                </pic:pic>
              </a:graphicData>
            </a:graphic>
          </wp:inline>
        </w:drawing>
      </w:r>
    </w:p>
    <w:p w14:paraId="4CFBB630" w14:textId="7F3FD30C" w:rsidR="00DC107F" w:rsidRPr="00191072" w:rsidRDefault="00191072" w:rsidP="00191072">
      <w:pPr>
        <w:spacing w:line="276" w:lineRule="auto"/>
        <w:jc w:val="center"/>
        <w:rPr>
          <w:rFonts w:hint="cs"/>
          <w:b/>
          <w:bCs/>
          <w:i/>
          <w:iCs/>
          <w:color w:val="4472C4" w:themeColor="accent1"/>
          <w:sz w:val="24"/>
          <w:szCs w:val="24"/>
          <w:lang w:bidi="fa-IR"/>
        </w:rPr>
      </w:pPr>
      <w:r w:rsidRPr="00191072">
        <w:rPr>
          <w:rFonts w:hint="cs"/>
          <w:b/>
          <w:bCs/>
          <w:i/>
          <w:iCs/>
          <w:color w:val="4472C4" w:themeColor="accent1"/>
          <w:sz w:val="24"/>
          <w:szCs w:val="24"/>
          <w:rtl/>
          <w:lang w:bidi="fa-IR"/>
        </w:rPr>
        <w:t xml:space="preserve">شکل 2: </w:t>
      </w:r>
      <w:r w:rsidRPr="00191072">
        <w:rPr>
          <w:b/>
          <w:bCs/>
          <w:i/>
          <w:iCs/>
          <w:color w:val="4472C4" w:themeColor="accent1"/>
          <w:sz w:val="24"/>
          <w:szCs w:val="24"/>
          <w:rtl/>
          <w:lang w:bidi="fa-IR"/>
        </w:rPr>
        <w:t>م</w:t>
      </w:r>
      <w:r w:rsidRPr="00191072">
        <w:rPr>
          <w:rFonts w:hint="cs"/>
          <w:b/>
          <w:bCs/>
          <w:i/>
          <w:iCs/>
          <w:color w:val="4472C4" w:themeColor="accent1"/>
          <w:sz w:val="24"/>
          <w:szCs w:val="24"/>
          <w:rtl/>
          <w:lang w:bidi="fa-IR"/>
        </w:rPr>
        <w:t>ی</w:t>
      </w:r>
      <w:r w:rsidRPr="00191072">
        <w:rPr>
          <w:rFonts w:hint="eastAsia"/>
          <w:b/>
          <w:bCs/>
          <w:i/>
          <w:iCs/>
          <w:color w:val="4472C4" w:themeColor="accent1"/>
          <w:sz w:val="24"/>
          <w:szCs w:val="24"/>
          <w:rtl/>
          <w:lang w:bidi="fa-IR"/>
        </w:rPr>
        <w:t>انگ</w:t>
      </w:r>
      <w:r w:rsidRPr="00191072">
        <w:rPr>
          <w:rFonts w:hint="cs"/>
          <w:b/>
          <w:bCs/>
          <w:i/>
          <w:iCs/>
          <w:color w:val="4472C4" w:themeColor="accent1"/>
          <w:sz w:val="24"/>
          <w:szCs w:val="24"/>
          <w:rtl/>
          <w:lang w:bidi="fa-IR"/>
        </w:rPr>
        <w:t>ی</w:t>
      </w:r>
      <w:r w:rsidRPr="00191072">
        <w:rPr>
          <w:rFonts w:hint="eastAsia"/>
          <w:b/>
          <w:bCs/>
          <w:i/>
          <w:iCs/>
          <w:color w:val="4472C4" w:themeColor="accent1"/>
          <w:sz w:val="24"/>
          <w:szCs w:val="24"/>
          <w:rtl/>
          <w:lang w:bidi="fa-IR"/>
        </w:rPr>
        <w:t>ن</w:t>
      </w:r>
      <w:r w:rsidRPr="00191072">
        <w:rPr>
          <w:b/>
          <w:bCs/>
          <w:i/>
          <w:iCs/>
          <w:color w:val="4472C4" w:themeColor="accent1"/>
          <w:sz w:val="24"/>
          <w:szCs w:val="24"/>
          <w:rtl/>
          <w:lang w:bidi="fa-IR"/>
        </w:rPr>
        <w:t xml:space="preserve"> (انحراف مع</w:t>
      </w:r>
      <w:r w:rsidRPr="00191072">
        <w:rPr>
          <w:rFonts w:hint="cs"/>
          <w:b/>
          <w:bCs/>
          <w:i/>
          <w:iCs/>
          <w:color w:val="4472C4" w:themeColor="accent1"/>
          <w:sz w:val="24"/>
          <w:szCs w:val="24"/>
          <w:rtl/>
          <w:lang w:bidi="fa-IR"/>
        </w:rPr>
        <w:t>ی</w:t>
      </w:r>
      <w:r w:rsidRPr="00191072">
        <w:rPr>
          <w:rFonts w:hint="eastAsia"/>
          <w:b/>
          <w:bCs/>
          <w:i/>
          <w:iCs/>
          <w:color w:val="4472C4" w:themeColor="accent1"/>
          <w:sz w:val="24"/>
          <w:szCs w:val="24"/>
          <w:rtl/>
          <w:lang w:bidi="fa-IR"/>
        </w:rPr>
        <w:t>ار</w:t>
      </w:r>
      <w:r w:rsidRPr="00191072">
        <w:rPr>
          <w:b/>
          <w:bCs/>
          <w:i/>
          <w:iCs/>
          <w:color w:val="4472C4" w:themeColor="accent1"/>
          <w:sz w:val="24"/>
          <w:szCs w:val="24"/>
          <w:rtl/>
          <w:lang w:bidi="fa-IR"/>
        </w:rPr>
        <w:t xml:space="preserve">) </w:t>
      </w:r>
      <w:r w:rsidRPr="00191072">
        <w:rPr>
          <w:rFonts w:hint="cs"/>
          <w:b/>
          <w:bCs/>
          <w:i/>
          <w:iCs/>
          <w:color w:val="4472C4" w:themeColor="accent1"/>
          <w:sz w:val="24"/>
          <w:szCs w:val="24"/>
          <w:rtl/>
          <w:lang w:bidi="fa-IR"/>
        </w:rPr>
        <w:t>ابعاد</w:t>
      </w:r>
      <w:r w:rsidRPr="00191072">
        <w:rPr>
          <w:b/>
          <w:bCs/>
          <w:i/>
          <w:iCs/>
          <w:color w:val="4472C4" w:themeColor="accent1"/>
          <w:sz w:val="24"/>
          <w:szCs w:val="24"/>
          <w:rtl/>
          <w:lang w:bidi="fa-IR"/>
        </w:rPr>
        <w:t xml:space="preserve"> مشارکت </w:t>
      </w:r>
      <w:r w:rsidRPr="00191072">
        <w:rPr>
          <w:rFonts w:hint="cs"/>
          <w:b/>
          <w:bCs/>
          <w:i/>
          <w:iCs/>
          <w:color w:val="4472C4" w:themeColor="accent1"/>
          <w:sz w:val="24"/>
          <w:szCs w:val="24"/>
          <w:rtl/>
          <w:lang w:bidi="fa-IR"/>
        </w:rPr>
        <w:t>در گروه تحصیلی پیش آزمون و پس آزمون</w:t>
      </w:r>
    </w:p>
    <w:p w14:paraId="052B00AA" w14:textId="156A693C" w:rsidR="00BD41C8" w:rsidRPr="00BD41C8" w:rsidRDefault="00F670C5" w:rsidP="00AC6545">
      <w:pPr>
        <w:spacing w:line="276" w:lineRule="auto"/>
        <w:jc w:val="both"/>
        <w:rPr>
          <w:b/>
          <w:bCs/>
          <w:color w:val="385623" w:themeColor="accent6" w:themeShade="80"/>
          <w:sz w:val="24"/>
          <w:szCs w:val="24"/>
        </w:rPr>
      </w:pPr>
      <w:r w:rsidRPr="00DF609B">
        <w:rPr>
          <w:rFonts w:hint="cs"/>
          <w:b/>
          <w:bCs/>
          <w:color w:val="385623" w:themeColor="accent6" w:themeShade="80"/>
          <w:sz w:val="24"/>
          <w:szCs w:val="24"/>
          <w:rtl/>
        </w:rPr>
        <w:t>4.4.</w:t>
      </w:r>
      <w:r w:rsidR="00BD41C8" w:rsidRPr="00BD41C8">
        <w:rPr>
          <w:b/>
          <w:bCs/>
          <w:color w:val="385623" w:themeColor="accent6" w:themeShade="80"/>
          <w:sz w:val="24"/>
          <w:szCs w:val="24"/>
          <w:rtl/>
        </w:rPr>
        <w:t>یافته‌های استنباطی</w:t>
      </w:r>
    </w:p>
    <w:p w14:paraId="5DC534E0" w14:textId="4001A81D" w:rsidR="00BD41C8" w:rsidRDefault="00BD41C8" w:rsidP="00AC6545">
      <w:pPr>
        <w:spacing w:line="276" w:lineRule="auto"/>
        <w:jc w:val="both"/>
        <w:rPr>
          <w:sz w:val="24"/>
          <w:szCs w:val="24"/>
          <w:rtl/>
        </w:rPr>
      </w:pPr>
      <w:r w:rsidRPr="00BD41C8">
        <w:rPr>
          <w:sz w:val="24"/>
          <w:szCs w:val="24"/>
          <w:rtl/>
        </w:rPr>
        <w:t>برای بررسی معناداری تغییرات درون‌گروهی، از آزمون تی زوجی و برای مقایسۀ نمرات پس‌آزمون دو گروه، از آزمون تی مستقل استفاده شد. جدول ۳ خلاصۀ نتایج این تحلیل‌ها را برای هر دو متغیر پژوهش نشان می‌دهد.</w:t>
      </w:r>
    </w:p>
    <w:p w14:paraId="3B82321B" w14:textId="77777777" w:rsidR="00F670C5" w:rsidRDefault="00F670C5" w:rsidP="00AC6545">
      <w:pPr>
        <w:spacing w:line="276" w:lineRule="auto"/>
        <w:jc w:val="both"/>
        <w:rPr>
          <w:sz w:val="24"/>
          <w:szCs w:val="24"/>
          <w:rtl/>
        </w:rPr>
      </w:pPr>
    </w:p>
    <w:p w14:paraId="1A4FEF20" w14:textId="5182D260" w:rsidR="00F670C5" w:rsidRPr="00BD41C8" w:rsidRDefault="00F670C5" w:rsidP="00AC6545">
      <w:pPr>
        <w:spacing w:line="276" w:lineRule="auto"/>
        <w:jc w:val="center"/>
        <w:rPr>
          <w:b/>
          <w:bCs/>
          <w:i/>
          <w:iCs/>
          <w:color w:val="1F3864" w:themeColor="accent1" w:themeShade="80"/>
          <w:sz w:val="24"/>
          <w:szCs w:val="24"/>
        </w:rPr>
      </w:pPr>
      <w:r w:rsidRPr="00DC107F">
        <w:rPr>
          <w:b/>
          <w:bCs/>
          <w:i/>
          <w:iCs/>
          <w:color w:val="1F3864" w:themeColor="accent1" w:themeShade="80"/>
          <w:sz w:val="24"/>
          <w:szCs w:val="24"/>
          <w:rtl/>
        </w:rPr>
        <w:t xml:space="preserve">جدول </w:t>
      </w:r>
      <w:r w:rsidRPr="00DC107F">
        <w:rPr>
          <w:b/>
          <w:bCs/>
          <w:i/>
          <w:iCs/>
          <w:color w:val="1F3864" w:themeColor="accent1" w:themeShade="80"/>
          <w:sz w:val="24"/>
          <w:szCs w:val="24"/>
          <w:rtl/>
          <w:lang w:bidi="fa-IR"/>
        </w:rPr>
        <w:t xml:space="preserve">۳. </w:t>
      </w:r>
      <w:r w:rsidRPr="00DC107F">
        <w:rPr>
          <w:b/>
          <w:bCs/>
          <w:i/>
          <w:iCs/>
          <w:color w:val="1F3864" w:themeColor="accent1" w:themeShade="80"/>
          <w:sz w:val="24"/>
          <w:szCs w:val="24"/>
          <w:rtl/>
        </w:rPr>
        <w:t>خلاص</w:t>
      </w:r>
      <w:r w:rsidRPr="00DC107F">
        <w:rPr>
          <w:rFonts w:hint="cs"/>
          <w:b/>
          <w:bCs/>
          <w:i/>
          <w:iCs/>
          <w:color w:val="1F3864" w:themeColor="accent1" w:themeShade="80"/>
          <w:sz w:val="24"/>
          <w:szCs w:val="24"/>
          <w:rtl/>
        </w:rPr>
        <w:t>ۀ</w:t>
      </w:r>
      <w:r w:rsidRPr="00DC107F">
        <w:rPr>
          <w:b/>
          <w:bCs/>
          <w:i/>
          <w:iCs/>
          <w:color w:val="1F3864" w:themeColor="accent1" w:themeShade="80"/>
          <w:sz w:val="24"/>
          <w:szCs w:val="24"/>
          <w:rtl/>
        </w:rPr>
        <w:t xml:space="preserve">  نتا</w:t>
      </w:r>
      <w:r w:rsidRPr="00DC107F">
        <w:rPr>
          <w:rFonts w:hint="cs"/>
          <w:b/>
          <w:bCs/>
          <w:i/>
          <w:iCs/>
          <w:color w:val="1F3864" w:themeColor="accent1" w:themeShade="80"/>
          <w:sz w:val="24"/>
          <w:szCs w:val="24"/>
          <w:rtl/>
        </w:rPr>
        <w:t>ی</w:t>
      </w:r>
      <w:r w:rsidRPr="00DC107F">
        <w:rPr>
          <w:rFonts w:hint="eastAsia"/>
          <w:b/>
          <w:bCs/>
          <w:i/>
          <w:iCs/>
          <w:color w:val="1F3864" w:themeColor="accent1" w:themeShade="80"/>
          <w:sz w:val="24"/>
          <w:szCs w:val="24"/>
          <w:rtl/>
        </w:rPr>
        <w:t>ج</w:t>
      </w:r>
      <w:r w:rsidRPr="00DC107F">
        <w:rPr>
          <w:b/>
          <w:bCs/>
          <w:i/>
          <w:iCs/>
          <w:color w:val="1F3864" w:themeColor="accent1" w:themeShade="80"/>
          <w:sz w:val="24"/>
          <w:szCs w:val="24"/>
          <w:rtl/>
        </w:rPr>
        <w:t xml:space="preserve"> آزمون‌ها</w:t>
      </w:r>
      <w:r w:rsidRPr="00DC107F">
        <w:rPr>
          <w:rFonts w:hint="cs"/>
          <w:b/>
          <w:bCs/>
          <w:i/>
          <w:iCs/>
          <w:color w:val="1F3864" w:themeColor="accent1" w:themeShade="80"/>
          <w:sz w:val="24"/>
          <w:szCs w:val="24"/>
          <w:rtl/>
        </w:rPr>
        <w:t>ی</w:t>
      </w:r>
      <w:r w:rsidRPr="00DC107F">
        <w:rPr>
          <w:b/>
          <w:bCs/>
          <w:i/>
          <w:iCs/>
          <w:color w:val="1F3864" w:themeColor="accent1" w:themeShade="80"/>
          <w:sz w:val="24"/>
          <w:szCs w:val="24"/>
          <w:rtl/>
        </w:rPr>
        <w:t xml:space="preserve"> ت</w:t>
      </w:r>
      <w:r w:rsidRPr="00DC107F">
        <w:rPr>
          <w:rFonts w:hint="cs"/>
          <w:b/>
          <w:bCs/>
          <w:i/>
          <w:iCs/>
          <w:color w:val="1F3864" w:themeColor="accent1" w:themeShade="80"/>
          <w:sz w:val="24"/>
          <w:szCs w:val="24"/>
          <w:rtl/>
        </w:rPr>
        <w:t>ی</w:t>
      </w:r>
      <w:r w:rsidRPr="00DC107F">
        <w:rPr>
          <w:b/>
          <w:bCs/>
          <w:i/>
          <w:iCs/>
          <w:color w:val="1F3864" w:themeColor="accent1" w:themeShade="80"/>
          <w:sz w:val="24"/>
          <w:szCs w:val="24"/>
          <w:rtl/>
        </w:rPr>
        <w:t xml:space="preserve"> زوج</w:t>
      </w:r>
      <w:r w:rsidRPr="00DC107F">
        <w:rPr>
          <w:rFonts w:hint="cs"/>
          <w:b/>
          <w:bCs/>
          <w:i/>
          <w:iCs/>
          <w:color w:val="1F3864" w:themeColor="accent1" w:themeShade="80"/>
          <w:sz w:val="24"/>
          <w:szCs w:val="24"/>
          <w:rtl/>
        </w:rPr>
        <w:t>ی</w:t>
      </w:r>
      <w:r w:rsidRPr="00DC107F">
        <w:rPr>
          <w:b/>
          <w:bCs/>
          <w:i/>
          <w:iCs/>
          <w:color w:val="1F3864" w:themeColor="accent1" w:themeShade="80"/>
          <w:sz w:val="24"/>
          <w:szCs w:val="24"/>
          <w:rtl/>
        </w:rPr>
        <w:t xml:space="preserve"> و مستقل برا</w:t>
      </w:r>
      <w:r w:rsidRPr="00DC107F">
        <w:rPr>
          <w:rFonts w:hint="cs"/>
          <w:b/>
          <w:bCs/>
          <w:i/>
          <w:iCs/>
          <w:color w:val="1F3864" w:themeColor="accent1" w:themeShade="80"/>
          <w:sz w:val="24"/>
          <w:szCs w:val="24"/>
          <w:rtl/>
        </w:rPr>
        <w:t>ی</w:t>
      </w:r>
      <w:r w:rsidRPr="00DC107F">
        <w:rPr>
          <w:b/>
          <w:bCs/>
          <w:i/>
          <w:iCs/>
          <w:color w:val="1F3864" w:themeColor="accent1" w:themeShade="80"/>
          <w:sz w:val="24"/>
          <w:szCs w:val="24"/>
          <w:rtl/>
        </w:rPr>
        <w:t xml:space="preserve"> متغ</w:t>
      </w:r>
      <w:r w:rsidRPr="00DC107F">
        <w:rPr>
          <w:rFonts w:hint="cs"/>
          <w:b/>
          <w:bCs/>
          <w:i/>
          <w:iCs/>
          <w:color w:val="1F3864" w:themeColor="accent1" w:themeShade="80"/>
          <w:sz w:val="24"/>
          <w:szCs w:val="24"/>
          <w:rtl/>
        </w:rPr>
        <w:t>ی</w:t>
      </w:r>
      <w:r w:rsidRPr="00DC107F">
        <w:rPr>
          <w:rFonts w:hint="eastAsia"/>
          <w:b/>
          <w:bCs/>
          <w:i/>
          <w:iCs/>
          <w:color w:val="1F3864" w:themeColor="accent1" w:themeShade="80"/>
          <w:sz w:val="24"/>
          <w:szCs w:val="24"/>
          <w:rtl/>
        </w:rPr>
        <w:t>رها</w:t>
      </w:r>
      <w:r w:rsidRPr="00DC107F">
        <w:rPr>
          <w:rFonts w:hint="cs"/>
          <w:b/>
          <w:bCs/>
          <w:i/>
          <w:iCs/>
          <w:color w:val="1F3864" w:themeColor="accent1" w:themeShade="80"/>
          <w:sz w:val="24"/>
          <w:szCs w:val="24"/>
          <w:rtl/>
        </w:rPr>
        <w:t>ی</w:t>
      </w:r>
      <w:r w:rsidRPr="00DC107F">
        <w:rPr>
          <w:b/>
          <w:bCs/>
          <w:i/>
          <w:iCs/>
          <w:color w:val="1F3864" w:themeColor="accent1" w:themeShade="80"/>
          <w:sz w:val="24"/>
          <w:szCs w:val="24"/>
          <w:rtl/>
        </w:rPr>
        <w:t xml:space="preserve"> خودتنظ</w:t>
      </w:r>
      <w:r w:rsidRPr="00DC107F">
        <w:rPr>
          <w:rFonts w:hint="cs"/>
          <w:b/>
          <w:bCs/>
          <w:i/>
          <w:iCs/>
          <w:color w:val="1F3864" w:themeColor="accent1" w:themeShade="80"/>
          <w:sz w:val="24"/>
          <w:szCs w:val="24"/>
          <w:rtl/>
        </w:rPr>
        <w:t>ی</w:t>
      </w:r>
      <w:r w:rsidRPr="00DC107F">
        <w:rPr>
          <w:rFonts w:hint="eastAsia"/>
          <w:b/>
          <w:bCs/>
          <w:i/>
          <w:iCs/>
          <w:color w:val="1F3864" w:themeColor="accent1" w:themeShade="80"/>
          <w:sz w:val="24"/>
          <w:szCs w:val="24"/>
          <w:rtl/>
        </w:rPr>
        <w:t>م</w:t>
      </w:r>
      <w:r w:rsidRPr="00DC107F">
        <w:rPr>
          <w:rFonts w:hint="cs"/>
          <w:b/>
          <w:bCs/>
          <w:i/>
          <w:iCs/>
          <w:color w:val="1F3864" w:themeColor="accent1" w:themeShade="80"/>
          <w:sz w:val="24"/>
          <w:szCs w:val="24"/>
          <w:rtl/>
        </w:rPr>
        <w:t>ی</w:t>
      </w:r>
      <w:r w:rsidRPr="00DC107F">
        <w:rPr>
          <w:b/>
          <w:bCs/>
          <w:i/>
          <w:iCs/>
          <w:color w:val="1F3864" w:themeColor="accent1" w:themeShade="80"/>
          <w:sz w:val="24"/>
          <w:szCs w:val="24"/>
          <w:rtl/>
        </w:rPr>
        <w:t xml:space="preserve"> </w:t>
      </w:r>
      <w:r w:rsidRPr="00DC107F">
        <w:rPr>
          <w:rFonts w:hint="cs"/>
          <w:b/>
          <w:bCs/>
          <w:i/>
          <w:iCs/>
          <w:color w:val="1F3864" w:themeColor="accent1" w:themeShade="80"/>
          <w:sz w:val="24"/>
          <w:szCs w:val="24"/>
          <w:rtl/>
        </w:rPr>
        <w:t>ی</w:t>
      </w:r>
      <w:r w:rsidRPr="00DC107F">
        <w:rPr>
          <w:rFonts w:hint="eastAsia"/>
          <w:b/>
          <w:bCs/>
          <w:i/>
          <w:iCs/>
          <w:color w:val="1F3864" w:themeColor="accent1" w:themeShade="80"/>
          <w:sz w:val="24"/>
          <w:szCs w:val="24"/>
          <w:rtl/>
        </w:rPr>
        <w:t>ادگ</w:t>
      </w:r>
      <w:r w:rsidRPr="00DC107F">
        <w:rPr>
          <w:rFonts w:hint="cs"/>
          <w:b/>
          <w:bCs/>
          <w:i/>
          <w:iCs/>
          <w:color w:val="1F3864" w:themeColor="accent1" w:themeShade="80"/>
          <w:sz w:val="24"/>
          <w:szCs w:val="24"/>
          <w:rtl/>
        </w:rPr>
        <w:t>ی</w:t>
      </w:r>
      <w:r w:rsidRPr="00DC107F">
        <w:rPr>
          <w:rFonts w:hint="eastAsia"/>
          <w:b/>
          <w:bCs/>
          <w:i/>
          <w:iCs/>
          <w:color w:val="1F3864" w:themeColor="accent1" w:themeShade="80"/>
          <w:sz w:val="24"/>
          <w:szCs w:val="24"/>
          <w:rtl/>
        </w:rPr>
        <w:t>ر</w:t>
      </w:r>
      <w:r w:rsidRPr="00DC107F">
        <w:rPr>
          <w:rFonts w:hint="cs"/>
          <w:b/>
          <w:bCs/>
          <w:i/>
          <w:iCs/>
          <w:color w:val="1F3864" w:themeColor="accent1" w:themeShade="80"/>
          <w:sz w:val="24"/>
          <w:szCs w:val="24"/>
          <w:rtl/>
        </w:rPr>
        <w:t>ی</w:t>
      </w:r>
      <w:r w:rsidRPr="00DC107F">
        <w:rPr>
          <w:b/>
          <w:bCs/>
          <w:i/>
          <w:iCs/>
          <w:color w:val="1F3864" w:themeColor="accent1" w:themeShade="80"/>
          <w:sz w:val="24"/>
          <w:szCs w:val="24"/>
          <w:rtl/>
        </w:rPr>
        <w:t xml:space="preserve"> و مشارکت تحص</w:t>
      </w:r>
      <w:r w:rsidRPr="00DC107F">
        <w:rPr>
          <w:rFonts w:hint="cs"/>
          <w:b/>
          <w:bCs/>
          <w:i/>
          <w:iCs/>
          <w:color w:val="1F3864" w:themeColor="accent1" w:themeShade="80"/>
          <w:sz w:val="24"/>
          <w:szCs w:val="24"/>
          <w:rtl/>
        </w:rPr>
        <w:t>ی</w:t>
      </w:r>
      <w:r w:rsidRPr="00DC107F">
        <w:rPr>
          <w:rFonts w:hint="eastAsia"/>
          <w:b/>
          <w:bCs/>
          <w:i/>
          <w:iCs/>
          <w:color w:val="1F3864" w:themeColor="accent1" w:themeShade="80"/>
          <w:sz w:val="24"/>
          <w:szCs w:val="24"/>
          <w:rtl/>
        </w:rPr>
        <w:t>ل</w:t>
      </w:r>
      <w:r w:rsidRPr="00DC107F">
        <w:rPr>
          <w:rFonts w:hint="cs"/>
          <w:b/>
          <w:bCs/>
          <w:i/>
          <w:iCs/>
          <w:color w:val="1F3864" w:themeColor="accent1" w:themeShade="80"/>
          <w:sz w:val="24"/>
          <w:szCs w:val="24"/>
          <w:rtl/>
        </w:rPr>
        <w:t>ی</w:t>
      </w:r>
      <w:r w:rsidRPr="00DC107F">
        <w:rPr>
          <w:b/>
          <w:bCs/>
          <w:i/>
          <w:iCs/>
          <w:color w:val="1F3864" w:themeColor="accent1" w:themeShade="80"/>
          <w:sz w:val="24"/>
          <w:szCs w:val="24"/>
          <w:rtl/>
        </w:rPr>
        <w:t>.</w:t>
      </w:r>
    </w:p>
    <w:tbl>
      <w:tblPr>
        <w:tblStyle w:val="GridTable5Dark-Accent1"/>
        <w:bidiVisual/>
        <w:tblW w:w="7938" w:type="dxa"/>
        <w:tblLook w:val="0000" w:firstRow="0" w:lastRow="0" w:firstColumn="0" w:lastColumn="0" w:noHBand="0" w:noVBand="0"/>
      </w:tblPr>
      <w:tblGrid>
        <w:gridCol w:w="1473"/>
        <w:gridCol w:w="2718"/>
        <w:gridCol w:w="1145"/>
        <w:gridCol w:w="857"/>
        <w:gridCol w:w="1141"/>
        <w:gridCol w:w="604"/>
      </w:tblGrid>
      <w:tr w:rsidR="00BD41C8" w:rsidRPr="00BD41C8" w14:paraId="0CF224DB" w14:textId="77777777" w:rsidTr="004A1B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18" w:type="dxa"/>
          </w:tcPr>
          <w:p w14:paraId="718A5B46" w14:textId="77777777" w:rsidR="00BD41C8" w:rsidRPr="00BD41C8" w:rsidRDefault="00BD41C8" w:rsidP="00AC6545">
            <w:pPr>
              <w:spacing w:line="276" w:lineRule="auto"/>
              <w:jc w:val="center"/>
              <w:rPr>
                <w:b/>
                <w:bCs/>
                <w:sz w:val="20"/>
                <w:szCs w:val="20"/>
              </w:rPr>
            </w:pPr>
            <w:r w:rsidRPr="00BD41C8">
              <w:rPr>
                <w:b/>
                <w:bCs/>
                <w:sz w:val="20"/>
                <w:szCs w:val="20"/>
                <w:rtl/>
              </w:rPr>
              <w:t>متغیر</w:t>
            </w:r>
          </w:p>
        </w:tc>
        <w:tc>
          <w:tcPr>
            <w:tcW w:w="2900" w:type="dxa"/>
          </w:tcPr>
          <w:p w14:paraId="63DC8DD4"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مقایسه</w:t>
            </w:r>
          </w:p>
        </w:tc>
        <w:tc>
          <w:tcPr>
            <w:cnfStyle w:val="000010000000" w:firstRow="0" w:lastRow="0" w:firstColumn="0" w:lastColumn="0" w:oddVBand="1" w:evenVBand="0" w:oddHBand="0" w:evenHBand="0" w:firstRowFirstColumn="0" w:firstRowLastColumn="0" w:lastRowFirstColumn="0" w:lastRowLastColumn="0"/>
            <w:tcW w:w="1200" w:type="dxa"/>
          </w:tcPr>
          <w:p w14:paraId="1F39F288" w14:textId="77777777" w:rsidR="00BD41C8" w:rsidRPr="00BD41C8" w:rsidRDefault="00BD41C8" w:rsidP="00AC6545">
            <w:pPr>
              <w:spacing w:line="276" w:lineRule="auto"/>
              <w:jc w:val="center"/>
              <w:rPr>
                <w:b/>
                <w:bCs/>
                <w:sz w:val="20"/>
                <w:szCs w:val="20"/>
              </w:rPr>
            </w:pPr>
            <w:r w:rsidRPr="00BD41C8">
              <w:rPr>
                <w:b/>
                <w:bCs/>
                <w:sz w:val="20"/>
                <w:szCs w:val="20"/>
                <w:rtl/>
              </w:rPr>
              <w:t>t</w:t>
            </w:r>
          </w:p>
        </w:tc>
        <w:tc>
          <w:tcPr>
            <w:tcW w:w="900" w:type="dxa"/>
          </w:tcPr>
          <w:p w14:paraId="0D1A1032"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df</w:t>
            </w:r>
          </w:p>
        </w:tc>
        <w:tc>
          <w:tcPr>
            <w:cnfStyle w:val="000010000000" w:firstRow="0" w:lastRow="0" w:firstColumn="0" w:lastColumn="0" w:oddVBand="1" w:evenVBand="0" w:oddHBand="0" w:evenHBand="0" w:firstRowFirstColumn="0" w:firstRowLastColumn="0" w:lastRowFirstColumn="0" w:lastRowLastColumn="0"/>
            <w:tcW w:w="1200" w:type="dxa"/>
          </w:tcPr>
          <w:p w14:paraId="3BEBF7E6" w14:textId="77777777" w:rsidR="00BD41C8" w:rsidRPr="00BD41C8" w:rsidRDefault="00BD41C8" w:rsidP="00AC6545">
            <w:pPr>
              <w:spacing w:line="276" w:lineRule="auto"/>
              <w:jc w:val="center"/>
              <w:rPr>
                <w:b/>
                <w:bCs/>
                <w:sz w:val="20"/>
                <w:szCs w:val="20"/>
              </w:rPr>
            </w:pPr>
            <w:r w:rsidRPr="00BD41C8">
              <w:rPr>
                <w:b/>
                <w:bCs/>
                <w:sz w:val="20"/>
                <w:szCs w:val="20"/>
                <w:rtl/>
              </w:rPr>
              <w:t>p</w:t>
            </w:r>
          </w:p>
        </w:tc>
        <w:tc>
          <w:tcPr>
            <w:tcW w:w="220" w:type="dxa"/>
          </w:tcPr>
          <w:p w14:paraId="6692130F"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d کوهن</w:t>
            </w:r>
          </w:p>
        </w:tc>
      </w:tr>
      <w:tr w:rsidR="00BD41C8" w:rsidRPr="00BD41C8" w14:paraId="2CC2ABF4" w14:textId="77777777" w:rsidTr="004A1BF4">
        <w:trPr>
          <w:trHeight w:val="159"/>
        </w:trPr>
        <w:tc>
          <w:tcPr>
            <w:cnfStyle w:val="000010000000" w:firstRow="0" w:lastRow="0" w:firstColumn="0" w:lastColumn="0" w:oddVBand="1" w:evenVBand="0" w:oddHBand="0" w:evenHBand="0" w:firstRowFirstColumn="0" w:firstRowLastColumn="0" w:lastRowFirstColumn="0" w:lastRowLastColumn="0"/>
            <w:tcW w:w="1518" w:type="dxa"/>
          </w:tcPr>
          <w:p w14:paraId="407CA972" w14:textId="77777777" w:rsidR="00BD41C8" w:rsidRPr="00BD41C8" w:rsidRDefault="00BD41C8" w:rsidP="00AC6545">
            <w:pPr>
              <w:spacing w:line="276" w:lineRule="auto"/>
              <w:jc w:val="center"/>
              <w:rPr>
                <w:b/>
                <w:bCs/>
                <w:sz w:val="20"/>
                <w:szCs w:val="20"/>
              </w:rPr>
            </w:pPr>
            <w:r w:rsidRPr="00BD41C8">
              <w:rPr>
                <w:b/>
                <w:bCs/>
                <w:sz w:val="20"/>
                <w:szCs w:val="20"/>
                <w:rtl/>
              </w:rPr>
              <w:t>خودتنظیمی یادگیری</w:t>
            </w:r>
          </w:p>
        </w:tc>
        <w:tc>
          <w:tcPr>
            <w:tcW w:w="2900" w:type="dxa"/>
          </w:tcPr>
          <w:p w14:paraId="097D439F"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آزمایش: پیش</w:t>
            </w:r>
            <w:r w:rsidRPr="00BD41C8">
              <w:rPr>
                <w:rFonts w:ascii="Arial" w:hAnsi="Arial" w:cs="Arial" w:hint="cs"/>
                <w:b/>
                <w:bCs/>
                <w:sz w:val="20"/>
                <w:szCs w:val="20"/>
                <w:rtl/>
              </w:rPr>
              <w:t>–</w:t>
            </w:r>
            <w:r w:rsidRPr="00BD41C8">
              <w:rPr>
                <w:rFonts w:hint="cs"/>
                <w:b/>
                <w:bCs/>
                <w:sz w:val="20"/>
                <w:szCs w:val="20"/>
                <w:rtl/>
              </w:rPr>
              <w:t>پس</w:t>
            </w:r>
          </w:p>
        </w:tc>
        <w:tc>
          <w:tcPr>
            <w:cnfStyle w:val="000010000000" w:firstRow="0" w:lastRow="0" w:firstColumn="0" w:lastColumn="0" w:oddVBand="1" w:evenVBand="0" w:oddHBand="0" w:evenHBand="0" w:firstRowFirstColumn="0" w:firstRowLastColumn="0" w:lastRowFirstColumn="0" w:lastRowLastColumn="0"/>
            <w:tcW w:w="1200" w:type="dxa"/>
          </w:tcPr>
          <w:p w14:paraId="2597EFFF" w14:textId="77777777" w:rsidR="00BD41C8" w:rsidRPr="00BD41C8" w:rsidRDefault="00BD41C8" w:rsidP="00AC6545">
            <w:pPr>
              <w:spacing w:line="276" w:lineRule="auto"/>
              <w:jc w:val="center"/>
              <w:rPr>
                <w:b/>
                <w:bCs/>
                <w:sz w:val="20"/>
                <w:szCs w:val="20"/>
              </w:rPr>
            </w:pPr>
            <w:r w:rsidRPr="00BD41C8">
              <w:rPr>
                <w:b/>
                <w:bCs/>
                <w:sz w:val="20"/>
                <w:szCs w:val="20"/>
                <w:rtl/>
              </w:rPr>
              <w:t>۱۱.۴۲</w:t>
            </w:r>
          </w:p>
        </w:tc>
        <w:tc>
          <w:tcPr>
            <w:tcW w:w="900" w:type="dxa"/>
          </w:tcPr>
          <w:p w14:paraId="50DEDD2E"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۲۹</w:t>
            </w:r>
          </w:p>
        </w:tc>
        <w:tc>
          <w:tcPr>
            <w:cnfStyle w:val="000010000000" w:firstRow="0" w:lastRow="0" w:firstColumn="0" w:lastColumn="0" w:oddVBand="1" w:evenVBand="0" w:oddHBand="0" w:evenHBand="0" w:firstRowFirstColumn="0" w:firstRowLastColumn="0" w:lastRowFirstColumn="0" w:lastRowLastColumn="0"/>
            <w:tcW w:w="1200" w:type="dxa"/>
          </w:tcPr>
          <w:p w14:paraId="10D81BDC" w14:textId="77777777" w:rsidR="00BD41C8" w:rsidRPr="00BD41C8" w:rsidRDefault="00BD41C8" w:rsidP="00AC6545">
            <w:pPr>
              <w:spacing w:line="276" w:lineRule="auto"/>
              <w:jc w:val="center"/>
              <w:rPr>
                <w:b/>
                <w:bCs/>
                <w:sz w:val="20"/>
                <w:szCs w:val="20"/>
              </w:rPr>
            </w:pPr>
            <w:r w:rsidRPr="00BD41C8">
              <w:rPr>
                <w:b/>
                <w:bCs/>
                <w:sz w:val="20"/>
                <w:szCs w:val="20"/>
                <w:rtl/>
              </w:rPr>
              <w:t>&lt;.۰۰۱</w:t>
            </w:r>
          </w:p>
        </w:tc>
        <w:tc>
          <w:tcPr>
            <w:tcW w:w="220" w:type="dxa"/>
          </w:tcPr>
          <w:p w14:paraId="4DB17AD9"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۲.۰۹</w:t>
            </w:r>
          </w:p>
        </w:tc>
      </w:tr>
      <w:tr w:rsidR="00BD41C8" w:rsidRPr="00BD41C8" w14:paraId="0392315D" w14:textId="77777777" w:rsidTr="004A1B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18" w:type="dxa"/>
          </w:tcPr>
          <w:p w14:paraId="434B704E" w14:textId="77777777" w:rsidR="00BD41C8" w:rsidRPr="00BD41C8" w:rsidRDefault="00BD41C8" w:rsidP="00AC6545">
            <w:pPr>
              <w:spacing w:line="276" w:lineRule="auto"/>
              <w:jc w:val="center"/>
              <w:rPr>
                <w:b/>
                <w:bCs/>
                <w:sz w:val="20"/>
                <w:szCs w:val="20"/>
              </w:rPr>
            </w:pPr>
            <w:r w:rsidRPr="00BD41C8">
              <w:rPr>
                <w:b/>
                <w:bCs/>
                <w:sz w:val="20"/>
                <w:szCs w:val="20"/>
                <w:rtl/>
              </w:rPr>
              <w:t>خودتنظیمی یادگیری</w:t>
            </w:r>
          </w:p>
        </w:tc>
        <w:tc>
          <w:tcPr>
            <w:tcW w:w="2900" w:type="dxa"/>
          </w:tcPr>
          <w:p w14:paraId="402030CF"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کنترل: پیش</w:t>
            </w:r>
            <w:r w:rsidRPr="00BD41C8">
              <w:rPr>
                <w:rFonts w:ascii="Arial" w:hAnsi="Arial" w:cs="Arial" w:hint="cs"/>
                <w:b/>
                <w:bCs/>
                <w:sz w:val="20"/>
                <w:szCs w:val="20"/>
                <w:rtl/>
              </w:rPr>
              <w:t>–</w:t>
            </w:r>
            <w:r w:rsidRPr="00BD41C8">
              <w:rPr>
                <w:rFonts w:hint="cs"/>
                <w:b/>
                <w:bCs/>
                <w:sz w:val="20"/>
                <w:szCs w:val="20"/>
                <w:rtl/>
              </w:rPr>
              <w:t>پس</w:t>
            </w:r>
          </w:p>
        </w:tc>
        <w:tc>
          <w:tcPr>
            <w:cnfStyle w:val="000010000000" w:firstRow="0" w:lastRow="0" w:firstColumn="0" w:lastColumn="0" w:oddVBand="1" w:evenVBand="0" w:oddHBand="0" w:evenHBand="0" w:firstRowFirstColumn="0" w:firstRowLastColumn="0" w:lastRowFirstColumn="0" w:lastRowLastColumn="0"/>
            <w:tcW w:w="1200" w:type="dxa"/>
          </w:tcPr>
          <w:p w14:paraId="2DFD5230" w14:textId="77777777" w:rsidR="00BD41C8" w:rsidRPr="00BD41C8" w:rsidRDefault="00BD41C8" w:rsidP="00AC6545">
            <w:pPr>
              <w:spacing w:line="276" w:lineRule="auto"/>
              <w:jc w:val="center"/>
              <w:rPr>
                <w:b/>
                <w:bCs/>
                <w:sz w:val="20"/>
                <w:szCs w:val="20"/>
              </w:rPr>
            </w:pPr>
            <w:r w:rsidRPr="00BD41C8">
              <w:rPr>
                <w:b/>
                <w:bCs/>
                <w:sz w:val="20"/>
                <w:szCs w:val="20"/>
                <w:rtl/>
              </w:rPr>
              <w:t>۱.۶۸</w:t>
            </w:r>
          </w:p>
        </w:tc>
        <w:tc>
          <w:tcPr>
            <w:tcW w:w="900" w:type="dxa"/>
          </w:tcPr>
          <w:p w14:paraId="6A46BEDF"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۲۹</w:t>
            </w:r>
          </w:p>
        </w:tc>
        <w:tc>
          <w:tcPr>
            <w:cnfStyle w:val="000010000000" w:firstRow="0" w:lastRow="0" w:firstColumn="0" w:lastColumn="0" w:oddVBand="1" w:evenVBand="0" w:oddHBand="0" w:evenHBand="0" w:firstRowFirstColumn="0" w:firstRowLastColumn="0" w:lastRowFirstColumn="0" w:lastRowLastColumn="0"/>
            <w:tcW w:w="1200" w:type="dxa"/>
          </w:tcPr>
          <w:p w14:paraId="37155D22" w14:textId="77777777" w:rsidR="00BD41C8" w:rsidRPr="00BD41C8" w:rsidRDefault="00BD41C8" w:rsidP="00AC6545">
            <w:pPr>
              <w:spacing w:line="276" w:lineRule="auto"/>
              <w:jc w:val="center"/>
              <w:rPr>
                <w:b/>
                <w:bCs/>
                <w:sz w:val="20"/>
                <w:szCs w:val="20"/>
              </w:rPr>
            </w:pPr>
            <w:r w:rsidRPr="00BD41C8">
              <w:rPr>
                <w:b/>
                <w:bCs/>
                <w:sz w:val="20"/>
                <w:szCs w:val="20"/>
                <w:rtl/>
              </w:rPr>
              <w:t>.۱۰۴</w:t>
            </w:r>
          </w:p>
        </w:tc>
        <w:tc>
          <w:tcPr>
            <w:tcW w:w="220" w:type="dxa"/>
          </w:tcPr>
          <w:p w14:paraId="49A2BF50"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۰.۳۱</w:t>
            </w:r>
          </w:p>
        </w:tc>
      </w:tr>
      <w:tr w:rsidR="00BD41C8" w:rsidRPr="00BD41C8" w14:paraId="4A52351F" w14:textId="77777777" w:rsidTr="004A1BF4">
        <w:tc>
          <w:tcPr>
            <w:cnfStyle w:val="000010000000" w:firstRow="0" w:lastRow="0" w:firstColumn="0" w:lastColumn="0" w:oddVBand="1" w:evenVBand="0" w:oddHBand="0" w:evenHBand="0" w:firstRowFirstColumn="0" w:firstRowLastColumn="0" w:lastRowFirstColumn="0" w:lastRowLastColumn="0"/>
            <w:tcW w:w="1518" w:type="dxa"/>
          </w:tcPr>
          <w:p w14:paraId="1A7C7356" w14:textId="77777777" w:rsidR="00BD41C8" w:rsidRPr="00BD41C8" w:rsidRDefault="00BD41C8" w:rsidP="00AC6545">
            <w:pPr>
              <w:spacing w:line="276" w:lineRule="auto"/>
              <w:jc w:val="center"/>
              <w:rPr>
                <w:b/>
                <w:bCs/>
                <w:sz w:val="20"/>
                <w:szCs w:val="20"/>
              </w:rPr>
            </w:pPr>
            <w:r w:rsidRPr="00BD41C8">
              <w:rPr>
                <w:b/>
                <w:bCs/>
                <w:sz w:val="20"/>
                <w:szCs w:val="20"/>
                <w:rtl/>
              </w:rPr>
              <w:t>خودتنظیمی یادگیری</w:t>
            </w:r>
          </w:p>
        </w:tc>
        <w:tc>
          <w:tcPr>
            <w:tcW w:w="2900" w:type="dxa"/>
          </w:tcPr>
          <w:p w14:paraId="336166B6"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پس‌آزمون: آزمایش</w:t>
            </w:r>
            <w:r w:rsidRPr="00BD41C8">
              <w:rPr>
                <w:rFonts w:ascii="Arial" w:hAnsi="Arial" w:cs="Arial" w:hint="cs"/>
                <w:b/>
                <w:bCs/>
                <w:sz w:val="20"/>
                <w:szCs w:val="20"/>
                <w:rtl/>
              </w:rPr>
              <w:t>–</w:t>
            </w:r>
            <w:r w:rsidRPr="00BD41C8">
              <w:rPr>
                <w:rFonts w:hint="cs"/>
                <w:b/>
                <w:bCs/>
                <w:sz w:val="20"/>
                <w:szCs w:val="20"/>
                <w:rtl/>
              </w:rPr>
              <w:t>کنترل</w:t>
            </w:r>
          </w:p>
        </w:tc>
        <w:tc>
          <w:tcPr>
            <w:cnfStyle w:val="000010000000" w:firstRow="0" w:lastRow="0" w:firstColumn="0" w:lastColumn="0" w:oddVBand="1" w:evenVBand="0" w:oddHBand="0" w:evenHBand="0" w:firstRowFirstColumn="0" w:firstRowLastColumn="0" w:lastRowFirstColumn="0" w:lastRowLastColumn="0"/>
            <w:tcW w:w="1200" w:type="dxa"/>
          </w:tcPr>
          <w:p w14:paraId="3AAE1DFF" w14:textId="77777777" w:rsidR="00BD41C8" w:rsidRPr="00BD41C8" w:rsidRDefault="00BD41C8" w:rsidP="00AC6545">
            <w:pPr>
              <w:spacing w:line="276" w:lineRule="auto"/>
              <w:jc w:val="center"/>
              <w:rPr>
                <w:b/>
                <w:bCs/>
                <w:sz w:val="20"/>
                <w:szCs w:val="20"/>
              </w:rPr>
            </w:pPr>
            <w:r w:rsidRPr="00BD41C8">
              <w:rPr>
                <w:b/>
                <w:bCs/>
                <w:sz w:val="20"/>
                <w:szCs w:val="20"/>
                <w:rtl/>
              </w:rPr>
              <w:t>۶.۸۷</w:t>
            </w:r>
          </w:p>
        </w:tc>
        <w:tc>
          <w:tcPr>
            <w:tcW w:w="900" w:type="dxa"/>
          </w:tcPr>
          <w:p w14:paraId="44C19D39"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۵۸</w:t>
            </w:r>
          </w:p>
        </w:tc>
        <w:tc>
          <w:tcPr>
            <w:cnfStyle w:val="000010000000" w:firstRow="0" w:lastRow="0" w:firstColumn="0" w:lastColumn="0" w:oddVBand="1" w:evenVBand="0" w:oddHBand="0" w:evenHBand="0" w:firstRowFirstColumn="0" w:firstRowLastColumn="0" w:lastRowFirstColumn="0" w:lastRowLastColumn="0"/>
            <w:tcW w:w="1200" w:type="dxa"/>
          </w:tcPr>
          <w:p w14:paraId="52B96886" w14:textId="77777777" w:rsidR="00BD41C8" w:rsidRPr="00BD41C8" w:rsidRDefault="00BD41C8" w:rsidP="00AC6545">
            <w:pPr>
              <w:spacing w:line="276" w:lineRule="auto"/>
              <w:jc w:val="center"/>
              <w:rPr>
                <w:b/>
                <w:bCs/>
                <w:sz w:val="20"/>
                <w:szCs w:val="20"/>
              </w:rPr>
            </w:pPr>
            <w:r w:rsidRPr="00BD41C8">
              <w:rPr>
                <w:b/>
                <w:bCs/>
                <w:sz w:val="20"/>
                <w:szCs w:val="20"/>
                <w:rtl/>
              </w:rPr>
              <w:t>&lt;.۰۰۱</w:t>
            </w:r>
          </w:p>
        </w:tc>
        <w:tc>
          <w:tcPr>
            <w:tcW w:w="220" w:type="dxa"/>
          </w:tcPr>
          <w:p w14:paraId="2DEBCE33"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۱.۷۷</w:t>
            </w:r>
          </w:p>
        </w:tc>
      </w:tr>
      <w:tr w:rsidR="00BD41C8" w:rsidRPr="00BD41C8" w14:paraId="53316E2F" w14:textId="77777777" w:rsidTr="004A1BF4">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18" w:type="dxa"/>
          </w:tcPr>
          <w:p w14:paraId="4ECCC1C0" w14:textId="77777777" w:rsidR="00BD41C8" w:rsidRPr="00BD41C8" w:rsidRDefault="00BD41C8" w:rsidP="00AC6545">
            <w:pPr>
              <w:spacing w:line="276" w:lineRule="auto"/>
              <w:jc w:val="center"/>
              <w:rPr>
                <w:b/>
                <w:bCs/>
                <w:sz w:val="20"/>
                <w:szCs w:val="20"/>
              </w:rPr>
            </w:pPr>
            <w:r w:rsidRPr="00BD41C8">
              <w:rPr>
                <w:b/>
                <w:bCs/>
                <w:sz w:val="20"/>
                <w:szCs w:val="20"/>
                <w:rtl/>
              </w:rPr>
              <w:t>مشارکت تحصیلی</w:t>
            </w:r>
          </w:p>
        </w:tc>
        <w:tc>
          <w:tcPr>
            <w:tcW w:w="2900" w:type="dxa"/>
          </w:tcPr>
          <w:p w14:paraId="2031B446"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آزمایش: پیش</w:t>
            </w:r>
            <w:r w:rsidRPr="00BD41C8">
              <w:rPr>
                <w:rFonts w:ascii="Arial" w:hAnsi="Arial" w:cs="Arial" w:hint="cs"/>
                <w:b/>
                <w:bCs/>
                <w:sz w:val="20"/>
                <w:szCs w:val="20"/>
                <w:rtl/>
              </w:rPr>
              <w:t>–</w:t>
            </w:r>
            <w:r w:rsidRPr="00BD41C8">
              <w:rPr>
                <w:rFonts w:hint="cs"/>
                <w:b/>
                <w:bCs/>
                <w:sz w:val="20"/>
                <w:szCs w:val="20"/>
                <w:rtl/>
              </w:rPr>
              <w:t>پس</w:t>
            </w:r>
          </w:p>
        </w:tc>
        <w:tc>
          <w:tcPr>
            <w:cnfStyle w:val="000010000000" w:firstRow="0" w:lastRow="0" w:firstColumn="0" w:lastColumn="0" w:oddVBand="1" w:evenVBand="0" w:oddHBand="0" w:evenHBand="0" w:firstRowFirstColumn="0" w:firstRowLastColumn="0" w:lastRowFirstColumn="0" w:lastRowLastColumn="0"/>
            <w:tcW w:w="1200" w:type="dxa"/>
          </w:tcPr>
          <w:p w14:paraId="2DDDACE2" w14:textId="77777777" w:rsidR="00BD41C8" w:rsidRPr="00BD41C8" w:rsidRDefault="00BD41C8" w:rsidP="00AC6545">
            <w:pPr>
              <w:spacing w:line="276" w:lineRule="auto"/>
              <w:jc w:val="center"/>
              <w:rPr>
                <w:b/>
                <w:bCs/>
                <w:sz w:val="20"/>
                <w:szCs w:val="20"/>
              </w:rPr>
            </w:pPr>
            <w:r w:rsidRPr="00BD41C8">
              <w:rPr>
                <w:b/>
                <w:bCs/>
                <w:sz w:val="20"/>
                <w:szCs w:val="20"/>
                <w:rtl/>
              </w:rPr>
              <w:t>۱۲.۰۵</w:t>
            </w:r>
          </w:p>
        </w:tc>
        <w:tc>
          <w:tcPr>
            <w:tcW w:w="900" w:type="dxa"/>
          </w:tcPr>
          <w:p w14:paraId="2C3E3092"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۲۹</w:t>
            </w:r>
          </w:p>
        </w:tc>
        <w:tc>
          <w:tcPr>
            <w:cnfStyle w:val="000010000000" w:firstRow="0" w:lastRow="0" w:firstColumn="0" w:lastColumn="0" w:oddVBand="1" w:evenVBand="0" w:oddHBand="0" w:evenHBand="0" w:firstRowFirstColumn="0" w:firstRowLastColumn="0" w:lastRowFirstColumn="0" w:lastRowLastColumn="0"/>
            <w:tcW w:w="1200" w:type="dxa"/>
          </w:tcPr>
          <w:p w14:paraId="68DA1C0A" w14:textId="77777777" w:rsidR="00BD41C8" w:rsidRPr="00BD41C8" w:rsidRDefault="00BD41C8" w:rsidP="00AC6545">
            <w:pPr>
              <w:spacing w:line="276" w:lineRule="auto"/>
              <w:jc w:val="center"/>
              <w:rPr>
                <w:b/>
                <w:bCs/>
                <w:sz w:val="20"/>
                <w:szCs w:val="20"/>
              </w:rPr>
            </w:pPr>
            <w:r w:rsidRPr="00BD41C8">
              <w:rPr>
                <w:b/>
                <w:bCs/>
                <w:sz w:val="20"/>
                <w:szCs w:val="20"/>
                <w:rtl/>
              </w:rPr>
              <w:t>&lt;.۰۰۱</w:t>
            </w:r>
          </w:p>
        </w:tc>
        <w:tc>
          <w:tcPr>
            <w:tcW w:w="220" w:type="dxa"/>
          </w:tcPr>
          <w:p w14:paraId="1272A505"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۲.۲۰</w:t>
            </w:r>
          </w:p>
        </w:tc>
      </w:tr>
      <w:tr w:rsidR="00BD41C8" w:rsidRPr="00BD41C8" w14:paraId="35CC204D" w14:textId="77777777" w:rsidTr="004A1BF4">
        <w:tc>
          <w:tcPr>
            <w:cnfStyle w:val="000010000000" w:firstRow="0" w:lastRow="0" w:firstColumn="0" w:lastColumn="0" w:oddVBand="1" w:evenVBand="0" w:oddHBand="0" w:evenHBand="0" w:firstRowFirstColumn="0" w:firstRowLastColumn="0" w:lastRowFirstColumn="0" w:lastRowLastColumn="0"/>
            <w:tcW w:w="1518" w:type="dxa"/>
          </w:tcPr>
          <w:p w14:paraId="2A5CD1D9" w14:textId="77777777" w:rsidR="00BD41C8" w:rsidRPr="00BD41C8" w:rsidRDefault="00BD41C8" w:rsidP="00AC6545">
            <w:pPr>
              <w:spacing w:line="276" w:lineRule="auto"/>
              <w:jc w:val="center"/>
              <w:rPr>
                <w:b/>
                <w:bCs/>
                <w:sz w:val="20"/>
                <w:szCs w:val="20"/>
              </w:rPr>
            </w:pPr>
            <w:r w:rsidRPr="00BD41C8">
              <w:rPr>
                <w:b/>
                <w:bCs/>
                <w:sz w:val="20"/>
                <w:szCs w:val="20"/>
                <w:rtl/>
              </w:rPr>
              <w:t>مشارکت تحصیلی</w:t>
            </w:r>
          </w:p>
        </w:tc>
        <w:tc>
          <w:tcPr>
            <w:tcW w:w="2900" w:type="dxa"/>
          </w:tcPr>
          <w:p w14:paraId="45EB4454"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کنترل: پیش</w:t>
            </w:r>
            <w:r w:rsidRPr="00BD41C8">
              <w:rPr>
                <w:rFonts w:ascii="Arial" w:hAnsi="Arial" w:cs="Arial" w:hint="cs"/>
                <w:b/>
                <w:bCs/>
                <w:sz w:val="20"/>
                <w:szCs w:val="20"/>
                <w:rtl/>
              </w:rPr>
              <w:t>–</w:t>
            </w:r>
            <w:r w:rsidRPr="00BD41C8">
              <w:rPr>
                <w:rFonts w:hint="cs"/>
                <w:b/>
                <w:bCs/>
                <w:sz w:val="20"/>
                <w:szCs w:val="20"/>
                <w:rtl/>
              </w:rPr>
              <w:t>پس</w:t>
            </w:r>
          </w:p>
        </w:tc>
        <w:tc>
          <w:tcPr>
            <w:cnfStyle w:val="000010000000" w:firstRow="0" w:lastRow="0" w:firstColumn="0" w:lastColumn="0" w:oddVBand="1" w:evenVBand="0" w:oddHBand="0" w:evenHBand="0" w:firstRowFirstColumn="0" w:firstRowLastColumn="0" w:lastRowFirstColumn="0" w:lastRowLastColumn="0"/>
            <w:tcW w:w="1200" w:type="dxa"/>
          </w:tcPr>
          <w:p w14:paraId="6DA923D4" w14:textId="77777777" w:rsidR="00BD41C8" w:rsidRPr="00BD41C8" w:rsidRDefault="00BD41C8" w:rsidP="00AC6545">
            <w:pPr>
              <w:spacing w:line="276" w:lineRule="auto"/>
              <w:jc w:val="center"/>
              <w:rPr>
                <w:b/>
                <w:bCs/>
                <w:sz w:val="20"/>
                <w:szCs w:val="20"/>
              </w:rPr>
            </w:pPr>
            <w:r w:rsidRPr="00BD41C8">
              <w:rPr>
                <w:b/>
                <w:bCs/>
                <w:sz w:val="20"/>
                <w:szCs w:val="20"/>
                <w:rtl/>
              </w:rPr>
              <w:t>۱.۲۱</w:t>
            </w:r>
          </w:p>
        </w:tc>
        <w:tc>
          <w:tcPr>
            <w:tcW w:w="900" w:type="dxa"/>
          </w:tcPr>
          <w:p w14:paraId="0CD069A4"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۲۹</w:t>
            </w:r>
          </w:p>
        </w:tc>
        <w:tc>
          <w:tcPr>
            <w:cnfStyle w:val="000010000000" w:firstRow="0" w:lastRow="0" w:firstColumn="0" w:lastColumn="0" w:oddVBand="1" w:evenVBand="0" w:oddHBand="0" w:evenHBand="0" w:firstRowFirstColumn="0" w:firstRowLastColumn="0" w:lastRowFirstColumn="0" w:lastRowLastColumn="0"/>
            <w:tcW w:w="1200" w:type="dxa"/>
          </w:tcPr>
          <w:p w14:paraId="3271622A" w14:textId="77777777" w:rsidR="00BD41C8" w:rsidRPr="00BD41C8" w:rsidRDefault="00BD41C8" w:rsidP="00AC6545">
            <w:pPr>
              <w:spacing w:line="276" w:lineRule="auto"/>
              <w:jc w:val="center"/>
              <w:rPr>
                <w:b/>
                <w:bCs/>
                <w:sz w:val="20"/>
                <w:szCs w:val="20"/>
              </w:rPr>
            </w:pPr>
            <w:r w:rsidRPr="00BD41C8">
              <w:rPr>
                <w:b/>
                <w:bCs/>
                <w:sz w:val="20"/>
                <w:szCs w:val="20"/>
                <w:rtl/>
              </w:rPr>
              <w:t>.۲۳۶</w:t>
            </w:r>
          </w:p>
        </w:tc>
        <w:tc>
          <w:tcPr>
            <w:tcW w:w="220" w:type="dxa"/>
          </w:tcPr>
          <w:p w14:paraId="42CFB7D4" w14:textId="77777777" w:rsidR="00BD41C8" w:rsidRPr="00BD41C8" w:rsidRDefault="00BD41C8" w:rsidP="00AC6545">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۰.۲۲</w:t>
            </w:r>
          </w:p>
        </w:tc>
      </w:tr>
      <w:tr w:rsidR="00BD41C8" w:rsidRPr="00BD41C8" w14:paraId="7E0DD020" w14:textId="77777777" w:rsidTr="004A1BF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518" w:type="dxa"/>
          </w:tcPr>
          <w:p w14:paraId="72FFED1B" w14:textId="77777777" w:rsidR="00BD41C8" w:rsidRPr="00BD41C8" w:rsidRDefault="00BD41C8" w:rsidP="00AC6545">
            <w:pPr>
              <w:spacing w:line="276" w:lineRule="auto"/>
              <w:jc w:val="center"/>
              <w:rPr>
                <w:b/>
                <w:bCs/>
                <w:sz w:val="20"/>
                <w:szCs w:val="20"/>
              </w:rPr>
            </w:pPr>
            <w:r w:rsidRPr="00BD41C8">
              <w:rPr>
                <w:b/>
                <w:bCs/>
                <w:sz w:val="20"/>
                <w:szCs w:val="20"/>
                <w:rtl/>
              </w:rPr>
              <w:t>مشارکت تحصیلی</w:t>
            </w:r>
          </w:p>
        </w:tc>
        <w:tc>
          <w:tcPr>
            <w:tcW w:w="2900" w:type="dxa"/>
          </w:tcPr>
          <w:p w14:paraId="5F381B6B"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پس‌آزمون: آزمایش</w:t>
            </w:r>
            <w:r w:rsidRPr="00BD41C8">
              <w:rPr>
                <w:rFonts w:ascii="Arial" w:hAnsi="Arial" w:cs="Arial" w:hint="cs"/>
                <w:b/>
                <w:bCs/>
                <w:sz w:val="20"/>
                <w:szCs w:val="20"/>
                <w:rtl/>
              </w:rPr>
              <w:t>–</w:t>
            </w:r>
            <w:r w:rsidRPr="00BD41C8">
              <w:rPr>
                <w:rFonts w:hint="cs"/>
                <w:b/>
                <w:bCs/>
                <w:sz w:val="20"/>
                <w:szCs w:val="20"/>
                <w:rtl/>
              </w:rPr>
              <w:t>کنترل</w:t>
            </w:r>
          </w:p>
        </w:tc>
        <w:tc>
          <w:tcPr>
            <w:cnfStyle w:val="000010000000" w:firstRow="0" w:lastRow="0" w:firstColumn="0" w:lastColumn="0" w:oddVBand="1" w:evenVBand="0" w:oddHBand="0" w:evenHBand="0" w:firstRowFirstColumn="0" w:firstRowLastColumn="0" w:lastRowFirstColumn="0" w:lastRowLastColumn="0"/>
            <w:tcW w:w="1200" w:type="dxa"/>
          </w:tcPr>
          <w:p w14:paraId="0680C665" w14:textId="77777777" w:rsidR="00BD41C8" w:rsidRPr="00BD41C8" w:rsidRDefault="00BD41C8" w:rsidP="00AC6545">
            <w:pPr>
              <w:spacing w:line="276" w:lineRule="auto"/>
              <w:jc w:val="center"/>
              <w:rPr>
                <w:b/>
                <w:bCs/>
                <w:sz w:val="20"/>
                <w:szCs w:val="20"/>
              </w:rPr>
            </w:pPr>
            <w:r w:rsidRPr="00BD41C8">
              <w:rPr>
                <w:b/>
                <w:bCs/>
                <w:sz w:val="20"/>
                <w:szCs w:val="20"/>
                <w:rtl/>
              </w:rPr>
              <w:t>۷.۳۴</w:t>
            </w:r>
          </w:p>
        </w:tc>
        <w:tc>
          <w:tcPr>
            <w:tcW w:w="900" w:type="dxa"/>
          </w:tcPr>
          <w:p w14:paraId="1547C119"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۵۸</w:t>
            </w:r>
          </w:p>
        </w:tc>
        <w:tc>
          <w:tcPr>
            <w:cnfStyle w:val="000010000000" w:firstRow="0" w:lastRow="0" w:firstColumn="0" w:lastColumn="0" w:oddVBand="1" w:evenVBand="0" w:oddHBand="0" w:evenHBand="0" w:firstRowFirstColumn="0" w:firstRowLastColumn="0" w:lastRowFirstColumn="0" w:lastRowLastColumn="0"/>
            <w:tcW w:w="1200" w:type="dxa"/>
          </w:tcPr>
          <w:p w14:paraId="7CC79C98" w14:textId="77777777" w:rsidR="00BD41C8" w:rsidRPr="00BD41C8" w:rsidRDefault="00BD41C8" w:rsidP="00AC6545">
            <w:pPr>
              <w:spacing w:line="276" w:lineRule="auto"/>
              <w:jc w:val="center"/>
              <w:rPr>
                <w:b/>
                <w:bCs/>
                <w:sz w:val="20"/>
                <w:szCs w:val="20"/>
              </w:rPr>
            </w:pPr>
            <w:r w:rsidRPr="00BD41C8">
              <w:rPr>
                <w:b/>
                <w:bCs/>
                <w:sz w:val="20"/>
                <w:szCs w:val="20"/>
                <w:rtl/>
              </w:rPr>
              <w:t>&lt;.۰۰۱</w:t>
            </w:r>
          </w:p>
        </w:tc>
        <w:tc>
          <w:tcPr>
            <w:tcW w:w="220" w:type="dxa"/>
          </w:tcPr>
          <w:p w14:paraId="10CF5C1F" w14:textId="77777777" w:rsidR="00BD41C8" w:rsidRPr="00BD41C8" w:rsidRDefault="00BD41C8" w:rsidP="00AC6545">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۱.۸۹</w:t>
            </w:r>
          </w:p>
        </w:tc>
      </w:tr>
    </w:tbl>
    <w:p w14:paraId="42682422" w14:textId="77777777" w:rsidR="00F670C5" w:rsidRDefault="00F670C5" w:rsidP="00AC6545">
      <w:pPr>
        <w:spacing w:line="276" w:lineRule="auto"/>
        <w:jc w:val="both"/>
        <w:rPr>
          <w:b/>
          <w:bCs/>
          <w:sz w:val="24"/>
          <w:szCs w:val="24"/>
          <w:rtl/>
        </w:rPr>
      </w:pPr>
    </w:p>
    <w:p w14:paraId="6CB56DCC" w14:textId="56B76645" w:rsidR="00BD41C8" w:rsidRPr="00BD41C8" w:rsidRDefault="00BD41C8" w:rsidP="00AC6545">
      <w:pPr>
        <w:spacing w:line="276" w:lineRule="auto"/>
        <w:jc w:val="both"/>
        <w:rPr>
          <w:sz w:val="24"/>
          <w:szCs w:val="24"/>
        </w:rPr>
      </w:pPr>
      <w:r w:rsidRPr="00BD41C8">
        <w:rPr>
          <w:sz w:val="24"/>
          <w:szCs w:val="24"/>
          <w:rtl/>
        </w:rPr>
        <w:t>نتایج جدول ۳ نشان می‌دهد افزایش نمرات از پیش‌آزمون به پس‌آزمون در گروه آزمایش، هم برای خودتنظیمی یادگیری و هم برای مشارکت تحصیلی، از نظر آماری معنادار و اندازۀ اثر آن بر اساس معیارهای کوهن (۱۹۸۸) بسیار بزرگ بوده است. در مقابل، تغییرات درون‌گروه کنترل در هیچ‌یک از دو متغیر به سطح معناداری آماری نرسیده و اندازۀ اثر آن‌ها کوچک ارزیابی می‌شود. مقایسۀ نمرات پس‌آزمون دو گروه نیز به‌روشنی برتری گروه آزمایش را نشان می‌دهد.</w:t>
      </w:r>
    </w:p>
    <w:p w14:paraId="074219EF" w14:textId="1D82520E" w:rsidR="00BD41C8" w:rsidRPr="00BD41C8" w:rsidRDefault="00BD41C8" w:rsidP="00AC6545">
      <w:pPr>
        <w:spacing w:line="276" w:lineRule="auto"/>
        <w:jc w:val="both"/>
        <w:rPr>
          <w:sz w:val="24"/>
          <w:szCs w:val="24"/>
        </w:rPr>
      </w:pPr>
      <w:r w:rsidRPr="00BD41C8">
        <w:rPr>
          <w:sz w:val="24"/>
          <w:szCs w:val="24"/>
          <w:rtl/>
        </w:rPr>
        <w:t>برای کنترل اثر احتمالی نمرات پیش‌آزمون بر نتایج پس‌آزمون، تحلیل کوواریانس (ANCOVA) با نمرۀ پیش‌آزمون به‌عنوان متغیر همپراش انجام شد. نتایج نشان داد پس از تعدیل نمرات پیش‌آزمون، عضویت گروهی پیش‌بینی‌کنندۀ معناداری برای نمرات پس‌آزمون خودتنظیمی یادگیری بود (F(</w:t>
      </w:r>
      <w:r w:rsidRPr="00BD41C8">
        <w:rPr>
          <w:rFonts w:hint="cs"/>
          <w:sz w:val="24"/>
          <w:szCs w:val="24"/>
          <w:rtl/>
        </w:rPr>
        <w:t>۱</w:t>
      </w:r>
      <w:r w:rsidRPr="00BD41C8">
        <w:rPr>
          <w:sz w:val="24"/>
          <w:szCs w:val="24"/>
          <w:rtl/>
        </w:rPr>
        <w:t>,</w:t>
      </w:r>
      <w:r w:rsidRPr="00BD41C8">
        <w:rPr>
          <w:rFonts w:hint="cs"/>
          <w:sz w:val="24"/>
          <w:szCs w:val="24"/>
          <w:rtl/>
        </w:rPr>
        <w:t>۵۷</w:t>
      </w:r>
      <w:r w:rsidRPr="00BD41C8">
        <w:rPr>
          <w:sz w:val="24"/>
          <w:szCs w:val="24"/>
          <w:rtl/>
        </w:rPr>
        <w:t>)=</w:t>
      </w:r>
      <w:r w:rsidRPr="00BD41C8">
        <w:rPr>
          <w:rFonts w:hint="cs"/>
          <w:sz w:val="24"/>
          <w:szCs w:val="24"/>
          <w:rtl/>
        </w:rPr>
        <w:t>۴۸</w:t>
      </w:r>
      <w:r w:rsidRPr="00BD41C8">
        <w:rPr>
          <w:sz w:val="24"/>
          <w:szCs w:val="24"/>
          <w:rtl/>
        </w:rPr>
        <w:t>.</w:t>
      </w:r>
      <w:r w:rsidRPr="00BD41C8">
        <w:rPr>
          <w:rFonts w:hint="cs"/>
          <w:sz w:val="24"/>
          <w:szCs w:val="24"/>
          <w:rtl/>
        </w:rPr>
        <w:t>۳۲</w:t>
      </w:r>
      <w:r w:rsidRPr="00BD41C8">
        <w:rPr>
          <w:sz w:val="24"/>
          <w:szCs w:val="24"/>
          <w:rtl/>
        </w:rPr>
        <w:t>, p&lt;.</w:t>
      </w:r>
      <w:r w:rsidRPr="00BD41C8">
        <w:rPr>
          <w:rFonts w:hint="cs"/>
          <w:sz w:val="24"/>
          <w:szCs w:val="24"/>
          <w:rtl/>
        </w:rPr>
        <w:t>۰۰۱،</w:t>
      </w:r>
      <w:r w:rsidRPr="00BD41C8">
        <w:rPr>
          <w:sz w:val="24"/>
          <w:szCs w:val="24"/>
          <w:rtl/>
        </w:rPr>
        <w:t xml:space="preserve"> </w:t>
      </w:r>
      <w:r w:rsidRPr="00BD41C8">
        <w:rPr>
          <w:rFonts w:ascii="Calibri" w:hAnsi="Calibri" w:cs="Calibri" w:hint="cs"/>
          <w:sz w:val="24"/>
          <w:szCs w:val="24"/>
          <w:rtl/>
        </w:rPr>
        <w:t>η²</w:t>
      </w:r>
      <w:r w:rsidRPr="00BD41C8">
        <w:rPr>
          <w:sz w:val="24"/>
          <w:szCs w:val="24"/>
          <w:rtl/>
        </w:rPr>
        <w:t>p=.</w:t>
      </w:r>
      <w:r w:rsidRPr="00BD41C8">
        <w:rPr>
          <w:rFonts w:hint="cs"/>
          <w:sz w:val="24"/>
          <w:szCs w:val="24"/>
          <w:rtl/>
        </w:rPr>
        <w:t>۴۶</w:t>
      </w:r>
      <w:r w:rsidRPr="00BD41C8">
        <w:rPr>
          <w:sz w:val="24"/>
          <w:szCs w:val="24"/>
          <w:rtl/>
        </w:rPr>
        <w:t>)</w:t>
      </w:r>
      <w:r w:rsidRPr="00BD41C8">
        <w:rPr>
          <w:rFonts w:hint="cs"/>
          <w:sz w:val="24"/>
          <w:szCs w:val="24"/>
          <w:rtl/>
        </w:rPr>
        <w:t>؛</w:t>
      </w:r>
      <w:r w:rsidRPr="00BD41C8">
        <w:rPr>
          <w:sz w:val="24"/>
          <w:szCs w:val="24"/>
          <w:rtl/>
        </w:rPr>
        <w:t xml:space="preserve"> </w:t>
      </w:r>
      <w:r w:rsidRPr="00BD41C8">
        <w:rPr>
          <w:rFonts w:hint="cs"/>
          <w:sz w:val="24"/>
          <w:szCs w:val="24"/>
          <w:rtl/>
        </w:rPr>
        <w:t>همین</w:t>
      </w:r>
      <w:r w:rsidRPr="00BD41C8">
        <w:rPr>
          <w:sz w:val="24"/>
          <w:szCs w:val="24"/>
          <w:rtl/>
        </w:rPr>
        <w:t xml:space="preserve"> </w:t>
      </w:r>
      <w:r w:rsidRPr="00BD41C8">
        <w:rPr>
          <w:rFonts w:hint="cs"/>
          <w:sz w:val="24"/>
          <w:szCs w:val="24"/>
          <w:rtl/>
        </w:rPr>
        <w:t>الگو</w:t>
      </w:r>
      <w:r w:rsidRPr="00BD41C8">
        <w:rPr>
          <w:sz w:val="24"/>
          <w:szCs w:val="24"/>
          <w:rtl/>
        </w:rPr>
        <w:t xml:space="preserve"> </w:t>
      </w:r>
      <w:r w:rsidRPr="00BD41C8">
        <w:rPr>
          <w:rFonts w:hint="cs"/>
          <w:sz w:val="24"/>
          <w:szCs w:val="24"/>
          <w:rtl/>
        </w:rPr>
        <w:t>برای</w:t>
      </w:r>
      <w:r w:rsidRPr="00BD41C8">
        <w:rPr>
          <w:sz w:val="24"/>
          <w:szCs w:val="24"/>
          <w:rtl/>
        </w:rPr>
        <w:t xml:space="preserve"> </w:t>
      </w:r>
      <w:r w:rsidRPr="00BD41C8">
        <w:rPr>
          <w:rFonts w:hint="cs"/>
          <w:sz w:val="24"/>
          <w:szCs w:val="24"/>
          <w:rtl/>
        </w:rPr>
        <w:t>مشارکت</w:t>
      </w:r>
      <w:r w:rsidRPr="00BD41C8">
        <w:rPr>
          <w:sz w:val="24"/>
          <w:szCs w:val="24"/>
          <w:rtl/>
        </w:rPr>
        <w:t xml:space="preserve"> </w:t>
      </w:r>
      <w:r w:rsidRPr="00BD41C8">
        <w:rPr>
          <w:rFonts w:hint="cs"/>
          <w:sz w:val="24"/>
          <w:szCs w:val="24"/>
          <w:rtl/>
        </w:rPr>
        <w:t>تحصیلی</w:t>
      </w:r>
      <w:r w:rsidRPr="00BD41C8">
        <w:rPr>
          <w:sz w:val="24"/>
          <w:szCs w:val="24"/>
          <w:rtl/>
        </w:rPr>
        <w:t xml:space="preserve"> </w:t>
      </w:r>
      <w:r w:rsidRPr="00BD41C8">
        <w:rPr>
          <w:rFonts w:hint="cs"/>
          <w:sz w:val="24"/>
          <w:szCs w:val="24"/>
          <w:rtl/>
        </w:rPr>
        <w:t>نیز</w:t>
      </w:r>
      <w:r w:rsidRPr="00BD41C8">
        <w:rPr>
          <w:sz w:val="24"/>
          <w:szCs w:val="24"/>
          <w:rtl/>
        </w:rPr>
        <w:t xml:space="preserve"> </w:t>
      </w:r>
      <w:r w:rsidRPr="00BD41C8">
        <w:rPr>
          <w:rFonts w:hint="cs"/>
          <w:sz w:val="24"/>
          <w:szCs w:val="24"/>
          <w:rtl/>
        </w:rPr>
        <w:t>تکرار</w:t>
      </w:r>
      <w:r w:rsidRPr="00BD41C8">
        <w:rPr>
          <w:sz w:val="24"/>
          <w:szCs w:val="24"/>
          <w:rtl/>
        </w:rPr>
        <w:t xml:space="preserve"> </w:t>
      </w:r>
      <w:r w:rsidRPr="00BD41C8">
        <w:rPr>
          <w:rFonts w:hint="cs"/>
          <w:sz w:val="24"/>
          <w:szCs w:val="24"/>
          <w:rtl/>
        </w:rPr>
        <w:t>شد</w:t>
      </w:r>
      <w:r w:rsidRPr="00BD41C8">
        <w:rPr>
          <w:sz w:val="24"/>
          <w:szCs w:val="24"/>
          <w:rtl/>
        </w:rPr>
        <w:t xml:space="preserve"> (F(</w:t>
      </w:r>
      <w:r w:rsidRPr="00BD41C8">
        <w:rPr>
          <w:rFonts w:hint="cs"/>
          <w:sz w:val="24"/>
          <w:szCs w:val="24"/>
          <w:rtl/>
        </w:rPr>
        <w:t>۱</w:t>
      </w:r>
      <w:r w:rsidRPr="00BD41C8">
        <w:rPr>
          <w:sz w:val="24"/>
          <w:szCs w:val="24"/>
          <w:rtl/>
        </w:rPr>
        <w:t>,</w:t>
      </w:r>
      <w:r w:rsidRPr="00BD41C8">
        <w:rPr>
          <w:rFonts w:hint="cs"/>
          <w:sz w:val="24"/>
          <w:szCs w:val="24"/>
          <w:rtl/>
        </w:rPr>
        <w:t>۵۷</w:t>
      </w:r>
      <w:r w:rsidRPr="00BD41C8">
        <w:rPr>
          <w:sz w:val="24"/>
          <w:szCs w:val="24"/>
          <w:rtl/>
        </w:rPr>
        <w:t>)=</w:t>
      </w:r>
      <w:r w:rsidRPr="00BD41C8">
        <w:rPr>
          <w:rFonts w:hint="cs"/>
          <w:sz w:val="24"/>
          <w:szCs w:val="24"/>
          <w:rtl/>
        </w:rPr>
        <w:t>۵۲</w:t>
      </w:r>
      <w:r w:rsidRPr="00BD41C8">
        <w:rPr>
          <w:sz w:val="24"/>
          <w:szCs w:val="24"/>
          <w:rtl/>
        </w:rPr>
        <w:t>.</w:t>
      </w:r>
      <w:r w:rsidRPr="00BD41C8">
        <w:rPr>
          <w:rFonts w:hint="cs"/>
          <w:sz w:val="24"/>
          <w:szCs w:val="24"/>
          <w:rtl/>
        </w:rPr>
        <w:t>۷۱</w:t>
      </w:r>
      <w:r w:rsidRPr="00BD41C8">
        <w:rPr>
          <w:sz w:val="24"/>
          <w:szCs w:val="24"/>
          <w:rtl/>
        </w:rPr>
        <w:t>, p&lt;.</w:t>
      </w:r>
      <w:r w:rsidRPr="00BD41C8">
        <w:rPr>
          <w:rFonts w:hint="cs"/>
          <w:sz w:val="24"/>
          <w:szCs w:val="24"/>
          <w:rtl/>
        </w:rPr>
        <w:t>۰۰۱،</w:t>
      </w:r>
      <w:r w:rsidRPr="00BD41C8">
        <w:rPr>
          <w:sz w:val="24"/>
          <w:szCs w:val="24"/>
          <w:rtl/>
        </w:rPr>
        <w:t xml:space="preserve"> </w:t>
      </w:r>
      <w:r w:rsidRPr="00BD41C8">
        <w:rPr>
          <w:rFonts w:ascii="Calibri" w:hAnsi="Calibri" w:cs="Calibri" w:hint="cs"/>
          <w:sz w:val="24"/>
          <w:szCs w:val="24"/>
          <w:rtl/>
        </w:rPr>
        <w:t>η²</w:t>
      </w:r>
      <w:r w:rsidRPr="00BD41C8">
        <w:rPr>
          <w:sz w:val="24"/>
          <w:szCs w:val="24"/>
          <w:rtl/>
        </w:rPr>
        <w:t>p=.</w:t>
      </w:r>
      <w:r w:rsidRPr="00BD41C8">
        <w:rPr>
          <w:rFonts w:hint="cs"/>
          <w:sz w:val="24"/>
          <w:szCs w:val="24"/>
          <w:rtl/>
        </w:rPr>
        <w:t>۴۸</w:t>
      </w:r>
      <w:r w:rsidRPr="00BD41C8">
        <w:rPr>
          <w:sz w:val="24"/>
          <w:szCs w:val="24"/>
          <w:rtl/>
        </w:rPr>
        <w:t xml:space="preserve">). </w:t>
      </w:r>
      <w:r w:rsidRPr="00BD41C8">
        <w:rPr>
          <w:rFonts w:hint="cs"/>
          <w:sz w:val="24"/>
          <w:szCs w:val="24"/>
          <w:rtl/>
        </w:rPr>
        <w:t>هر</w:t>
      </w:r>
      <w:r w:rsidRPr="00BD41C8">
        <w:rPr>
          <w:sz w:val="24"/>
          <w:szCs w:val="24"/>
          <w:rtl/>
        </w:rPr>
        <w:t xml:space="preserve"> </w:t>
      </w:r>
      <w:r w:rsidRPr="00BD41C8">
        <w:rPr>
          <w:rFonts w:hint="cs"/>
          <w:sz w:val="24"/>
          <w:szCs w:val="24"/>
          <w:rtl/>
        </w:rPr>
        <w:t>دو</w:t>
      </w:r>
      <w:r w:rsidRPr="00BD41C8">
        <w:rPr>
          <w:sz w:val="24"/>
          <w:szCs w:val="24"/>
          <w:rtl/>
        </w:rPr>
        <w:t xml:space="preserve"> </w:t>
      </w:r>
      <w:r w:rsidRPr="00BD41C8">
        <w:rPr>
          <w:rFonts w:hint="cs"/>
          <w:sz w:val="24"/>
          <w:szCs w:val="24"/>
          <w:rtl/>
        </w:rPr>
        <w:t>انداز</w:t>
      </w:r>
      <w:r w:rsidRPr="00BD41C8">
        <w:rPr>
          <w:sz w:val="24"/>
          <w:szCs w:val="24"/>
          <w:rtl/>
        </w:rPr>
        <w:t>ۀ اثر، بر اساس طبقه‌بندی کوهن، در دستۀ اندازۀ اثر بزرگ قرار می‌گیرند و نشان می‌دهند بخش قابل‌توجهی از واریانس نمرات پس‌آزمون را می‌توان به مداخلۀ بازی‌وار نسبت داد.</w:t>
      </w:r>
    </w:p>
    <w:p w14:paraId="0DE98BD1" w14:textId="77777777" w:rsidR="00BD41C8" w:rsidRPr="00BD41C8" w:rsidRDefault="00BD41C8" w:rsidP="00AC6545">
      <w:pPr>
        <w:spacing w:line="276" w:lineRule="auto"/>
        <w:jc w:val="both"/>
        <w:rPr>
          <w:sz w:val="24"/>
          <w:szCs w:val="24"/>
        </w:rPr>
      </w:pPr>
      <w:r w:rsidRPr="00BD41C8">
        <w:rPr>
          <w:sz w:val="24"/>
          <w:szCs w:val="24"/>
          <w:rtl/>
        </w:rPr>
        <w:t>یافته‌های کیفی حاصل از پروتکل مشاهده</w:t>
      </w:r>
    </w:p>
    <w:p w14:paraId="53A587EC" w14:textId="35ABF5B0" w:rsidR="00BD41C8" w:rsidRDefault="00BD41C8" w:rsidP="00AC6545">
      <w:pPr>
        <w:spacing w:line="276" w:lineRule="auto"/>
        <w:jc w:val="both"/>
        <w:rPr>
          <w:sz w:val="24"/>
          <w:szCs w:val="24"/>
          <w:rtl/>
        </w:rPr>
      </w:pPr>
      <w:r w:rsidRPr="00BD41C8">
        <w:rPr>
          <w:sz w:val="24"/>
          <w:szCs w:val="24"/>
          <w:rtl/>
        </w:rPr>
        <w:t>تحلیل مضمون داده‌های حاصل از پروتکل مشاهدۀ نیمه‌ساختاریافته، که طی سه جلسۀ آموزشی برای هر جفت زبان‌آموز اجرا شد، سه مضمون اصلی را آشکار ساخت که در جدول ۴ به همراه شرح مختصر هر یک ارائه شده است.</w:t>
      </w:r>
    </w:p>
    <w:p w14:paraId="7D93C85B" w14:textId="77777777" w:rsidR="00DC107F" w:rsidRPr="00DC107F" w:rsidRDefault="00DC107F" w:rsidP="00AC6545">
      <w:pPr>
        <w:spacing w:line="276" w:lineRule="auto"/>
        <w:jc w:val="both"/>
        <w:rPr>
          <w:i/>
          <w:iCs/>
          <w:color w:val="1F3864" w:themeColor="accent1" w:themeShade="80"/>
          <w:sz w:val="24"/>
          <w:szCs w:val="24"/>
          <w:rtl/>
        </w:rPr>
      </w:pPr>
    </w:p>
    <w:p w14:paraId="30A713FB" w14:textId="5F4B7F5C" w:rsidR="00F670C5" w:rsidRPr="00BD41C8" w:rsidRDefault="00F670C5" w:rsidP="00AC6545">
      <w:pPr>
        <w:spacing w:line="276" w:lineRule="auto"/>
        <w:jc w:val="center"/>
        <w:rPr>
          <w:b/>
          <w:bCs/>
          <w:i/>
          <w:iCs/>
          <w:color w:val="1F3864" w:themeColor="accent1" w:themeShade="80"/>
          <w:sz w:val="22"/>
          <w:szCs w:val="22"/>
        </w:rPr>
      </w:pPr>
      <w:r w:rsidRPr="00DC107F">
        <w:rPr>
          <w:b/>
          <w:bCs/>
          <w:i/>
          <w:iCs/>
          <w:color w:val="1F3864" w:themeColor="accent1" w:themeShade="80"/>
          <w:sz w:val="22"/>
          <w:szCs w:val="22"/>
          <w:rtl/>
        </w:rPr>
        <w:t xml:space="preserve">جدول </w:t>
      </w:r>
      <w:r w:rsidRPr="00DC107F">
        <w:rPr>
          <w:b/>
          <w:bCs/>
          <w:i/>
          <w:iCs/>
          <w:color w:val="1F3864" w:themeColor="accent1" w:themeShade="80"/>
          <w:sz w:val="22"/>
          <w:szCs w:val="22"/>
          <w:rtl/>
          <w:lang w:bidi="fa-IR"/>
        </w:rPr>
        <w:t xml:space="preserve">۴. </w:t>
      </w:r>
      <w:r w:rsidRPr="00DC107F">
        <w:rPr>
          <w:b/>
          <w:bCs/>
          <w:i/>
          <w:iCs/>
          <w:color w:val="1F3864" w:themeColor="accent1" w:themeShade="80"/>
          <w:sz w:val="22"/>
          <w:szCs w:val="22"/>
          <w:rtl/>
        </w:rPr>
        <w:t>مضام</w:t>
      </w:r>
      <w:r w:rsidRPr="00DC107F">
        <w:rPr>
          <w:rFonts w:hint="cs"/>
          <w:b/>
          <w:bCs/>
          <w:i/>
          <w:iCs/>
          <w:color w:val="1F3864" w:themeColor="accent1" w:themeShade="80"/>
          <w:sz w:val="22"/>
          <w:szCs w:val="22"/>
          <w:rtl/>
        </w:rPr>
        <w:t>ی</w:t>
      </w:r>
      <w:r w:rsidRPr="00DC107F">
        <w:rPr>
          <w:rFonts w:hint="eastAsia"/>
          <w:b/>
          <w:bCs/>
          <w:i/>
          <w:iCs/>
          <w:color w:val="1F3864" w:themeColor="accent1" w:themeShade="80"/>
          <w:sz w:val="22"/>
          <w:szCs w:val="22"/>
          <w:rtl/>
        </w:rPr>
        <w:t>ن</w:t>
      </w:r>
      <w:r w:rsidRPr="00DC107F">
        <w:rPr>
          <w:b/>
          <w:bCs/>
          <w:i/>
          <w:iCs/>
          <w:color w:val="1F3864" w:themeColor="accent1" w:themeShade="80"/>
          <w:sz w:val="22"/>
          <w:szCs w:val="22"/>
          <w:rtl/>
        </w:rPr>
        <w:t xml:space="preserve"> اصل</w:t>
      </w:r>
      <w:r w:rsidRPr="00DC107F">
        <w:rPr>
          <w:rFonts w:hint="cs"/>
          <w:b/>
          <w:bCs/>
          <w:i/>
          <w:iCs/>
          <w:color w:val="1F3864" w:themeColor="accent1" w:themeShade="80"/>
          <w:sz w:val="22"/>
          <w:szCs w:val="22"/>
          <w:rtl/>
        </w:rPr>
        <w:t>ی</w:t>
      </w:r>
      <w:r w:rsidRPr="00DC107F">
        <w:rPr>
          <w:b/>
          <w:bCs/>
          <w:i/>
          <w:iCs/>
          <w:color w:val="1F3864" w:themeColor="accent1" w:themeShade="80"/>
          <w:sz w:val="22"/>
          <w:szCs w:val="22"/>
          <w:rtl/>
        </w:rPr>
        <w:t xml:space="preserve"> استخراج‌شده از پروتکل مشاهده به همراه فراوان</w:t>
      </w:r>
      <w:r w:rsidRPr="00DC107F">
        <w:rPr>
          <w:rFonts w:hint="cs"/>
          <w:b/>
          <w:bCs/>
          <w:i/>
          <w:iCs/>
          <w:color w:val="1F3864" w:themeColor="accent1" w:themeShade="80"/>
          <w:sz w:val="22"/>
          <w:szCs w:val="22"/>
          <w:rtl/>
        </w:rPr>
        <w:t>ی</w:t>
      </w:r>
      <w:r w:rsidRPr="00DC107F">
        <w:rPr>
          <w:b/>
          <w:bCs/>
          <w:i/>
          <w:iCs/>
          <w:color w:val="1F3864" w:themeColor="accent1" w:themeShade="80"/>
          <w:sz w:val="22"/>
          <w:szCs w:val="22"/>
          <w:rtl/>
        </w:rPr>
        <w:t xml:space="preserve"> بروز در م</w:t>
      </w:r>
      <w:r w:rsidRPr="00DC107F">
        <w:rPr>
          <w:rFonts w:hint="cs"/>
          <w:b/>
          <w:bCs/>
          <w:i/>
          <w:iCs/>
          <w:color w:val="1F3864" w:themeColor="accent1" w:themeShade="80"/>
          <w:sz w:val="22"/>
          <w:szCs w:val="22"/>
          <w:rtl/>
        </w:rPr>
        <w:t>ی</w:t>
      </w:r>
      <w:r w:rsidRPr="00DC107F">
        <w:rPr>
          <w:rFonts w:hint="eastAsia"/>
          <w:b/>
          <w:bCs/>
          <w:i/>
          <w:iCs/>
          <w:color w:val="1F3864" w:themeColor="accent1" w:themeShade="80"/>
          <w:sz w:val="22"/>
          <w:szCs w:val="22"/>
          <w:rtl/>
        </w:rPr>
        <w:t>ان</w:t>
      </w:r>
      <w:r w:rsidRPr="00DC107F">
        <w:rPr>
          <w:b/>
          <w:bCs/>
          <w:i/>
          <w:iCs/>
          <w:color w:val="1F3864" w:themeColor="accent1" w:themeShade="80"/>
          <w:sz w:val="22"/>
          <w:szCs w:val="22"/>
          <w:rtl/>
        </w:rPr>
        <w:t xml:space="preserve"> زبان‌آموزان گروه آزما</w:t>
      </w:r>
      <w:r w:rsidRPr="00DC107F">
        <w:rPr>
          <w:rFonts w:hint="cs"/>
          <w:b/>
          <w:bCs/>
          <w:i/>
          <w:iCs/>
          <w:color w:val="1F3864" w:themeColor="accent1" w:themeShade="80"/>
          <w:sz w:val="22"/>
          <w:szCs w:val="22"/>
          <w:rtl/>
        </w:rPr>
        <w:t>ی</w:t>
      </w:r>
      <w:r w:rsidRPr="00DC107F">
        <w:rPr>
          <w:rFonts w:hint="eastAsia"/>
          <w:b/>
          <w:bCs/>
          <w:i/>
          <w:iCs/>
          <w:color w:val="1F3864" w:themeColor="accent1" w:themeShade="80"/>
          <w:sz w:val="22"/>
          <w:szCs w:val="22"/>
          <w:rtl/>
        </w:rPr>
        <w:t>ش</w:t>
      </w:r>
      <w:r w:rsidRPr="00DC107F">
        <w:rPr>
          <w:b/>
          <w:bCs/>
          <w:i/>
          <w:iCs/>
          <w:color w:val="1F3864" w:themeColor="accent1" w:themeShade="80"/>
          <w:sz w:val="22"/>
          <w:szCs w:val="22"/>
          <w:rtl/>
        </w:rPr>
        <w:t>.</w:t>
      </w:r>
    </w:p>
    <w:tbl>
      <w:tblPr>
        <w:tblStyle w:val="GridTable5Dark-Accent1"/>
        <w:bidiVisual/>
        <w:tblW w:w="7943" w:type="dxa"/>
        <w:tblLook w:val="0000" w:firstRow="0" w:lastRow="0" w:firstColumn="0" w:lastColumn="0" w:noHBand="0" w:noVBand="0"/>
      </w:tblPr>
      <w:tblGrid>
        <w:gridCol w:w="2628"/>
        <w:gridCol w:w="4252"/>
        <w:gridCol w:w="1063"/>
      </w:tblGrid>
      <w:tr w:rsidR="00BD41C8" w:rsidRPr="00BD41C8" w14:paraId="22A26222" w14:textId="77777777" w:rsidTr="004A1BF4">
        <w:trPr>
          <w:cnfStyle w:val="000000100000" w:firstRow="0" w:lastRow="0" w:firstColumn="0" w:lastColumn="0" w:oddVBand="0" w:evenVBand="0" w:oddHBand="1" w:evenHBand="0" w:firstRowFirstColumn="0" w:firstRowLastColumn="0" w:lastRowFirstColumn="0" w:lastRowLastColumn="0"/>
          <w:trHeight w:val="784"/>
        </w:trPr>
        <w:tc>
          <w:tcPr>
            <w:cnfStyle w:val="000010000000" w:firstRow="0" w:lastRow="0" w:firstColumn="0" w:lastColumn="0" w:oddVBand="1" w:evenVBand="0" w:oddHBand="0" w:evenHBand="0" w:firstRowFirstColumn="0" w:firstRowLastColumn="0" w:lastRowFirstColumn="0" w:lastRowLastColumn="0"/>
            <w:tcW w:w="2700" w:type="dxa"/>
          </w:tcPr>
          <w:p w14:paraId="105C4F04" w14:textId="77777777" w:rsidR="00BD41C8" w:rsidRPr="00BD41C8" w:rsidRDefault="00BD41C8" w:rsidP="00275D60">
            <w:pPr>
              <w:spacing w:line="276" w:lineRule="auto"/>
              <w:jc w:val="center"/>
              <w:rPr>
                <w:b/>
                <w:bCs/>
                <w:sz w:val="20"/>
                <w:szCs w:val="20"/>
              </w:rPr>
            </w:pPr>
            <w:r w:rsidRPr="00BD41C8">
              <w:rPr>
                <w:b/>
                <w:bCs/>
                <w:sz w:val="20"/>
                <w:szCs w:val="20"/>
                <w:rtl/>
              </w:rPr>
              <w:t>مضمون</w:t>
            </w:r>
          </w:p>
        </w:tc>
        <w:tc>
          <w:tcPr>
            <w:tcW w:w="4400" w:type="dxa"/>
          </w:tcPr>
          <w:p w14:paraId="404FFD9B" w14:textId="77777777" w:rsidR="00BD41C8" w:rsidRPr="00BD41C8" w:rsidRDefault="00BD41C8" w:rsidP="00275D60">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شرح</w:t>
            </w:r>
          </w:p>
        </w:tc>
        <w:tc>
          <w:tcPr>
            <w:cnfStyle w:val="000010000000" w:firstRow="0" w:lastRow="0" w:firstColumn="0" w:lastColumn="0" w:oddVBand="1" w:evenVBand="0" w:oddHBand="0" w:evenHBand="0" w:firstRowFirstColumn="0" w:firstRowLastColumn="0" w:lastRowFirstColumn="0" w:lastRowLastColumn="0"/>
            <w:tcW w:w="843" w:type="dxa"/>
          </w:tcPr>
          <w:p w14:paraId="57C10324" w14:textId="77777777" w:rsidR="00BD41C8" w:rsidRPr="00BD41C8" w:rsidRDefault="00BD41C8" w:rsidP="00275D60">
            <w:pPr>
              <w:spacing w:line="276" w:lineRule="auto"/>
              <w:jc w:val="center"/>
              <w:rPr>
                <w:b/>
                <w:bCs/>
                <w:sz w:val="20"/>
                <w:szCs w:val="20"/>
              </w:rPr>
            </w:pPr>
            <w:r w:rsidRPr="00BD41C8">
              <w:rPr>
                <w:b/>
                <w:bCs/>
                <w:sz w:val="20"/>
                <w:szCs w:val="20"/>
                <w:rtl/>
              </w:rPr>
              <w:t>فراوانی رفتار مشاهده‌شده (از ۳۰ نفر)</w:t>
            </w:r>
          </w:p>
        </w:tc>
      </w:tr>
      <w:tr w:rsidR="00BD41C8" w:rsidRPr="00BD41C8" w14:paraId="2AB721B4" w14:textId="77777777" w:rsidTr="004A1BF4">
        <w:tc>
          <w:tcPr>
            <w:cnfStyle w:val="000010000000" w:firstRow="0" w:lastRow="0" w:firstColumn="0" w:lastColumn="0" w:oddVBand="1" w:evenVBand="0" w:oddHBand="0" w:evenHBand="0" w:firstRowFirstColumn="0" w:firstRowLastColumn="0" w:lastRowFirstColumn="0" w:lastRowLastColumn="0"/>
            <w:tcW w:w="2700" w:type="dxa"/>
          </w:tcPr>
          <w:p w14:paraId="4A9B74F6" w14:textId="77777777" w:rsidR="00BD41C8" w:rsidRPr="00BD41C8" w:rsidRDefault="00BD41C8" w:rsidP="00275D60">
            <w:pPr>
              <w:spacing w:line="276" w:lineRule="auto"/>
              <w:jc w:val="center"/>
              <w:rPr>
                <w:b/>
                <w:bCs/>
                <w:sz w:val="20"/>
                <w:szCs w:val="20"/>
              </w:rPr>
            </w:pPr>
            <w:r w:rsidRPr="00BD41C8">
              <w:rPr>
                <w:b/>
                <w:bCs/>
                <w:sz w:val="20"/>
                <w:szCs w:val="20"/>
                <w:rtl/>
              </w:rPr>
              <w:t>بازشناسی و به‌کارگیری راهبردهای خودتنظیمی</w:t>
            </w:r>
          </w:p>
        </w:tc>
        <w:tc>
          <w:tcPr>
            <w:tcW w:w="4400" w:type="dxa"/>
          </w:tcPr>
          <w:p w14:paraId="48E2ED90" w14:textId="77777777" w:rsidR="00BD41C8" w:rsidRPr="00BD41C8" w:rsidRDefault="00BD41C8" w:rsidP="00275D60">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شناسایی هدف مأموریت پیش از شروع، پایش پیشرفت در حین انجام تکلیف، و ارزیابی نتیجه در پایان آن.</w:t>
            </w:r>
          </w:p>
        </w:tc>
        <w:tc>
          <w:tcPr>
            <w:cnfStyle w:val="000010000000" w:firstRow="0" w:lastRow="0" w:firstColumn="0" w:lastColumn="0" w:oddVBand="1" w:evenVBand="0" w:oddHBand="0" w:evenHBand="0" w:firstRowFirstColumn="0" w:firstRowLastColumn="0" w:lastRowFirstColumn="0" w:lastRowLastColumn="0"/>
            <w:tcW w:w="843" w:type="dxa"/>
          </w:tcPr>
          <w:p w14:paraId="44C0923E" w14:textId="77777777" w:rsidR="00BD41C8" w:rsidRPr="00BD41C8" w:rsidRDefault="00BD41C8" w:rsidP="00275D60">
            <w:pPr>
              <w:spacing w:line="276" w:lineRule="auto"/>
              <w:jc w:val="center"/>
              <w:rPr>
                <w:b/>
                <w:bCs/>
                <w:sz w:val="20"/>
                <w:szCs w:val="20"/>
              </w:rPr>
            </w:pPr>
            <w:r w:rsidRPr="00BD41C8">
              <w:rPr>
                <w:b/>
                <w:bCs/>
                <w:sz w:val="20"/>
                <w:szCs w:val="20"/>
                <w:rtl/>
              </w:rPr>
              <w:t>۲۴</w:t>
            </w:r>
          </w:p>
        </w:tc>
      </w:tr>
      <w:tr w:rsidR="00BD41C8" w:rsidRPr="00BD41C8" w14:paraId="057A6644" w14:textId="77777777" w:rsidTr="004A1BF4">
        <w:trPr>
          <w:cnfStyle w:val="000000100000" w:firstRow="0" w:lastRow="0" w:firstColumn="0" w:lastColumn="0" w:oddVBand="0" w:evenVBand="0" w:oddHBand="1" w:evenHBand="0" w:firstRowFirstColumn="0" w:firstRowLastColumn="0" w:lastRowFirstColumn="0" w:lastRowLastColumn="0"/>
          <w:trHeight w:val="678"/>
        </w:trPr>
        <w:tc>
          <w:tcPr>
            <w:cnfStyle w:val="000010000000" w:firstRow="0" w:lastRow="0" w:firstColumn="0" w:lastColumn="0" w:oddVBand="1" w:evenVBand="0" w:oddHBand="0" w:evenHBand="0" w:firstRowFirstColumn="0" w:firstRowLastColumn="0" w:lastRowFirstColumn="0" w:lastRowLastColumn="0"/>
            <w:tcW w:w="2700" w:type="dxa"/>
          </w:tcPr>
          <w:p w14:paraId="4E94AD50" w14:textId="77777777" w:rsidR="00BD41C8" w:rsidRPr="00BD41C8" w:rsidRDefault="00BD41C8" w:rsidP="00275D60">
            <w:pPr>
              <w:spacing w:line="276" w:lineRule="auto"/>
              <w:jc w:val="center"/>
              <w:rPr>
                <w:b/>
                <w:bCs/>
                <w:sz w:val="20"/>
                <w:szCs w:val="20"/>
              </w:rPr>
            </w:pPr>
            <w:r w:rsidRPr="00BD41C8">
              <w:rPr>
                <w:b/>
                <w:bCs/>
                <w:sz w:val="20"/>
                <w:szCs w:val="20"/>
                <w:rtl/>
              </w:rPr>
              <w:t>درگیری عاطفی و انگیزشی</w:t>
            </w:r>
          </w:p>
        </w:tc>
        <w:tc>
          <w:tcPr>
            <w:tcW w:w="4400" w:type="dxa"/>
          </w:tcPr>
          <w:p w14:paraId="38C9B55F" w14:textId="2B12D501" w:rsidR="00BD41C8" w:rsidRPr="00BD41C8" w:rsidRDefault="00BD41C8" w:rsidP="00275D60">
            <w:pPr>
              <w:spacing w:line="276" w:lineRule="auto"/>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BD41C8">
              <w:rPr>
                <w:b/>
                <w:bCs/>
                <w:sz w:val="20"/>
                <w:szCs w:val="20"/>
                <w:rtl/>
              </w:rPr>
              <w:t>بروز واکنش‌های عاطفی مثبت، تداوم تلاش پس از تجربۀ شکست در یک خرده‌بازی، و اظهار رضایت از تجربۀ یادگیری.</w:t>
            </w:r>
          </w:p>
        </w:tc>
        <w:tc>
          <w:tcPr>
            <w:cnfStyle w:val="000010000000" w:firstRow="0" w:lastRow="0" w:firstColumn="0" w:lastColumn="0" w:oddVBand="1" w:evenVBand="0" w:oddHBand="0" w:evenHBand="0" w:firstRowFirstColumn="0" w:firstRowLastColumn="0" w:lastRowFirstColumn="0" w:lastRowLastColumn="0"/>
            <w:tcW w:w="843" w:type="dxa"/>
          </w:tcPr>
          <w:p w14:paraId="2D3FD927" w14:textId="77777777" w:rsidR="00BD41C8" w:rsidRPr="00BD41C8" w:rsidRDefault="00BD41C8" w:rsidP="00275D60">
            <w:pPr>
              <w:spacing w:line="276" w:lineRule="auto"/>
              <w:jc w:val="center"/>
              <w:rPr>
                <w:b/>
                <w:bCs/>
                <w:sz w:val="20"/>
                <w:szCs w:val="20"/>
              </w:rPr>
            </w:pPr>
            <w:r w:rsidRPr="00BD41C8">
              <w:rPr>
                <w:b/>
                <w:bCs/>
                <w:sz w:val="20"/>
                <w:szCs w:val="20"/>
                <w:rtl/>
              </w:rPr>
              <w:t>۲۷</w:t>
            </w:r>
          </w:p>
        </w:tc>
      </w:tr>
      <w:tr w:rsidR="00BD41C8" w:rsidRPr="00BD41C8" w14:paraId="265EB115" w14:textId="77777777" w:rsidTr="004A1BF4">
        <w:tc>
          <w:tcPr>
            <w:cnfStyle w:val="000010000000" w:firstRow="0" w:lastRow="0" w:firstColumn="0" w:lastColumn="0" w:oddVBand="1" w:evenVBand="0" w:oddHBand="0" w:evenHBand="0" w:firstRowFirstColumn="0" w:firstRowLastColumn="0" w:lastRowFirstColumn="0" w:lastRowLastColumn="0"/>
            <w:tcW w:w="2700" w:type="dxa"/>
          </w:tcPr>
          <w:p w14:paraId="43B201EA" w14:textId="77777777" w:rsidR="00BD41C8" w:rsidRPr="00BD41C8" w:rsidRDefault="00BD41C8" w:rsidP="00275D60">
            <w:pPr>
              <w:spacing w:line="276" w:lineRule="auto"/>
              <w:jc w:val="center"/>
              <w:rPr>
                <w:b/>
                <w:bCs/>
                <w:sz w:val="20"/>
                <w:szCs w:val="20"/>
              </w:rPr>
            </w:pPr>
            <w:r w:rsidRPr="00BD41C8">
              <w:rPr>
                <w:b/>
                <w:bCs/>
                <w:sz w:val="20"/>
                <w:szCs w:val="20"/>
                <w:rtl/>
              </w:rPr>
              <w:t>به‌کارگیری راهبردهای اجتماعی و همکاری</w:t>
            </w:r>
          </w:p>
        </w:tc>
        <w:tc>
          <w:tcPr>
            <w:tcW w:w="4400" w:type="dxa"/>
          </w:tcPr>
          <w:p w14:paraId="1F00453A" w14:textId="0C82585D" w:rsidR="00BD41C8" w:rsidRPr="00BD41C8" w:rsidRDefault="00BD41C8" w:rsidP="00275D60">
            <w:pPr>
              <w:spacing w:line="276" w:lineRule="auto"/>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BD41C8">
              <w:rPr>
                <w:b/>
                <w:bCs/>
                <w:sz w:val="20"/>
                <w:szCs w:val="20"/>
                <w:rtl/>
              </w:rPr>
              <w:t>تعامل با هم‌کلاسی برای حل مسئله، درخواست و ارائۀ بازخورد متقابل در بخش‌های گروهی فعالیت.</w:t>
            </w:r>
          </w:p>
        </w:tc>
        <w:tc>
          <w:tcPr>
            <w:cnfStyle w:val="000010000000" w:firstRow="0" w:lastRow="0" w:firstColumn="0" w:lastColumn="0" w:oddVBand="1" w:evenVBand="0" w:oddHBand="0" w:evenHBand="0" w:firstRowFirstColumn="0" w:firstRowLastColumn="0" w:lastRowFirstColumn="0" w:lastRowLastColumn="0"/>
            <w:tcW w:w="843" w:type="dxa"/>
          </w:tcPr>
          <w:p w14:paraId="686C8607" w14:textId="77777777" w:rsidR="00BD41C8" w:rsidRPr="00BD41C8" w:rsidRDefault="00BD41C8" w:rsidP="00275D60">
            <w:pPr>
              <w:spacing w:line="276" w:lineRule="auto"/>
              <w:jc w:val="center"/>
              <w:rPr>
                <w:b/>
                <w:bCs/>
                <w:sz w:val="20"/>
                <w:szCs w:val="20"/>
              </w:rPr>
            </w:pPr>
            <w:r w:rsidRPr="00BD41C8">
              <w:rPr>
                <w:b/>
                <w:bCs/>
                <w:sz w:val="20"/>
                <w:szCs w:val="20"/>
                <w:rtl/>
              </w:rPr>
              <w:t>۱۹</w:t>
            </w:r>
          </w:p>
        </w:tc>
      </w:tr>
    </w:tbl>
    <w:p w14:paraId="53611E31" w14:textId="77777777" w:rsidR="00DC107F" w:rsidRDefault="00DC107F" w:rsidP="00AC6545">
      <w:pPr>
        <w:spacing w:line="276" w:lineRule="auto"/>
        <w:jc w:val="both"/>
        <w:rPr>
          <w:sz w:val="24"/>
          <w:szCs w:val="24"/>
          <w:rtl/>
        </w:rPr>
      </w:pPr>
    </w:p>
    <w:p w14:paraId="6419D3F1" w14:textId="297A4977" w:rsidR="00BD41C8" w:rsidRPr="00BD41C8" w:rsidRDefault="00BD41C8" w:rsidP="00AC6545">
      <w:pPr>
        <w:spacing w:line="276" w:lineRule="auto"/>
        <w:jc w:val="both"/>
        <w:rPr>
          <w:sz w:val="24"/>
          <w:szCs w:val="24"/>
        </w:rPr>
      </w:pPr>
      <w:r w:rsidRPr="00BD41C8">
        <w:rPr>
          <w:sz w:val="24"/>
          <w:szCs w:val="24"/>
          <w:rtl/>
        </w:rPr>
        <w:t>در مورد مضمون نخست، مشاهدات نشان داد اکثریت زبان‌آموزان گروه آزمایش (۲۴ نفر از ۳۰ نفر) قادر بودند هدف یادگیری مأموریت را پیش از شروع فعالیت به‌درستی شناسایی کنند و در جریان انجام تکلیف، میزان پیشرفت خود را به‌طور آگاهانه پایش نمایند. با این حال، بخشی از زبان‌آموزان (۶ نفر) همچنان برای فعال‌سازی راهبرد خودارزیابی در پایان تکلیف به یادآوری یا راهنمایی معلم نیاز داشتند، که نشان‌دهندۀ ضرورت آموزش صریح راهبردهای فراشناختی در کنار استفاده از ابزار بازی‌وار است.</w:t>
      </w:r>
    </w:p>
    <w:p w14:paraId="4DE4AF2C" w14:textId="66CA8F1B" w:rsidR="00BD41C8" w:rsidRPr="00BD41C8" w:rsidRDefault="00BD41C8" w:rsidP="00AC6545">
      <w:pPr>
        <w:spacing w:line="276" w:lineRule="auto"/>
        <w:jc w:val="both"/>
        <w:rPr>
          <w:sz w:val="24"/>
          <w:szCs w:val="24"/>
        </w:rPr>
      </w:pPr>
      <w:r w:rsidRPr="00BD41C8">
        <w:rPr>
          <w:sz w:val="24"/>
          <w:szCs w:val="24"/>
          <w:rtl/>
        </w:rPr>
        <w:t>دربارۀ مضمون دوم، بیشتر زبان‌آموزان (۲۷ نفر) واکنش‌های عاطفی مثبتی نظیر لبخند، ابراز هیجان کلامی و تداوم تلاش پس از شکست در یک خرده‌بازی از خود نشان دادند و رفتارهای اجتنابی مانند ترک زودهنگام تکلیف در این گروه به‌ندرت مشاهده شد. این یافته با نتایج کمّی مربوط به رشد چشمگیر بُعد عاطفی مشارکت تحصیلی هم‌راستا است.</w:t>
      </w:r>
    </w:p>
    <w:p w14:paraId="59211708" w14:textId="77777777" w:rsidR="00BD41C8" w:rsidRPr="00BD41C8" w:rsidRDefault="00BD41C8" w:rsidP="00AC6545">
      <w:pPr>
        <w:spacing w:line="276" w:lineRule="auto"/>
        <w:jc w:val="both"/>
        <w:rPr>
          <w:sz w:val="24"/>
          <w:szCs w:val="24"/>
        </w:rPr>
      </w:pPr>
      <w:r w:rsidRPr="00BD41C8">
        <w:rPr>
          <w:sz w:val="24"/>
          <w:szCs w:val="24"/>
          <w:rtl/>
        </w:rPr>
        <w:t>در خصوص مضمون سوم، حدود دوسوم از زبان‌آموزان (۱۹ نفر) در بخش‌های گروهی فعالیت با هم‌کلاسی خود برای حل مسئله تعامل کردند و بازخورد متقابل رد و بدل نمودند. باقی زبان‌آموزان (۱۱ نفر) تمایل بیشتری به انجام مستقل تکلیف داشتند، که می‌تواند بازتابی از تفاوت‌های فردی در سبک یادگیری و میزان آشنایی پیشین با فعالیت‌های مشارکتی باشد.</w:t>
      </w:r>
    </w:p>
    <w:p w14:paraId="1694A0FA" w14:textId="77777777" w:rsidR="00BD41C8" w:rsidRPr="00BD41C8" w:rsidRDefault="00BD41C8" w:rsidP="00AC6545">
      <w:pPr>
        <w:spacing w:line="276" w:lineRule="auto"/>
        <w:jc w:val="both"/>
        <w:rPr>
          <w:sz w:val="24"/>
          <w:szCs w:val="24"/>
        </w:rPr>
      </w:pPr>
      <w:r w:rsidRPr="00BD41C8">
        <w:rPr>
          <w:sz w:val="24"/>
          <w:szCs w:val="24"/>
          <w:rtl/>
        </w:rPr>
        <w:t>در مجموع، یافته‌های کمّی و کیفی این پژوهش هم‌راستا با یکدیگر نشان می‌دهند آموزش مبتنی بر بازی‌وارسازی توانسته است به‌طور معنادار سطح خودتنظیمی یادگیری و مشارکت تحصیلی زبان‌آموزان گروه آزمایش را نسبت به گروه کنترل افزایش دهد. اندازه‌های اثر بزرگ به‌دست‌آمده از تحلیل‌های استنباطی، در کنار الگوهای رفتاری مشاهده‌شده در داده‌های کیفی، به‌طور همگرا از این نتیجه پشتیبانی می‌کنند. با این حال، وجود درصدی از زبان‌آموزان که همچنان به راهنمایی معلم برای فعال‌سازی برخی راهبردهای خودتنظیمی نیاز داشتند، بر ضرورت تلفیق آموزش صریح راهبردهای یادگیری با استفاده از ابزارهای بازی‌وار تأکید می‌کند؛ موضوعی که در بخش بحث به‌تفصیل بررسی خواهد شد.</w:t>
      </w:r>
    </w:p>
    <w:p w14:paraId="124C9C4C" w14:textId="77777777" w:rsidR="00290832" w:rsidRDefault="00290832" w:rsidP="00AC6545">
      <w:pPr>
        <w:spacing w:line="276" w:lineRule="auto"/>
        <w:jc w:val="both"/>
        <w:rPr>
          <w:sz w:val="24"/>
          <w:szCs w:val="24"/>
          <w:rtl/>
          <w:lang w:bidi="fa-IR"/>
        </w:rPr>
      </w:pPr>
    </w:p>
    <w:p w14:paraId="1579BD78" w14:textId="0278089E" w:rsidR="00EB64B9" w:rsidRPr="00DF609B" w:rsidRDefault="00EB64B9" w:rsidP="00AC6545">
      <w:pPr>
        <w:spacing w:line="276" w:lineRule="auto"/>
        <w:jc w:val="both"/>
        <w:rPr>
          <w:b/>
          <w:bCs/>
          <w:color w:val="385623" w:themeColor="accent6" w:themeShade="80"/>
          <w:sz w:val="24"/>
          <w:szCs w:val="24"/>
          <w:rtl/>
          <w:lang w:bidi="fa-IR"/>
        </w:rPr>
      </w:pPr>
      <w:r w:rsidRPr="00DF609B">
        <w:rPr>
          <w:rFonts w:hint="cs"/>
          <w:b/>
          <w:bCs/>
          <w:color w:val="385623" w:themeColor="accent6" w:themeShade="80"/>
          <w:sz w:val="24"/>
          <w:szCs w:val="24"/>
          <w:rtl/>
          <w:lang w:bidi="fa-IR"/>
        </w:rPr>
        <w:t>5. نتیجه‌گیری</w:t>
      </w:r>
    </w:p>
    <w:p w14:paraId="2D2246DF" w14:textId="655B9CB2" w:rsidR="00EB64B9" w:rsidRPr="00EB64B9" w:rsidRDefault="00EB64B9" w:rsidP="00AC6545">
      <w:pPr>
        <w:spacing w:line="276" w:lineRule="auto"/>
        <w:jc w:val="both"/>
        <w:rPr>
          <w:sz w:val="24"/>
          <w:szCs w:val="24"/>
          <w:rtl/>
          <w:lang w:bidi="fa-IR"/>
        </w:rPr>
      </w:pPr>
      <w:r w:rsidRPr="00EB64B9">
        <w:rPr>
          <w:sz w:val="24"/>
          <w:szCs w:val="24"/>
          <w:rtl/>
          <w:lang w:bidi="fa-IR"/>
        </w:rPr>
        <w:t>پژوهش حاضر با هدف بررس</w:t>
      </w:r>
      <w:r w:rsidRPr="00EB64B9">
        <w:rPr>
          <w:rFonts w:hint="cs"/>
          <w:sz w:val="24"/>
          <w:szCs w:val="24"/>
          <w:rtl/>
          <w:lang w:bidi="fa-IR"/>
        </w:rPr>
        <w:t>ی</w:t>
      </w:r>
      <w:r w:rsidRPr="00EB64B9">
        <w:rPr>
          <w:sz w:val="24"/>
          <w:szCs w:val="24"/>
          <w:rtl/>
          <w:lang w:bidi="fa-IR"/>
        </w:rPr>
        <w:t xml:space="preserve"> تأث</w:t>
      </w:r>
      <w:r w:rsidRPr="00EB64B9">
        <w:rPr>
          <w:rFonts w:hint="cs"/>
          <w:sz w:val="24"/>
          <w:szCs w:val="24"/>
          <w:rtl/>
          <w:lang w:bidi="fa-IR"/>
        </w:rPr>
        <w:t>ی</w:t>
      </w:r>
      <w:r w:rsidRPr="00EB64B9">
        <w:rPr>
          <w:rFonts w:hint="eastAsia"/>
          <w:sz w:val="24"/>
          <w:szCs w:val="24"/>
          <w:rtl/>
          <w:lang w:bidi="fa-IR"/>
        </w:rPr>
        <w:t>ر</w:t>
      </w:r>
      <w:r w:rsidRPr="00EB64B9">
        <w:rPr>
          <w:sz w:val="24"/>
          <w:szCs w:val="24"/>
          <w:rtl/>
          <w:lang w:bidi="fa-IR"/>
        </w:rPr>
        <w:t xml:space="preserve"> آموزش مبتن</w:t>
      </w:r>
      <w:r w:rsidRPr="00EB64B9">
        <w:rPr>
          <w:rFonts w:hint="cs"/>
          <w:sz w:val="24"/>
          <w:szCs w:val="24"/>
          <w:rtl/>
          <w:lang w:bidi="fa-IR"/>
        </w:rPr>
        <w:t>ی</w:t>
      </w:r>
      <w:r w:rsidRPr="00EB64B9">
        <w:rPr>
          <w:sz w:val="24"/>
          <w:szCs w:val="24"/>
          <w:rtl/>
          <w:lang w:bidi="fa-IR"/>
        </w:rPr>
        <w:t xml:space="preserve"> بر باز</w:t>
      </w:r>
      <w:r w:rsidRPr="00EB64B9">
        <w:rPr>
          <w:rFonts w:hint="cs"/>
          <w:sz w:val="24"/>
          <w:szCs w:val="24"/>
          <w:rtl/>
          <w:lang w:bidi="fa-IR"/>
        </w:rPr>
        <w:t>ی‌</w:t>
      </w:r>
      <w:r w:rsidRPr="00EB64B9">
        <w:rPr>
          <w:rFonts w:hint="eastAsia"/>
          <w:sz w:val="24"/>
          <w:szCs w:val="24"/>
          <w:rtl/>
          <w:lang w:bidi="fa-IR"/>
        </w:rPr>
        <w:t>وارساز</w:t>
      </w:r>
      <w:r w:rsidRPr="00EB64B9">
        <w:rPr>
          <w:rFonts w:hint="cs"/>
          <w:sz w:val="24"/>
          <w:szCs w:val="24"/>
          <w:rtl/>
          <w:lang w:bidi="fa-IR"/>
        </w:rPr>
        <w:t>ی</w:t>
      </w:r>
      <w:r w:rsidRPr="00EB64B9">
        <w:rPr>
          <w:sz w:val="24"/>
          <w:szCs w:val="24"/>
          <w:rtl/>
          <w:lang w:bidi="fa-IR"/>
        </w:rPr>
        <w:t xml:space="preserve"> بر خودتنظ</w:t>
      </w:r>
      <w:r w:rsidRPr="00EB64B9">
        <w:rPr>
          <w:rFonts w:hint="cs"/>
          <w:sz w:val="24"/>
          <w:szCs w:val="24"/>
          <w:rtl/>
          <w:lang w:bidi="fa-IR"/>
        </w:rPr>
        <w:t>ی</w:t>
      </w:r>
      <w:r w:rsidRPr="00EB64B9">
        <w:rPr>
          <w:rFonts w:hint="eastAsia"/>
          <w:sz w:val="24"/>
          <w:szCs w:val="24"/>
          <w:rtl/>
          <w:lang w:bidi="fa-IR"/>
        </w:rPr>
        <w:t>م</w:t>
      </w:r>
      <w:r w:rsidRPr="00EB64B9">
        <w:rPr>
          <w:rFonts w:hint="cs"/>
          <w:sz w:val="24"/>
          <w:szCs w:val="24"/>
          <w:rtl/>
          <w:lang w:bidi="fa-IR"/>
        </w:rPr>
        <w:t>ی</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ادگ</w:t>
      </w:r>
      <w:r w:rsidRPr="00EB64B9">
        <w:rPr>
          <w:rFonts w:hint="cs"/>
          <w:sz w:val="24"/>
          <w:szCs w:val="24"/>
          <w:rtl/>
          <w:lang w:bidi="fa-IR"/>
        </w:rPr>
        <w:t>ی</w:t>
      </w:r>
      <w:r w:rsidRPr="00EB64B9">
        <w:rPr>
          <w:rFonts w:hint="eastAsia"/>
          <w:sz w:val="24"/>
          <w:szCs w:val="24"/>
          <w:rtl/>
          <w:lang w:bidi="fa-IR"/>
        </w:rPr>
        <w:t>ر</w:t>
      </w:r>
      <w:r w:rsidRPr="00EB64B9">
        <w:rPr>
          <w:rFonts w:hint="cs"/>
          <w:sz w:val="24"/>
          <w:szCs w:val="24"/>
          <w:rtl/>
          <w:lang w:bidi="fa-IR"/>
        </w:rPr>
        <w:t>ی</w:t>
      </w:r>
      <w:r w:rsidRPr="00EB64B9">
        <w:rPr>
          <w:sz w:val="24"/>
          <w:szCs w:val="24"/>
          <w:rtl/>
          <w:lang w:bidi="fa-IR"/>
        </w:rPr>
        <w:t xml:space="preserve"> و مشارکت تحص</w:t>
      </w:r>
      <w:r w:rsidRPr="00EB64B9">
        <w:rPr>
          <w:rFonts w:hint="cs"/>
          <w:sz w:val="24"/>
          <w:szCs w:val="24"/>
          <w:rtl/>
          <w:lang w:bidi="fa-IR"/>
        </w:rPr>
        <w:t>ی</w:t>
      </w:r>
      <w:r w:rsidRPr="00EB64B9">
        <w:rPr>
          <w:rFonts w:hint="eastAsia"/>
          <w:sz w:val="24"/>
          <w:szCs w:val="24"/>
          <w:rtl/>
          <w:lang w:bidi="fa-IR"/>
        </w:rPr>
        <w:t>ل</w:t>
      </w:r>
      <w:r w:rsidRPr="00EB64B9">
        <w:rPr>
          <w:rFonts w:hint="cs"/>
          <w:sz w:val="24"/>
          <w:szCs w:val="24"/>
          <w:rtl/>
          <w:lang w:bidi="fa-IR"/>
        </w:rPr>
        <w:t>ی</w:t>
      </w:r>
      <w:r w:rsidRPr="00EB64B9">
        <w:rPr>
          <w:sz w:val="24"/>
          <w:szCs w:val="24"/>
          <w:rtl/>
          <w:lang w:bidi="fa-IR"/>
        </w:rPr>
        <w:t xml:space="preserve"> زبان‌آموزان </w:t>
      </w:r>
      <w:r w:rsidRPr="00EB64B9">
        <w:rPr>
          <w:sz w:val="24"/>
          <w:szCs w:val="24"/>
          <w:lang w:bidi="fa-IR"/>
        </w:rPr>
        <w:t>EFL</w:t>
      </w:r>
      <w:r w:rsidRPr="00EB64B9">
        <w:rPr>
          <w:sz w:val="24"/>
          <w:szCs w:val="24"/>
          <w:rtl/>
          <w:lang w:bidi="fa-IR"/>
        </w:rPr>
        <w:t xml:space="preserve"> انجام شد. </w:t>
      </w:r>
      <w:r w:rsidRPr="00EB64B9">
        <w:rPr>
          <w:rFonts w:hint="cs"/>
          <w:sz w:val="24"/>
          <w:szCs w:val="24"/>
          <w:rtl/>
          <w:lang w:bidi="fa-IR"/>
        </w:rPr>
        <w:t>ی</w:t>
      </w:r>
      <w:r w:rsidRPr="00EB64B9">
        <w:rPr>
          <w:rFonts w:hint="eastAsia"/>
          <w:sz w:val="24"/>
          <w:szCs w:val="24"/>
          <w:rtl/>
          <w:lang w:bidi="fa-IR"/>
        </w:rPr>
        <w:t>افته‌ها</w:t>
      </w:r>
      <w:r w:rsidRPr="00EB64B9">
        <w:rPr>
          <w:rFonts w:hint="cs"/>
          <w:sz w:val="24"/>
          <w:szCs w:val="24"/>
          <w:rtl/>
          <w:lang w:bidi="fa-IR"/>
        </w:rPr>
        <w:t>ی</w:t>
      </w:r>
      <w:r w:rsidRPr="00EB64B9">
        <w:rPr>
          <w:sz w:val="24"/>
          <w:szCs w:val="24"/>
          <w:rtl/>
          <w:lang w:bidi="fa-IR"/>
        </w:rPr>
        <w:t xml:space="preserve"> به‌دست‌آمده نشان م</w:t>
      </w:r>
      <w:r w:rsidRPr="00EB64B9">
        <w:rPr>
          <w:rFonts w:hint="cs"/>
          <w:sz w:val="24"/>
          <w:szCs w:val="24"/>
          <w:rtl/>
          <w:lang w:bidi="fa-IR"/>
        </w:rPr>
        <w:t>ی‌</w:t>
      </w:r>
      <w:r w:rsidRPr="00EB64B9">
        <w:rPr>
          <w:rFonts w:hint="eastAsia"/>
          <w:sz w:val="24"/>
          <w:szCs w:val="24"/>
          <w:rtl/>
          <w:lang w:bidi="fa-IR"/>
        </w:rPr>
        <w:t>دهند</w:t>
      </w:r>
      <w:r w:rsidRPr="00EB64B9">
        <w:rPr>
          <w:sz w:val="24"/>
          <w:szCs w:val="24"/>
          <w:rtl/>
          <w:lang w:bidi="fa-IR"/>
        </w:rPr>
        <w:t xml:space="preserve"> مداخل</w:t>
      </w:r>
      <w:r>
        <w:rPr>
          <w:sz w:val="24"/>
          <w:szCs w:val="24"/>
          <w:rtl/>
          <w:lang w:bidi="fa-IR"/>
        </w:rPr>
        <w:t>ۀ</w:t>
      </w:r>
      <w:r w:rsidRPr="00EB64B9">
        <w:rPr>
          <w:sz w:val="24"/>
          <w:szCs w:val="24"/>
          <w:rtl/>
          <w:lang w:bidi="fa-IR"/>
        </w:rPr>
        <w:t xml:space="preserve"> </w:t>
      </w:r>
      <w:r w:rsidRPr="00EB64B9">
        <w:rPr>
          <w:rFonts w:hint="cs"/>
          <w:sz w:val="24"/>
          <w:szCs w:val="24"/>
          <w:rtl/>
          <w:lang w:bidi="fa-IR"/>
        </w:rPr>
        <w:t>بازی‌</w:t>
      </w:r>
      <w:r w:rsidRPr="00EB64B9">
        <w:rPr>
          <w:rFonts w:hint="eastAsia"/>
          <w:sz w:val="24"/>
          <w:szCs w:val="24"/>
          <w:rtl/>
          <w:lang w:bidi="fa-IR"/>
        </w:rPr>
        <w:t>وار</w:t>
      </w:r>
      <w:r w:rsidRPr="00EB64B9">
        <w:rPr>
          <w:sz w:val="24"/>
          <w:szCs w:val="24"/>
          <w:rtl/>
          <w:lang w:bidi="fa-IR"/>
        </w:rPr>
        <w:t xml:space="preserve"> توانسته است هر دو ساز</w:t>
      </w:r>
      <w:r>
        <w:rPr>
          <w:sz w:val="24"/>
          <w:szCs w:val="24"/>
          <w:rtl/>
          <w:lang w:bidi="fa-IR"/>
        </w:rPr>
        <w:t>ۀ</w:t>
      </w:r>
      <w:r w:rsidRPr="00EB64B9">
        <w:rPr>
          <w:sz w:val="24"/>
          <w:szCs w:val="24"/>
          <w:rtl/>
          <w:lang w:bidi="fa-IR"/>
        </w:rPr>
        <w:t xml:space="preserve"> </w:t>
      </w:r>
      <w:r w:rsidRPr="00EB64B9">
        <w:rPr>
          <w:rFonts w:hint="cs"/>
          <w:sz w:val="24"/>
          <w:szCs w:val="24"/>
          <w:rtl/>
          <w:lang w:bidi="fa-IR"/>
        </w:rPr>
        <w:t>موردن</w:t>
      </w:r>
      <w:r w:rsidRPr="00EB64B9">
        <w:rPr>
          <w:rFonts w:hint="eastAsia"/>
          <w:sz w:val="24"/>
          <w:szCs w:val="24"/>
          <w:rtl/>
          <w:lang w:bidi="fa-IR"/>
        </w:rPr>
        <w:t>ظر</w:t>
      </w:r>
      <w:r w:rsidRPr="00EB64B9">
        <w:rPr>
          <w:sz w:val="24"/>
          <w:szCs w:val="24"/>
          <w:rtl/>
          <w:lang w:bidi="fa-IR"/>
        </w:rPr>
        <w:t xml:space="preserve"> را در گروه آزما</w:t>
      </w:r>
      <w:r w:rsidRPr="00EB64B9">
        <w:rPr>
          <w:rFonts w:hint="cs"/>
          <w:sz w:val="24"/>
          <w:szCs w:val="24"/>
          <w:rtl/>
          <w:lang w:bidi="fa-IR"/>
        </w:rPr>
        <w:t>ی</w:t>
      </w:r>
      <w:r w:rsidRPr="00EB64B9">
        <w:rPr>
          <w:rFonts w:hint="eastAsia"/>
          <w:sz w:val="24"/>
          <w:szCs w:val="24"/>
          <w:rtl/>
          <w:lang w:bidi="fa-IR"/>
        </w:rPr>
        <w:t>ش،</w:t>
      </w:r>
      <w:r w:rsidRPr="00EB64B9">
        <w:rPr>
          <w:sz w:val="24"/>
          <w:szCs w:val="24"/>
          <w:rtl/>
          <w:lang w:bidi="fa-IR"/>
        </w:rPr>
        <w:t xml:space="preserve"> به‌طور معنادار و با انداز</w:t>
      </w:r>
      <w:r>
        <w:rPr>
          <w:sz w:val="24"/>
          <w:szCs w:val="24"/>
          <w:rtl/>
          <w:lang w:bidi="fa-IR"/>
        </w:rPr>
        <w:t>ۀ</w:t>
      </w:r>
      <w:r w:rsidRPr="00EB64B9">
        <w:rPr>
          <w:sz w:val="24"/>
          <w:szCs w:val="24"/>
          <w:rtl/>
          <w:lang w:bidi="fa-IR"/>
        </w:rPr>
        <w:t xml:space="preserve"> </w:t>
      </w:r>
      <w:r w:rsidRPr="00EB64B9">
        <w:rPr>
          <w:rFonts w:hint="cs"/>
          <w:sz w:val="24"/>
          <w:szCs w:val="24"/>
          <w:rtl/>
          <w:lang w:bidi="fa-IR"/>
        </w:rPr>
        <w:t>اثر</w:t>
      </w:r>
      <w:r w:rsidRPr="00EB64B9">
        <w:rPr>
          <w:sz w:val="24"/>
          <w:szCs w:val="24"/>
          <w:rtl/>
          <w:lang w:bidi="fa-IR"/>
        </w:rPr>
        <w:t xml:space="preserve"> </w:t>
      </w:r>
      <w:r w:rsidRPr="00EB64B9">
        <w:rPr>
          <w:rFonts w:hint="cs"/>
          <w:sz w:val="24"/>
          <w:szCs w:val="24"/>
          <w:rtl/>
          <w:lang w:bidi="fa-IR"/>
        </w:rPr>
        <w:t>بزرگ،</w:t>
      </w:r>
      <w:r w:rsidRPr="00EB64B9">
        <w:rPr>
          <w:sz w:val="24"/>
          <w:szCs w:val="24"/>
          <w:rtl/>
          <w:lang w:bidi="fa-IR"/>
        </w:rPr>
        <w:t xml:space="preserve"> </w:t>
      </w:r>
      <w:r w:rsidRPr="00EB64B9">
        <w:rPr>
          <w:rFonts w:hint="cs"/>
          <w:sz w:val="24"/>
          <w:szCs w:val="24"/>
          <w:rtl/>
          <w:lang w:bidi="fa-IR"/>
        </w:rPr>
        <w:t>نسبت</w:t>
      </w:r>
      <w:r w:rsidRPr="00EB64B9">
        <w:rPr>
          <w:sz w:val="24"/>
          <w:szCs w:val="24"/>
          <w:rtl/>
          <w:lang w:bidi="fa-IR"/>
        </w:rPr>
        <w:t xml:space="preserve"> </w:t>
      </w:r>
      <w:r w:rsidRPr="00EB64B9">
        <w:rPr>
          <w:rFonts w:hint="cs"/>
          <w:sz w:val="24"/>
          <w:szCs w:val="24"/>
          <w:rtl/>
          <w:lang w:bidi="fa-IR"/>
        </w:rPr>
        <w:t>به</w:t>
      </w:r>
      <w:r w:rsidRPr="00EB64B9">
        <w:rPr>
          <w:sz w:val="24"/>
          <w:szCs w:val="24"/>
          <w:rtl/>
          <w:lang w:bidi="fa-IR"/>
        </w:rPr>
        <w:t xml:space="preserve"> </w:t>
      </w:r>
      <w:r w:rsidRPr="00EB64B9">
        <w:rPr>
          <w:rFonts w:hint="cs"/>
          <w:sz w:val="24"/>
          <w:szCs w:val="24"/>
          <w:rtl/>
          <w:lang w:bidi="fa-IR"/>
        </w:rPr>
        <w:t>گروه</w:t>
      </w:r>
      <w:r w:rsidRPr="00EB64B9">
        <w:rPr>
          <w:sz w:val="24"/>
          <w:szCs w:val="24"/>
          <w:rtl/>
          <w:lang w:bidi="fa-IR"/>
        </w:rPr>
        <w:t xml:space="preserve"> </w:t>
      </w:r>
      <w:r w:rsidRPr="00EB64B9">
        <w:rPr>
          <w:rFonts w:hint="cs"/>
          <w:sz w:val="24"/>
          <w:szCs w:val="24"/>
          <w:rtl/>
          <w:lang w:bidi="fa-IR"/>
        </w:rPr>
        <w:t>کنترل</w:t>
      </w:r>
      <w:r w:rsidRPr="00EB64B9">
        <w:rPr>
          <w:sz w:val="24"/>
          <w:szCs w:val="24"/>
          <w:rtl/>
          <w:lang w:bidi="fa-IR"/>
        </w:rPr>
        <w:t xml:space="preserve"> </w:t>
      </w:r>
      <w:r w:rsidRPr="00EB64B9">
        <w:rPr>
          <w:rFonts w:hint="cs"/>
          <w:sz w:val="24"/>
          <w:szCs w:val="24"/>
          <w:rtl/>
          <w:lang w:bidi="fa-IR"/>
        </w:rPr>
        <w:t>ارتقا</w:t>
      </w:r>
      <w:r w:rsidRPr="00EB64B9">
        <w:rPr>
          <w:sz w:val="24"/>
          <w:szCs w:val="24"/>
          <w:rtl/>
          <w:lang w:bidi="fa-IR"/>
        </w:rPr>
        <w:t xml:space="preserve"> </w:t>
      </w:r>
      <w:r w:rsidRPr="00EB64B9">
        <w:rPr>
          <w:rFonts w:hint="cs"/>
          <w:sz w:val="24"/>
          <w:szCs w:val="24"/>
          <w:rtl/>
          <w:lang w:bidi="fa-IR"/>
        </w:rPr>
        <w:t>دهد</w:t>
      </w:r>
      <w:r w:rsidRPr="00EB64B9">
        <w:rPr>
          <w:sz w:val="24"/>
          <w:szCs w:val="24"/>
          <w:rtl/>
          <w:lang w:bidi="fa-IR"/>
        </w:rPr>
        <w:t xml:space="preserve">. </w:t>
      </w:r>
      <w:r w:rsidRPr="00EB64B9">
        <w:rPr>
          <w:rFonts w:hint="cs"/>
          <w:sz w:val="24"/>
          <w:szCs w:val="24"/>
          <w:rtl/>
          <w:lang w:bidi="fa-IR"/>
        </w:rPr>
        <w:t>ای</w:t>
      </w:r>
      <w:r w:rsidRPr="00EB64B9">
        <w:rPr>
          <w:rFonts w:hint="eastAsia"/>
          <w:sz w:val="24"/>
          <w:szCs w:val="24"/>
          <w:rtl/>
          <w:lang w:bidi="fa-IR"/>
        </w:rPr>
        <w:t>ن</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افته</w:t>
      </w:r>
      <w:r w:rsidRPr="00EB64B9">
        <w:rPr>
          <w:sz w:val="24"/>
          <w:szCs w:val="24"/>
          <w:rtl/>
          <w:lang w:bidi="fa-IR"/>
        </w:rPr>
        <w:t xml:space="preserve"> با چارچوب نظر</w:t>
      </w:r>
      <w:r w:rsidRPr="00EB64B9">
        <w:rPr>
          <w:rFonts w:hint="cs"/>
          <w:sz w:val="24"/>
          <w:szCs w:val="24"/>
          <w:rtl/>
          <w:lang w:bidi="fa-IR"/>
        </w:rPr>
        <w:t>ی</w:t>
      </w:r>
      <w:r w:rsidRPr="00EB64B9">
        <w:rPr>
          <w:sz w:val="24"/>
          <w:szCs w:val="24"/>
          <w:rtl/>
          <w:lang w:bidi="fa-IR"/>
        </w:rPr>
        <w:t xml:space="preserve"> ز</w:t>
      </w:r>
      <w:r w:rsidRPr="00EB64B9">
        <w:rPr>
          <w:rFonts w:hint="cs"/>
          <w:sz w:val="24"/>
          <w:szCs w:val="24"/>
          <w:rtl/>
          <w:lang w:bidi="fa-IR"/>
        </w:rPr>
        <w:t>ی</w:t>
      </w:r>
      <w:r w:rsidRPr="00EB64B9">
        <w:rPr>
          <w:rFonts w:hint="eastAsia"/>
          <w:sz w:val="24"/>
          <w:szCs w:val="24"/>
          <w:rtl/>
          <w:lang w:bidi="fa-IR"/>
        </w:rPr>
        <w:t>مرمن</w:t>
      </w:r>
      <w:r w:rsidRPr="00EB64B9">
        <w:rPr>
          <w:sz w:val="24"/>
          <w:szCs w:val="24"/>
          <w:rtl/>
          <w:lang w:bidi="fa-IR"/>
        </w:rPr>
        <w:t xml:space="preserve"> </w:t>
      </w:r>
      <w:r>
        <w:rPr>
          <w:rFonts w:hint="cs"/>
          <w:sz w:val="24"/>
          <w:szCs w:val="24"/>
          <w:rtl/>
          <w:lang w:bidi="fa-IR"/>
        </w:rPr>
        <w:t>(2000)</w:t>
      </w:r>
      <w:r w:rsidRPr="00EB64B9">
        <w:rPr>
          <w:sz w:val="24"/>
          <w:szCs w:val="24"/>
          <w:rtl/>
          <w:lang w:bidi="fa-IR"/>
        </w:rPr>
        <w:t xml:space="preserve"> هم‌خوان</w:t>
      </w:r>
      <w:r w:rsidRPr="00EB64B9">
        <w:rPr>
          <w:rFonts w:hint="cs"/>
          <w:sz w:val="24"/>
          <w:szCs w:val="24"/>
          <w:rtl/>
          <w:lang w:bidi="fa-IR"/>
        </w:rPr>
        <w:t>ی</w:t>
      </w:r>
      <w:r w:rsidRPr="00EB64B9">
        <w:rPr>
          <w:sz w:val="24"/>
          <w:szCs w:val="24"/>
          <w:rtl/>
          <w:lang w:bidi="fa-IR"/>
        </w:rPr>
        <w:t xml:space="preserve"> دارد، که بر ماه</w:t>
      </w:r>
      <w:r w:rsidRPr="00EB64B9">
        <w:rPr>
          <w:rFonts w:hint="cs"/>
          <w:sz w:val="24"/>
          <w:szCs w:val="24"/>
          <w:rtl/>
          <w:lang w:bidi="fa-IR"/>
        </w:rPr>
        <w:t>ی</w:t>
      </w:r>
      <w:r w:rsidRPr="00EB64B9">
        <w:rPr>
          <w:rFonts w:hint="eastAsia"/>
          <w:sz w:val="24"/>
          <w:szCs w:val="24"/>
          <w:rtl/>
          <w:lang w:bidi="fa-IR"/>
        </w:rPr>
        <w:t>ت</w:t>
      </w:r>
      <w:r w:rsidRPr="00EB64B9">
        <w:rPr>
          <w:sz w:val="24"/>
          <w:szCs w:val="24"/>
          <w:rtl/>
          <w:lang w:bidi="fa-IR"/>
        </w:rPr>
        <w:t xml:space="preserve"> چرخه‌ا</w:t>
      </w:r>
      <w:r w:rsidRPr="00EB64B9">
        <w:rPr>
          <w:rFonts w:hint="cs"/>
          <w:sz w:val="24"/>
          <w:szCs w:val="24"/>
          <w:rtl/>
          <w:lang w:bidi="fa-IR"/>
        </w:rPr>
        <w:t>ی</w:t>
      </w:r>
      <w:r w:rsidRPr="00EB64B9">
        <w:rPr>
          <w:sz w:val="24"/>
          <w:szCs w:val="24"/>
          <w:rtl/>
          <w:lang w:bidi="fa-IR"/>
        </w:rPr>
        <w:t xml:space="preserve"> و قابل‌آموزش خودتنظ</w:t>
      </w:r>
      <w:r w:rsidRPr="00EB64B9">
        <w:rPr>
          <w:rFonts w:hint="cs"/>
          <w:sz w:val="24"/>
          <w:szCs w:val="24"/>
          <w:rtl/>
          <w:lang w:bidi="fa-IR"/>
        </w:rPr>
        <w:t>ی</w:t>
      </w:r>
      <w:r w:rsidRPr="00EB64B9">
        <w:rPr>
          <w:rFonts w:hint="eastAsia"/>
          <w:sz w:val="24"/>
          <w:szCs w:val="24"/>
          <w:rtl/>
          <w:lang w:bidi="fa-IR"/>
        </w:rPr>
        <w:t>م</w:t>
      </w:r>
      <w:r w:rsidRPr="00EB64B9">
        <w:rPr>
          <w:rFonts w:hint="cs"/>
          <w:sz w:val="24"/>
          <w:szCs w:val="24"/>
          <w:rtl/>
          <w:lang w:bidi="fa-IR"/>
        </w:rPr>
        <w:t>ی</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ادگ</w:t>
      </w:r>
      <w:r w:rsidRPr="00EB64B9">
        <w:rPr>
          <w:rFonts w:hint="cs"/>
          <w:sz w:val="24"/>
          <w:szCs w:val="24"/>
          <w:rtl/>
          <w:lang w:bidi="fa-IR"/>
        </w:rPr>
        <w:t>ی</w:t>
      </w:r>
      <w:r w:rsidRPr="00EB64B9">
        <w:rPr>
          <w:rFonts w:hint="eastAsia"/>
          <w:sz w:val="24"/>
          <w:szCs w:val="24"/>
          <w:rtl/>
          <w:lang w:bidi="fa-IR"/>
        </w:rPr>
        <w:t>ر</w:t>
      </w:r>
      <w:r w:rsidRPr="00EB64B9">
        <w:rPr>
          <w:rFonts w:hint="cs"/>
          <w:sz w:val="24"/>
          <w:szCs w:val="24"/>
          <w:rtl/>
          <w:lang w:bidi="fa-IR"/>
        </w:rPr>
        <w:t>ی</w:t>
      </w:r>
      <w:r w:rsidRPr="00EB64B9">
        <w:rPr>
          <w:sz w:val="24"/>
          <w:szCs w:val="24"/>
          <w:rtl/>
          <w:lang w:bidi="fa-IR"/>
        </w:rPr>
        <w:t xml:space="preserve"> تأک</w:t>
      </w:r>
      <w:r w:rsidRPr="00EB64B9">
        <w:rPr>
          <w:rFonts w:hint="cs"/>
          <w:sz w:val="24"/>
          <w:szCs w:val="24"/>
          <w:rtl/>
          <w:lang w:bidi="fa-IR"/>
        </w:rPr>
        <w:t>ی</w:t>
      </w:r>
      <w:r w:rsidRPr="00EB64B9">
        <w:rPr>
          <w:rFonts w:hint="eastAsia"/>
          <w:sz w:val="24"/>
          <w:szCs w:val="24"/>
          <w:rtl/>
          <w:lang w:bidi="fa-IR"/>
        </w:rPr>
        <w:t>د</w:t>
      </w:r>
      <w:r w:rsidRPr="00EB64B9">
        <w:rPr>
          <w:sz w:val="24"/>
          <w:szCs w:val="24"/>
          <w:rtl/>
          <w:lang w:bidi="fa-IR"/>
        </w:rPr>
        <w:t xml:space="preserve"> م</w:t>
      </w:r>
      <w:r w:rsidRPr="00EB64B9">
        <w:rPr>
          <w:rFonts w:hint="cs"/>
          <w:sz w:val="24"/>
          <w:szCs w:val="24"/>
          <w:rtl/>
          <w:lang w:bidi="fa-IR"/>
        </w:rPr>
        <w:t>ی‌</w:t>
      </w:r>
      <w:r w:rsidRPr="00EB64B9">
        <w:rPr>
          <w:rFonts w:hint="eastAsia"/>
          <w:sz w:val="24"/>
          <w:szCs w:val="24"/>
          <w:rtl/>
          <w:lang w:bidi="fa-IR"/>
        </w:rPr>
        <w:t>کند،</w:t>
      </w:r>
      <w:r w:rsidRPr="00EB64B9">
        <w:rPr>
          <w:sz w:val="24"/>
          <w:szCs w:val="24"/>
          <w:rtl/>
          <w:lang w:bidi="fa-IR"/>
        </w:rPr>
        <w:t xml:space="preserve"> و همچن</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با پژوهش‌ها</w:t>
      </w:r>
      <w:r w:rsidRPr="00EB64B9">
        <w:rPr>
          <w:rFonts w:hint="cs"/>
          <w:sz w:val="24"/>
          <w:szCs w:val="24"/>
          <w:rtl/>
          <w:lang w:bidi="fa-IR"/>
        </w:rPr>
        <w:t>یی</w:t>
      </w:r>
      <w:r w:rsidRPr="00EB64B9">
        <w:rPr>
          <w:sz w:val="24"/>
          <w:szCs w:val="24"/>
          <w:rtl/>
          <w:lang w:bidi="fa-IR"/>
        </w:rPr>
        <w:t xml:space="preserve"> که پ</w:t>
      </w:r>
      <w:r w:rsidRPr="00EB64B9">
        <w:rPr>
          <w:rFonts w:hint="cs"/>
          <w:sz w:val="24"/>
          <w:szCs w:val="24"/>
          <w:rtl/>
          <w:lang w:bidi="fa-IR"/>
        </w:rPr>
        <w:t>ی</w:t>
      </w:r>
      <w:r w:rsidRPr="00EB64B9">
        <w:rPr>
          <w:rFonts w:hint="eastAsia"/>
          <w:sz w:val="24"/>
          <w:szCs w:val="24"/>
          <w:rtl/>
          <w:lang w:bidi="fa-IR"/>
        </w:rPr>
        <w:t>ش‌تر</w:t>
      </w:r>
      <w:r w:rsidRPr="00EB64B9">
        <w:rPr>
          <w:sz w:val="24"/>
          <w:szCs w:val="24"/>
          <w:rtl/>
          <w:lang w:bidi="fa-IR"/>
        </w:rPr>
        <w:t xml:space="preserve"> نشا</w:t>
      </w:r>
      <w:r w:rsidRPr="00EB64B9">
        <w:rPr>
          <w:rFonts w:hint="eastAsia"/>
          <w:sz w:val="24"/>
          <w:szCs w:val="24"/>
          <w:rtl/>
          <w:lang w:bidi="fa-IR"/>
        </w:rPr>
        <w:t>ن</w:t>
      </w:r>
      <w:r w:rsidRPr="00EB64B9">
        <w:rPr>
          <w:sz w:val="24"/>
          <w:szCs w:val="24"/>
          <w:rtl/>
          <w:lang w:bidi="fa-IR"/>
        </w:rPr>
        <w:t xml:space="preserve"> داده بودند مح</w:t>
      </w:r>
      <w:r w:rsidRPr="00EB64B9">
        <w:rPr>
          <w:rFonts w:hint="cs"/>
          <w:sz w:val="24"/>
          <w:szCs w:val="24"/>
          <w:rtl/>
          <w:lang w:bidi="fa-IR"/>
        </w:rPr>
        <w:t>ی</w:t>
      </w:r>
      <w:r w:rsidRPr="00EB64B9">
        <w:rPr>
          <w:rFonts w:hint="eastAsia"/>
          <w:sz w:val="24"/>
          <w:szCs w:val="24"/>
          <w:rtl/>
          <w:lang w:bidi="fa-IR"/>
        </w:rPr>
        <w:t>ط‌ها</w:t>
      </w:r>
      <w:r w:rsidRPr="00EB64B9">
        <w:rPr>
          <w:rFonts w:hint="cs"/>
          <w:sz w:val="24"/>
          <w:szCs w:val="24"/>
          <w:rtl/>
          <w:lang w:bidi="fa-IR"/>
        </w:rPr>
        <w:t>ی</w:t>
      </w:r>
      <w:r w:rsidRPr="00EB64B9">
        <w:rPr>
          <w:sz w:val="24"/>
          <w:szCs w:val="24"/>
          <w:rtl/>
          <w:lang w:bidi="fa-IR"/>
        </w:rPr>
        <w:t xml:space="preserve"> باز</w:t>
      </w:r>
      <w:r w:rsidRPr="00EB64B9">
        <w:rPr>
          <w:rFonts w:hint="cs"/>
          <w:sz w:val="24"/>
          <w:szCs w:val="24"/>
          <w:rtl/>
          <w:lang w:bidi="fa-IR"/>
        </w:rPr>
        <w:t>ی‌</w:t>
      </w:r>
      <w:r w:rsidRPr="00EB64B9">
        <w:rPr>
          <w:rFonts w:hint="eastAsia"/>
          <w:sz w:val="24"/>
          <w:szCs w:val="24"/>
          <w:rtl/>
          <w:lang w:bidi="fa-IR"/>
        </w:rPr>
        <w:t>وار</w:t>
      </w:r>
      <w:r w:rsidRPr="00EB64B9">
        <w:rPr>
          <w:sz w:val="24"/>
          <w:szCs w:val="24"/>
          <w:rtl/>
          <w:lang w:bidi="fa-IR"/>
        </w:rPr>
        <w:t xml:space="preserve"> م</w:t>
      </w:r>
      <w:r w:rsidRPr="00EB64B9">
        <w:rPr>
          <w:rFonts w:hint="cs"/>
          <w:sz w:val="24"/>
          <w:szCs w:val="24"/>
          <w:rtl/>
          <w:lang w:bidi="fa-IR"/>
        </w:rPr>
        <w:t>ی‌</w:t>
      </w:r>
      <w:r w:rsidRPr="00EB64B9">
        <w:rPr>
          <w:rFonts w:hint="eastAsia"/>
          <w:sz w:val="24"/>
          <w:szCs w:val="24"/>
          <w:rtl/>
          <w:lang w:bidi="fa-IR"/>
        </w:rPr>
        <w:t>توانند</w:t>
      </w:r>
      <w:r w:rsidRPr="00EB64B9">
        <w:rPr>
          <w:sz w:val="24"/>
          <w:szCs w:val="24"/>
          <w:rtl/>
          <w:lang w:bidi="fa-IR"/>
        </w:rPr>
        <w:t xml:space="preserve"> بستر</w:t>
      </w:r>
      <w:r w:rsidRPr="00EB64B9">
        <w:rPr>
          <w:rFonts w:hint="cs"/>
          <w:sz w:val="24"/>
          <w:szCs w:val="24"/>
          <w:rtl/>
          <w:lang w:bidi="fa-IR"/>
        </w:rPr>
        <w:t>ی</w:t>
      </w:r>
      <w:r w:rsidRPr="00EB64B9">
        <w:rPr>
          <w:sz w:val="24"/>
          <w:szCs w:val="24"/>
          <w:rtl/>
          <w:lang w:bidi="fa-IR"/>
        </w:rPr>
        <w:t xml:space="preserve"> مناسب برا</w:t>
      </w:r>
      <w:r w:rsidRPr="00EB64B9">
        <w:rPr>
          <w:rFonts w:hint="cs"/>
          <w:sz w:val="24"/>
          <w:szCs w:val="24"/>
          <w:rtl/>
          <w:lang w:bidi="fa-IR"/>
        </w:rPr>
        <w:t>ی</w:t>
      </w:r>
      <w:r w:rsidRPr="00EB64B9">
        <w:rPr>
          <w:sz w:val="24"/>
          <w:szCs w:val="24"/>
          <w:rtl/>
          <w:lang w:bidi="fa-IR"/>
        </w:rPr>
        <w:t xml:space="preserve"> تمر</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هدف‌گذار</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پا</w:t>
      </w:r>
      <w:r w:rsidRPr="00EB64B9">
        <w:rPr>
          <w:rFonts w:hint="cs"/>
          <w:sz w:val="24"/>
          <w:szCs w:val="24"/>
          <w:rtl/>
          <w:lang w:bidi="fa-IR"/>
        </w:rPr>
        <w:t>ی</w:t>
      </w:r>
      <w:r w:rsidRPr="00EB64B9">
        <w:rPr>
          <w:rFonts w:hint="eastAsia"/>
          <w:sz w:val="24"/>
          <w:szCs w:val="24"/>
          <w:rtl/>
          <w:lang w:bidi="fa-IR"/>
        </w:rPr>
        <w:t>ش</w:t>
      </w:r>
      <w:r w:rsidRPr="00EB64B9">
        <w:rPr>
          <w:sz w:val="24"/>
          <w:szCs w:val="24"/>
          <w:rtl/>
          <w:lang w:bidi="fa-IR"/>
        </w:rPr>
        <w:t xml:space="preserve"> پ</w:t>
      </w:r>
      <w:r w:rsidRPr="00EB64B9">
        <w:rPr>
          <w:rFonts w:hint="cs"/>
          <w:sz w:val="24"/>
          <w:szCs w:val="24"/>
          <w:rtl/>
          <w:lang w:bidi="fa-IR"/>
        </w:rPr>
        <w:t>ی</w:t>
      </w:r>
      <w:r w:rsidRPr="00EB64B9">
        <w:rPr>
          <w:rFonts w:hint="eastAsia"/>
          <w:sz w:val="24"/>
          <w:szCs w:val="24"/>
          <w:rtl/>
          <w:lang w:bidi="fa-IR"/>
        </w:rPr>
        <w:t>شرفت</w:t>
      </w:r>
      <w:r w:rsidRPr="00EB64B9">
        <w:rPr>
          <w:sz w:val="24"/>
          <w:szCs w:val="24"/>
          <w:rtl/>
          <w:lang w:bidi="fa-IR"/>
        </w:rPr>
        <w:t xml:space="preserve"> و خودارز</w:t>
      </w:r>
      <w:r w:rsidRPr="00EB64B9">
        <w:rPr>
          <w:rFonts w:hint="cs"/>
          <w:sz w:val="24"/>
          <w:szCs w:val="24"/>
          <w:rtl/>
          <w:lang w:bidi="fa-IR"/>
        </w:rPr>
        <w:t>ی</w:t>
      </w:r>
      <w:r w:rsidRPr="00EB64B9">
        <w:rPr>
          <w:rFonts w:hint="eastAsia"/>
          <w:sz w:val="24"/>
          <w:szCs w:val="24"/>
          <w:rtl/>
          <w:lang w:bidi="fa-IR"/>
        </w:rPr>
        <w:t>اب</w:t>
      </w:r>
      <w:r w:rsidRPr="00EB64B9">
        <w:rPr>
          <w:rFonts w:hint="cs"/>
          <w:sz w:val="24"/>
          <w:szCs w:val="24"/>
          <w:rtl/>
          <w:lang w:bidi="fa-IR"/>
        </w:rPr>
        <w:t>ی</w:t>
      </w:r>
      <w:r w:rsidRPr="00EB64B9">
        <w:rPr>
          <w:sz w:val="24"/>
          <w:szCs w:val="24"/>
          <w:rtl/>
          <w:lang w:bidi="fa-IR"/>
        </w:rPr>
        <w:t xml:space="preserve"> فراهم کنند (</w:t>
      </w:r>
      <w:r w:rsidRPr="00EB64B9">
        <w:rPr>
          <w:sz w:val="24"/>
          <w:szCs w:val="24"/>
          <w:lang w:bidi="fa-IR"/>
        </w:rPr>
        <w:t>Li et al., 2022</w:t>
      </w:r>
      <w:r w:rsidRPr="00EB64B9">
        <w:rPr>
          <w:sz w:val="24"/>
          <w:szCs w:val="24"/>
          <w:rtl/>
          <w:lang w:bidi="fa-IR"/>
        </w:rPr>
        <w:t xml:space="preserve">؛ </w:t>
      </w:r>
      <w:r w:rsidRPr="00EB64B9">
        <w:rPr>
          <w:sz w:val="24"/>
          <w:szCs w:val="24"/>
          <w:lang w:bidi="fa-IR"/>
        </w:rPr>
        <w:t>Dindar</w:t>
      </w:r>
      <w:r w:rsidR="00DF609B">
        <w:rPr>
          <w:sz w:val="24"/>
          <w:szCs w:val="24"/>
          <w:lang w:bidi="fa-IR"/>
        </w:rPr>
        <w:t xml:space="preserve"> et al., </w:t>
      </w:r>
      <w:r w:rsidRPr="00EB64B9">
        <w:rPr>
          <w:sz w:val="24"/>
          <w:szCs w:val="24"/>
          <w:lang w:bidi="fa-IR"/>
        </w:rPr>
        <w:t>2021</w:t>
      </w:r>
      <w:r w:rsidRPr="00EB64B9">
        <w:rPr>
          <w:sz w:val="24"/>
          <w:szCs w:val="24"/>
          <w:rtl/>
          <w:lang w:bidi="fa-IR"/>
        </w:rPr>
        <w:t>) هم‌راستا است.</w:t>
      </w:r>
    </w:p>
    <w:p w14:paraId="1705A751" w14:textId="3AF672AB" w:rsidR="00EB64B9" w:rsidRPr="00EB64B9" w:rsidRDefault="00EB64B9" w:rsidP="00AC6545">
      <w:pPr>
        <w:spacing w:line="276" w:lineRule="auto"/>
        <w:jc w:val="both"/>
        <w:rPr>
          <w:sz w:val="24"/>
          <w:szCs w:val="24"/>
          <w:rtl/>
          <w:lang w:bidi="fa-IR"/>
        </w:rPr>
      </w:pPr>
      <w:r w:rsidRPr="00EB64B9">
        <w:rPr>
          <w:rFonts w:hint="eastAsia"/>
          <w:sz w:val="24"/>
          <w:szCs w:val="24"/>
          <w:rtl/>
          <w:lang w:bidi="fa-IR"/>
        </w:rPr>
        <w:t>از</w:t>
      </w:r>
      <w:r w:rsidRPr="00EB64B9">
        <w:rPr>
          <w:sz w:val="24"/>
          <w:szCs w:val="24"/>
          <w:rtl/>
          <w:lang w:bidi="fa-IR"/>
        </w:rPr>
        <w:t xml:space="preserve"> منظر مشارکت تحص</w:t>
      </w:r>
      <w:r w:rsidRPr="00EB64B9">
        <w:rPr>
          <w:rFonts w:hint="cs"/>
          <w:sz w:val="24"/>
          <w:szCs w:val="24"/>
          <w:rtl/>
          <w:lang w:bidi="fa-IR"/>
        </w:rPr>
        <w:t>ی</w:t>
      </w:r>
      <w:r w:rsidRPr="00EB64B9">
        <w:rPr>
          <w:rFonts w:hint="eastAsia"/>
          <w:sz w:val="24"/>
          <w:szCs w:val="24"/>
          <w:rtl/>
          <w:lang w:bidi="fa-IR"/>
        </w:rPr>
        <w:t>ل</w:t>
      </w:r>
      <w:r w:rsidRPr="00EB64B9">
        <w:rPr>
          <w:rFonts w:hint="cs"/>
          <w:sz w:val="24"/>
          <w:szCs w:val="24"/>
          <w:rtl/>
          <w:lang w:bidi="fa-IR"/>
        </w:rPr>
        <w:t>ی</w:t>
      </w:r>
      <w:r w:rsidRPr="00EB64B9">
        <w:rPr>
          <w:sz w:val="24"/>
          <w:szCs w:val="24"/>
          <w:rtl/>
          <w:lang w:bidi="fa-IR"/>
        </w:rPr>
        <w:t xml:space="preserve"> ن</w:t>
      </w:r>
      <w:r w:rsidRPr="00EB64B9">
        <w:rPr>
          <w:rFonts w:hint="cs"/>
          <w:sz w:val="24"/>
          <w:szCs w:val="24"/>
          <w:rtl/>
          <w:lang w:bidi="fa-IR"/>
        </w:rPr>
        <w:t>ی</w:t>
      </w:r>
      <w:r w:rsidRPr="00EB64B9">
        <w:rPr>
          <w:rFonts w:hint="eastAsia"/>
          <w:sz w:val="24"/>
          <w:szCs w:val="24"/>
          <w:rtl/>
          <w:lang w:bidi="fa-IR"/>
        </w:rPr>
        <w:t>ز،</w:t>
      </w:r>
      <w:r w:rsidRPr="00EB64B9">
        <w:rPr>
          <w:sz w:val="24"/>
          <w:szCs w:val="24"/>
          <w:rtl/>
          <w:lang w:bidi="fa-IR"/>
        </w:rPr>
        <w:t xml:space="preserve"> رشد هم‌زمان ابعاد رفتار</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شناخت</w:t>
      </w:r>
      <w:r w:rsidRPr="00EB64B9">
        <w:rPr>
          <w:rFonts w:hint="cs"/>
          <w:sz w:val="24"/>
          <w:szCs w:val="24"/>
          <w:rtl/>
          <w:lang w:bidi="fa-IR"/>
        </w:rPr>
        <w:t>ی</w:t>
      </w:r>
      <w:r w:rsidRPr="00EB64B9">
        <w:rPr>
          <w:sz w:val="24"/>
          <w:szCs w:val="24"/>
          <w:rtl/>
          <w:lang w:bidi="fa-IR"/>
        </w:rPr>
        <w:t xml:space="preserve"> و عاطف</w:t>
      </w:r>
      <w:r w:rsidRPr="00EB64B9">
        <w:rPr>
          <w:rFonts w:hint="cs"/>
          <w:sz w:val="24"/>
          <w:szCs w:val="24"/>
          <w:rtl/>
          <w:lang w:bidi="fa-IR"/>
        </w:rPr>
        <w:t>ی</w:t>
      </w:r>
      <w:r w:rsidRPr="00EB64B9">
        <w:rPr>
          <w:sz w:val="24"/>
          <w:szCs w:val="24"/>
          <w:rtl/>
          <w:lang w:bidi="fa-IR"/>
        </w:rPr>
        <w:t xml:space="preserve"> در گروه آزما</w:t>
      </w:r>
      <w:r w:rsidRPr="00EB64B9">
        <w:rPr>
          <w:rFonts w:hint="cs"/>
          <w:sz w:val="24"/>
          <w:szCs w:val="24"/>
          <w:rtl/>
          <w:lang w:bidi="fa-IR"/>
        </w:rPr>
        <w:t>ی</w:t>
      </w:r>
      <w:r w:rsidRPr="00EB64B9">
        <w:rPr>
          <w:rFonts w:hint="eastAsia"/>
          <w:sz w:val="24"/>
          <w:szCs w:val="24"/>
          <w:rtl/>
          <w:lang w:bidi="fa-IR"/>
        </w:rPr>
        <w:t>ش،</w:t>
      </w:r>
      <w:r w:rsidRPr="00EB64B9">
        <w:rPr>
          <w:sz w:val="24"/>
          <w:szCs w:val="24"/>
          <w:rtl/>
          <w:lang w:bidi="fa-IR"/>
        </w:rPr>
        <w:t xml:space="preserve"> مؤ</w:t>
      </w:r>
      <w:r w:rsidRPr="00EB64B9">
        <w:rPr>
          <w:rFonts w:hint="cs"/>
          <w:sz w:val="24"/>
          <w:szCs w:val="24"/>
          <w:rtl/>
          <w:lang w:bidi="fa-IR"/>
        </w:rPr>
        <w:t>ی</w:t>
      </w:r>
      <w:r w:rsidRPr="00EB64B9">
        <w:rPr>
          <w:rFonts w:hint="eastAsia"/>
          <w:sz w:val="24"/>
          <w:szCs w:val="24"/>
          <w:rtl/>
          <w:lang w:bidi="fa-IR"/>
        </w:rPr>
        <w:t>د</w:t>
      </w:r>
      <w:r w:rsidRPr="00EB64B9">
        <w:rPr>
          <w:sz w:val="24"/>
          <w:szCs w:val="24"/>
          <w:rtl/>
          <w:lang w:bidi="fa-IR"/>
        </w:rPr>
        <w:t xml:space="preserve">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ادعاست که عناصر باز</w:t>
      </w:r>
      <w:r w:rsidRPr="00EB64B9">
        <w:rPr>
          <w:rFonts w:hint="cs"/>
          <w:sz w:val="24"/>
          <w:szCs w:val="24"/>
          <w:rtl/>
          <w:lang w:bidi="fa-IR"/>
        </w:rPr>
        <w:t>ی‌</w:t>
      </w:r>
      <w:r w:rsidRPr="00EB64B9">
        <w:rPr>
          <w:rFonts w:hint="eastAsia"/>
          <w:sz w:val="24"/>
          <w:szCs w:val="24"/>
          <w:rtl/>
          <w:lang w:bidi="fa-IR"/>
        </w:rPr>
        <w:t>وار</w:t>
      </w:r>
      <w:r w:rsidRPr="00EB64B9">
        <w:rPr>
          <w:sz w:val="24"/>
          <w:szCs w:val="24"/>
          <w:rtl/>
          <w:lang w:bidi="fa-IR"/>
        </w:rPr>
        <w:t xml:space="preserve"> نظ</w:t>
      </w:r>
      <w:r w:rsidRPr="00EB64B9">
        <w:rPr>
          <w:rFonts w:hint="cs"/>
          <w:sz w:val="24"/>
          <w:szCs w:val="24"/>
          <w:rtl/>
          <w:lang w:bidi="fa-IR"/>
        </w:rPr>
        <w:t>ی</w:t>
      </w:r>
      <w:r w:rsidRPr="00EB64B9">
        <w:rPr>
          <w:rFonts w:hint="eastAsia"/>
          <w:sz w:val="24"/>
          <w:szCs w:val="24"/>
          <w:rtl/>
          <w:lang w:bidi="fa-IR"/>
        </w:rPr>
        <w:t>ر</w:t>
      </w:r>
      <w:r w:rsidRPr="00EB64B9">
        <w:rPr>
          <w:sz w:val="24"/>
          <w:szCs w:val="24"/>
          <w:rtl/>
          <w:lang w:bidi="fa-IR"/>
        </w:rPr>
        <w:t xml:space="preserve"> روا</w:t>
      </w:r>
      <w:r w:rsidRPr="00EB64B9">
        <w:rPr>
          <w:rFonts w:hint="cs"/>
          <w:sz w:val="24"/>
          <w:szCs w:val="24"/>
          <w:rtl/>
          <w:lang w:bidi="fa-IR"/>
        </w:rPr>
        <w:t>ی</w:t>
      </w:r>
      <w:r w:rsidRPr="00EB64B9">
        <w:rPr>
          <w:rFonts w:hint="eastAsia"/>
          <w:sz w:val="24"/>
          <w:szCs w:val="24"/>
          <w:rtl/>
          <w:lang w:bidi="fa-IR"/>
        </w:rPr>
        <w:t>ت‌پرداز</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بازخورد فور</w:t>
      </w:r>
      <w:r w:rsidRPr="00EB64B9">
        <w:rPr>
          <w:rFonts w:hint="cs"/>
          <w:sz w:val="24"/>
          <w:szCs w:val="24"/>
          <w:rtl/>
          <w:lang w:bidi="fa-IR"/>
        </w:rPr>
        <w:t>ی</w:t>
      </w:r>
      <w:r w:rsidRPr="00EB64B9">
        <w:rPr>
          <w:sz w:val="24"/>
          <w:szCs w:val="24"/>
          <w:rtl/>
          <w:lang w:bidi="fa-IR"/>
        </w:rPr>
        <w:t xml:space="preserve"> و نظام پاداش، با تقو</w:t>
      </w:r>
      <w:r w:rsidRPr="00EB64B9">
        <w:rPr>
          <w:rFonts w:hint="cs"/>
          <w:sz w:val="24"/>
          <w:szCs w:val="24"/>
          <w:rtl/>
          <w:lang w:bidi="fa-IR"/>
        </w:rPr>
        <w:t>ی</w:t>
      </w:r>
      <w:r w:rsidRPr="00EB64B9">
        <w:rPr>
          <w:rFonts w:hint="eastAsia"/>
          <w:sz w:val="24"/>
          <w:szCs w:val="24"/>
          <w:rtl/>
          <w:lang w:bidi="fa-IR"/>
        </w:rPr>
        <w:t>ت</w:t>
      </w:r>
      <w:r w:rsidRPr="00EB64B9">
        <w:rPr>
          <w:sz w:val="24"/>
          <w:szCs w:val="24"/>
          <w:rtl/>
          <w:lang w:bidi="fa-IR"/>
        </w:rPr>
        <w:t xml:space="preserve"> حس شا</w:t>
      </w:r>
      <w:r w:rsidRPr="00EB64B9">
        <w:rPr>
          <w:rFonts w:hint="cs"/>
          <w:sz w:val="24"/>
          <w:szCs w:val="24"/>
          <w:rtl/>
          <w:lang w:bidi="fa-IR"/>
        </w:rPr>
        <w:t>ی</w:t>
      </w:r>
      <w:r w:rsidRPr="00EB64B9">
        <w:rPr>
          <w:rFonts w:hint="eastAsia"/>
          <w:sz w:val="24"/>
          <w:szCs w:val="24"/>
          <w:rtl/>
          <w:lang w:bidi="fa-IR"/>
        </w:rPr>
        <w:t>ستگ</w:t>
      </w:r>
      <w:r w:rsidRPr="00EB64B9">
        <w:rPr>
          <w:rFonts w:hint="cs"/>
          <w:sz w:val="24"/>
          <w:szCs w:val="24"/>
          <w:rtl/>
          <w:lang w:bidi="fa-IR"/>
        </w:rPr>
        <w:t>ی</w:t>
      </w:r>
      <w:r w:rsidRPr="00EB64B9">
        <w:rPr>
          <w:sz w:val="24"/>
          <w:szCs w:val="24"/>
          <w:rtl/>
          <w:lang w:bidi="fa-IR"/>
        </w:rPr>
        <w:t xml:space="preserve"> و خودمختار</w:t>
      </w:r>
      <w:r w:rsidRPr="00EB64B9">
        <w:rPr>
          <w:rFonts w:hint="cs"/>
          <w:sz w:val="24"/>
          <w:szCs w:val="24"/>
          <w:rtl/>
          <w:lang w:bidi="fa-IR"/>
        </w:rPr>
        <w:t>ی</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ادگ</w:t>
      </w:r>
      <w:r w:rsidRPr="00EB64B9">
        <w:rPr>
          <w:rFonts w:hint="cs"/>
          <w:sz w:val="24"/>
          <w:szCs w:val="24"/>
          <w:rtl/>
          <w:lang w:bidi="fa-IR"/>
        </w:rPr>
        <w:t>ی</w:t>
      </w:r>
      <w:r w:rsidRPr="00EB64B9">
        <w:rPr>
          <w:rFonts w:hint="eastAsia"/>
          <w:sz w:val="24"/>
          <w:szCs w:val="24"/>
          <w:rtl/>
          <w:lang w:bidi="fa-IR"/>
        </w:rPr>
        <w:t>رنده،</w:t>
      </w:r>
      <w:r w:rsidRPr="00EB64B9">
        <w:rPr>
          <w:sz w:val="24"/>
          <w:szCs w:val="24"/>
          <w:rtl/>
          <w:lang w:bidi="fa-IR"/>
        </w:rPr>
        <w:t xml:space="preserve"> به افزا</w:t>
      </w:r>
      <w:r w:rsidRPr="00EB64B9">
        <w:rPr>
          <w:rFonts w:hint="cs"/>
          <w:sz w:val="24"/>
          <w:szCs w:val="24"/>
          <w:rtl/>
          <w:lang w:bidi="fa-IR"/>
        </w:rPr>
        <w:t>ی</w:t>
      </w:r>
      <w:r w:rsidRPr="00EB64B9">
        <w:rPr>
          <w:rFonts w:hint="eastAsia"/>
          <w:sz w:val="24"/>
          <w:szCs w:val="24"/>
          <w:rtl/>
          <w:lang w:bidi="fa-IR"/>
        </w:rPr>
        <w:t>ش</w:t>
      </w:r>
      <w:r w:rsidRPr="00EB64B9">
        <w:rPr>
          <w:sz w:val="24"/>
          <w:szCs w:val="24"/>
          <w:rtl/>
          <w:lang w:bidi="fa-IR"/>
        </w:rPr>
        <w:t xml:space="preserve"> درگ</w:t>
      </w:r>
      <w:r w:rsidRPr="00EB64B9">
        <w:rPr>
          <w:rFonts w:hint="cs"/>
          <w:sz w:val="24"/>
          <w:szCs w:val="24"/>
          <w:rtl/>
          <w:lang w:bidi="fa-IR"/>
        </w:rPr>
        <w:t>ی</w:t>
      </w:r>
      <w:r w:rsidRPr="00EB64B9">
        <w:rPr>
          <w:rFonts w:hint="eastAsia"/>
          <w:sz w:val="24"/>
          <w:szCs w:val="24"/>
          <w:rtl/>
          <w:lang w:bidi="fa-IR"/>
        </w:rPr>
        <w:t>ر</w:t>
      </w:r>
      <w:r w:rsidRPr="00EB64B9">
        <w:rPr>
          <w:rFonts w:hint="cs"/>
          <w:sz w:val="24"/>
          <w:szCs w:val="24"/>
          <w:rtl/>
          <w:lang w:bidi="fa-IR"/>
        </w:rPr>
        <w:t>ی</w:t>
      </w:r>
      <w:r w:rsidRPr="00EB64B9">
        <w:rPr>
          <w:sz w:val="24"/>
          <w:szCs w:val="24"/>
          <w:rtl/>
          <w:lang w:bidi="fa-IR"/>
        </w:rPr>
        <w:t xml:space="preserve"> او در تکال</w:t>
      </w:r>
      <w:r w:rsidRPr="00EB64B9">
        <w:rPr>
          <w:rFonts w:hint="cs"/>
          <w:sz w:val="24"/>
          <w:szCs w:val="24"/>
          <w:rtl/>
          <w:lang w:bidi="fa-IR"/>
        </w:rPr>
        <w:t>ی</w:t>
      </w:r>
      <w:r w:rsidRPr="00EB64B9">
        <w:rPr>
          <w:rFonts w:hint="eastAsia"/>
          <w:sz w:val="24"/>
          <w:szCs w:val="24"/>
          <w:rtl/>
          <w:lang w:bidi="fa-IR"/>
        </w:rPr>
        <w:t>ف</w:t>
      </w:r>
      <w:r w:rsidRPr="00EB64B9">
        <w:rPr>
          <w:sz w:val="24"/>
          <w:szCs w:val="24"/>
          <w:rtl/>
          <w:lang w:bidi="fa-IR"/>
        </w:rPr>
        <w:t xml:space="preserve"> زبان</w:t>
      </w:r>
      <w:r w:rsidRPr="00EB64B9">
        <w:rPr>
          <w:rFonts w:hint="cs"/>
          <w:sz w:val="24"/>
          <w:szCs w:val="24"/>
          <w:rtl/>
          <w:lang w:bidi="fa-IR"/>
        </w:rPr>
        <w:t>ی</w:t>
      </w:r>
      <w:r w:rsidRPr="00EB64B9">
        <w:rPr>
          <w:sz w:val="24"/>
          <w:szCs w:val="24"/>
          <w:rtl/>
          <w:lang w:bidi="fa-IR"/>
        </w:rPr>
        <w:t xml:space="preserve"> منجر م</w:t>
      </w:r>
      <w:r w:rsidRPr="00EB64B9">
        <w:rPr>
          <w:rFonts w:hint="cs"/>
          <w:sz w:val="24"/>
          <w:szCs w:val="24"/>
          <w:rtl/>
          <w:lang w:bidi="fa-IR"/>
        </w:rPr>
        <w:t>ی‌</w:t>
      </w:r>
      <w:r w:rsidRPr="00EB64B9">
        <w:rPr>
          <w:rFonts w:hint="eastAsia"/>
          <w:sz w:val="24"/>
          <w:szCs w:val="24"/>
          <w:rtl/>
          <w:lang w:bidi="fa-IR"/>
        </w:rPr>
        <w:t>شوند</w:t>
      </w:r>
      <w:r>
        <w:rPr>
          <w:rFonts w:hint="cs"/>
          <w:sz w:val="24"/>
          <w:szCs w:val="24"/>
          <w:rtl/>
          <w:lang w:bidi="fa-IR"/>
        </w:rPr>
        <w:t>.</w:t>
      </w:r>
      <w:r w:rsidRPr="00EB64B9">
        <w:rPr>
          <w:sz w:val="24"/>
          <w:szCs w:val="24"/>
          <w:rtl/>
          <w:lang w:bidi="fa-IR"/>
        </w:rPr>
        <w:t xml:space="preserve">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افته</w:t>
      </w:r>
      <w:r w:rsidRPr="00EB64B9">
        <w:rPr>
          <w:sz w:val="24"/>
          <w:szCs w:val="24"/>
          <w:rtl/>
          <w:lang w:bidi="fa-IR"/>
        </w:rPr>
        <w:t xml:space="preserve"> با پ</w:t>
      </w:r>
      <w:r w:rsidRPr="00EB64B9">
        <w:rPr>
          <w:rFonts w:hint="cs"/>
          <w:sz w:val="24"/>
          <w:szCs w:val="24"/>
          <w:rtl/>
          <w:lang w:bidi="fa-IR"/>
        </w:rPr>
        <w:t>ی</w:t>
      </w:r>
      <w:r w:rsidRPr="00EB64B9">
        <w:rPr>
          <w:rFonts w:hint="eastAsia"/>
          <w:sz w:val="24"/>
          <w:szCs w:val="24"/>
          <w:rtl/>
          <w:lang w:bidi="fa-IR"/>
        </w:rPr>
        <w:t>ش</w:t>
      </w:r>
      <w:r w:rsidRPr="00EB64B9">
        <w:rPr>
          <w:rFonts w:hint="cs"/>
          <w:sz w:val="24"/>
          <w:szCs w:val="24"/>
          <w:rtl/>
          <w:lang w:bidi="fa-IR"/>
        </w:rPr>
        <w:t>ی</w:t>
      </w:r>
      <w:r w:rsidRPr="00EB64B9">
        <w:rPr>
          <w:rFonts w:hint="eastAsia"/>
          <w:sz w:val="24"/>
          <w:szCs w:val="24"/>
          <w:rtl/>
          <w:lang w:bidi="fa-IR"/>
        </w:rPr>
        <w:t>ن</w:t>
      </w:r>
      <w:r>
        <w:rPr>
          <w:rFonts w:hint="eastAsia"/>
          <w:sz w:val="24"/>
          <w:szCs w:val="24"/>
          <w:rtl/>
          <w:lang w:bidi="fa-IR"/>
        </w:rPr>
        <w:t>ۀ</w:t>
      </w:r>
      <w:r w:rsidRPr="00EB64B9">
        <w:rPr>
          <w:sz w:val="24"/>
          <w:szCs w:val="24"/>
          <w:rtl/>
          <w:lang w:bidi="fa-IR"/>
        </w:rPr>
        <w:t xml:space="preserve"> نظر</w:t>
      </w:r>
      <w:r w:rsidRPr="00EB64B9">
        <w:rPr>
          <w:rFonts w:hint="cs"/>
          <w:sz w:val="24"/>
          <w:szCs w:val="24"/>
          <w:rtl/>
          <w:lang w:bidi="fa-IR"/>
        </w:rPr>
        <w:t>ی</w:t>
      </w:r>
      <w:r w:rsidRPr="00EB64B9">
        <w:rPr>
          <w:sz w:val="24"/>
          <w:szCs w:val="24"/>
          <w:rtl/>
          <w:lang w:bidi="fa-IR"/>
        </w:rPr>
        <w:t xml:space="preserve"> مشارکت تحص</w:t>
      </w:r>
      <w:r w:rsidRPr="00EB64B9">
        <w:rPr>
          <w:rFonts w:hint="cs"/>
          <w:sz w:val="24"/>
          <w:szCs w:val="24"/>
          <w:rtl/>
          <w:lang w:bidi="fa-IR"/>
        </w:rPr>
        <w:t>ی</w:t>
      </w:r>
      <w:r w:rsidRPr="00EB64B9">
        <w:rPr>
          <w:rFonts w:hint="eastAsia"/>
          <w:sz w:val="24"/>
          <w:szCs w:val="24"/>
          <w:rtl/>
          <w:lang w:bidi="fa-IR"/>
        </w:rPr>
        <w:t>ل</w:t>
      </w:r>
      <w:r w:rsidRPr="00EB64B9">
        <w:rPr>
          <w:rFonts w:hint="cs"/>
          <w:sz w:val="24"/>
          <w:szCs w:val="24"/>
          <w:rtl/>
          <w:lang w:bidi="fa-IR"/>
        </w:rPr>
        <w:t>ی</w:t>
      </w:r>
      <w:r w:rsidRPr="00EB64B9">
        <w:rPr>
          <w:sz w:val="24"/>
          <w:szCs w:val="24"/>
          <w:rtl/>
          <w:lang w:bidi="fa-IR"/>
        </w:rPr>
        <w:t xml:space="preserve"> که آن را سازه‌ا</w:t>
      </w:r>
      <w:r w:rsidRPr="00EB64B9">
        <w:rPr>
          <w:rFonts w:hint="cs"/>
          <w:sz w:val="24"/>
          <w:szCs w:val="24"/>
          <w:rtl/>
          <w:lang w:bidi="fa-IR"/>
        </w:rPr>
        <w:t>ی</w:t>
      </w:r>
      <w:r w:rsidRPr="00EB64B9">
        <w:rPr>
          <w:sz w:val="24"/>
          <w:szCs w:val="24"/>
          <w:rtl/>
          <w:lang w:bidi="fa-IR"/>
        </w:rPr>
        <w:t xml:space="preserve"> چندبعد</w:t>
      </w:r>
      <w:r w:rsidRPr="00EB64B9">
        <w:rPr>
          <w:rFonts w:hint="cs"/>
          <w:sz w:val="24"/>
          <w:szCs w:val="24"/>
          <w:rtl/>
          <w:lang w:bidi="fa-IR"/>
        </w:rPr>
        <w:t>ی</w:t>
      </w:r>
      <w:r w:rsidRPr="00EB64B9">
        <w:rPr>
          <w:sz w:val="24"/>
          <w:szCs w:val="24"/>
          <w:rtl/>
          <w:lang w:bidi="fa-IR"/>
        </w:rPr>
        <w:t xml:space="preserve"> و متأثر از مح</w:t>
      </w:r>
      <w:r w:rsidRPr="00EB64B9">
        <w:rPr>
          <w:rFonts w:hint="cs"/>
          <w:sz w:val="24"/>
          <w:szCs w:val="24"/>
          <w:rtl/>
          <w:lang w:bidi="fa-IR"/>
        </w:rPr>
        <w:t>ی</w:t>
      </w:r>
      <w:r w:rsidRPr="00EB64B9">
        <w:rPr>
          <w:rFonts w:hint="eastAsia"/>
          <w:sz w:val="24"/>
          <w:szCs w:val="24"/>
          <w:rtl/>
          <w:lang w:bidi="fa-IR"/>
        </w:rPr>
        <w:t>ط</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ادگ</w:t>
      </w:r>
      <w:r w:rsidRPr="00EB64B9">
        <w:rPr>
          <w:rFonts w:hint="cs"/>
          <w:sz w:val="24"/>
          <w:szCs w:val="24"/>
          <w:rtl/>
          <w:lang w:bidi="fa-IR"/>
        </w:rPr>
        <w:t>ی</w:t>
      </w:r>
      <w:r w:rsidRPr="00EB64B9">
        <w:rPr>
          <w:rFonts w:hint="eastAsia"/>
          <w:sz w:val="24"/>
          <w:szCs w:val="24"/>
          <w:rtl/>
          <w:lang w:bidi="fa-IR"/>
        </w:rPr>
        <w:t>ر</w:t>
      </w:r>
      <w:r w:rsidRPr="00EB64B9">
        <w:rPr>
          <w:rFonts w:hint="cs"/>
          <w:sz w:val="24"/>
          <w:szCs w:val="24"/>
          <w:rtl/>
          <w:lang w:bidi="fa-IR"/>
        </w:rPr>
        <w:t>ی</w:t>
      </w:r>
      <w:r w:rsidRPr="00EB64B9">
        <w:rPr>
          <w:sz w:val="24"/>
          <w:szCs w:val="24"/>
          <w:rtl/>
          <w:lang w:bidi="fa-IR"/>
        </w:rPr>
        <w:t xml:space="preserve"> م</w:t>
      </w:r>
      <w:r w:rsidRPr="00EB64B9">
        <w:rPr>
          <w:rFonts w:hint="cs"/>
          <w:sz w:val="24"/>
          <w:szCs w:val="24"/>
          <w:rtl/>
          <w:lang w:bidi="fa-IR"/>
        </w:rPr>
        <w:t>ی‌</w:t>
      </w:r>
      <w:r w:rsidRPr="00EB64B9">
        <w:rPr>
          <w:rFonts w:hint="eastAsia"/>
          <w:sz w:val="24"/>
          <w:szCs w:val="24"/>
          <w:rtl/>
          <w:lang w:bidi="fa-IR"/>
        </w:rPr>
        <w:t>داند</w:t>
      </w:r>
      <w:r w:rsidRPr="00EB64B9">
        <w:rPr>
          <w:sz w:val="24"/>
          <w:szCs w:val="24"/>
          <w:rtl/>
          <w:lang w:bidi="fa-IR"/>
        </w:rPr>
        <w:t xml:space="preserve"> ن</w:t>
      </w:r>
      <w:r w:rsidRPr="00EB64B9">
        <w:rPr>
          <w:rFonts w:hint="cs"/>
          <w:sz w:val="24"/>
          <w:szCs w:val="24"/>
          <w:rtl/>
          <w:lang w:bidi="fa-IR"/>
        </w:rPr>
        <w:t>ی</w:t>
      </w:r>
      <w:r w:rsidRPr="00EB64B9">
        <w:rPr>
          <w:rFonts w:hint="eastAsia"/>
          <w:sz w:val="24"/>
          <w:szCs w:val="24"/>
          <w:rtl/>
          <w:lang w:bidi="fa-IR"/>
        </w:rPr>
        <w:t>ز</w:t>
      </w:r>
      <w:r w:rsidRPr="00EB64B9">
        <w:rPr>
          <w:sz w:val="24"/>
          <w:szCs w:val="24"/>
          <w:rtl/>
          <w:lang w:bidi="fa-IR"/>
        </w:rPr>
        <w:t xml:space="preserve"> سازگار است (</w:t>
      </w:r>
      <w:r w:rsidRPr="00EB64B9">
        <w:rPr>
          <w:sz w:val="24"/>
          <w:szCs w:val="24"/>
          <w:lang w:bidi="fa-IR"/>
        </w:rPr>
        <w:t>Fredricks</w:t>
      </w:r>
      <w:r w:rsidR="00DF609B">
        <w:rPr>
          <w:sz w:val="24"/>
          <w:szCs w:val="24"/>
          <w:lang w:bidi="fa-IR"/>
        </w:rPr>
        <w:t xml:space="preserve"> et al</w:t>
      </w:r>
      <w:r w:rsidRPr="00EB64B9">
        <w:rPr>
          <w:sz w:val="24"/>
          <w:szCs w:val="24"/>
          <w:lang w:bidi="fa-IR"/>
        </w:rPr>
        <w:t>, 2004</w:t>
      </w:r>
      <w:r w:rsidRPr="00EB64B9">
        <w:rPr>
          <w:sz w:val="24"/>
          <w:szCs w:val="24"/>
          <w:rtl/>
          <w:lang w:bidi="fa-IR"/>
        </w:rPr>
        <w:t>).</w:t>
      </w:r>
    </w:p>
    <w:p w14:paraId="4EF07AC8" w14:textId="77777777" w:rsidR="00EB64B9" w:rsidRPr="00EB64B9" w:rsidRDefault="00EB64B9" w:rsidP="00AC6545">
      <w:pPr>
        <w:spacing w:line="276" w:lineRule="auto"/>
        <w:jc w:val="both"/>
        <w:rPr>
          <w:sz w:val="24"/>
          <w:szCs w:val="24"/>
          <w:rtl/>
          <w:lang w:bidi="fa-IR"/>
        </w:rPr>
      </w:pPr>
      <w:r w:rsidRPr="00EB64B9">
        <w:rPr>
          <w:rFonts w:hint="eastAsia"/>
          <w:sz w:val="24"/>
          <w:szCs w:val="24"/>
          <w:rtl/>
          <w:lang w:bidi="fa-IR"/>
        </w:rPr>
        <w:t>با</w:t>
      </w:r>
      <w:r w:rsidRPr="00EB64B9">
        <w:rPr>
          <w:sz w:val="24"/>
          <w:szCs w:val="24"/>
          <w:rtl/>
          <w:lang w:bidi="fa-IR"/>
        </w:rPr>
        <w:t xml:space="preserve">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حال، </w:t>
      </w:r>
      <w:r w:rsidRPr="00EB64B9">
        <w:rPr>
          <w:rFonts w:hint="cs"/>
          <w:sz w:val="24"/>
          <w:szCs w:val="24"/>
          <w:rtl/>
          <w:lang w:bidi="fa-IR"/>
        </w:rPr>
        <w:t>ی</w:t>
      </w:r>
      <w:r w:rsidRPr="00EB64B9">
        <w:rPr>
          <w:rFonts w:hint="eastAsia"/>
          <w:sz w:val="24"/>
          <w:szCs w:val="24"/>
          <w:rtl/>
          <w:lang w:bidi="fa-IR"/>
        </w:rPr>
        <w:t>افته‌ها</w:t>
      </w:r>
      <w:r w:rsidRPr="00EB64B9">
        <w:rPr>
          <w:rFonts w:hint="cs"/>
          <w:sz w:val="24"/>
          <w:szCs w:val="24"/>
          <w:rtl/>
          <w:lang w:bidi="fa-IR"/>
        </w:rPr>
        <w:t>ی</w:t>
      </w:r>
      <w:r w:rsidRPr="00EB64B9">
        <w:rPr>
          <w:sz w:val="24"/>
          <w:szCs w:val="24"/>
          <w:rtl/>
          <w:lang w:bidi="fa-IR"/>
        </w:rPr>
        <w:t xml:space="preserve"> ک</w:t>
      </w:r>
      <w:r w:rsidRPr="00EB64B9">
        <w:rPr>
          <w:rFonts w:hint="cs"/>
          <w:sz w:val="24"/>
          <w:szCs w:val="24"/>
          <w:rtl/>
          <w:lang w:bidi="fa-IR"/>
        </w:rPr>
        <w:t>ی</w:t>
      </w:r>
      <w:r w:rsidRPr="00EB64B9">
        <w:rPr>
          <w:rFonts w:hint="eastAsia"/>
          <w:sz w:val="24"/>
          <w:szCs w:val="24"/>
          <w:rtl/>
          <w:lang w:bidi="fa-IR"/>
        </w:rPr>
        <w:t>ف</w:t>
      </w:r>
      <w:r w:rsidRPr="00EB64B9">
        <w:rPr>
          <w:rFonts w:hint="cs"/>
          <w:sz w:val="24"/>
          <w:szCs w:val="24"/>
          <w:rtl/>
          <w:lang w:bidi="fa-IR"/>
        </w:rPr>
        <w:t>ی</w:t>
      </w:r>
      <w:r w:rsidRPr="00EB64B9">
        <w:rPr>
          <w:sz w:val="24"/>
          <w:szCs w:val="24"/>
          <w:rtl/>
          <w:lang w:bidi="fa-IR"/>
        </w:rPr>
        <w:t xml:space="preserve">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پژوهش نشان دادند بخش</w:t>
      </w:r>
      <w:r w:rsidRPr="00EB64B9">
        <w:rPr>
          <w:rFonts w:hint="cs"/>
          <w:sz w:val="24"/>
          <w:szCs w:val="24"/>
          <w:rtl/>
          <w:lang w:bidi="fa-IR"/>
        </w:rPr>
        <w:t>ی</w:t>
      </w:r>
      <w:r w:rsidRPr="00EB64B9">
        <w:rPr>
          <w:sz w:val="24"/>
          <w:szCs w:val="24"/>
          <w:rtl/>
          <w:lang w:bidi="fa-IR"/>
        </w:rPr>
        <w:t xml:space="preserve"> از زبان‌آموزان همچنان برا</w:t>
      </w:r>
      <w:r w:rsidRPr="00EB64B9">
        <w:rPr>
          <w:rFonts w:hint="cs"/>
          <w:sz w:val="24"/>
          <w:szCs w:val="24"/>
          <w:rtl/>
          <w:lang w:bidi="fa-IR"/>
        </w:rPr>
        <w:t>ی</w:t>
      </w:r>
      <w:r w:rsidRPr="00EB64B9">
        <w:rPr>
          <w:sz w:val="24"/>
          <w:szCs w:val="24"/>
          <w:rtl/>
          <w:lang w:bidi="fa-IR"/>
        </w:rPr>
        <w:t xml:space="preserve"> فعال‌ساز</w:t>
      </w:r>
      <w:r w:rsidRPr="00EB64B9">
        <w:rPr>
          <w:rFonts w:hint="cs"/>
          <w:sz w:val="24"/>
          <w:szCs w:val="24"/>
          <w:rtl/>
          <w:lang w:bidi="fa-IR"/>
        </w:rPr>
        <w:t>ی</w:t>
      </w:r>
      <w:r w:rsidRPr="00EB64B9">
        <w:rPr>
          <w:sz w:val="24"/>
          <w:szCs w:val="24"/>
          <w:rtl/>
          <w:lang w:bidi="fa-IR"/>
        </w:rPr>
        <w:t xml:space="preserve"> برخ</w:t>
      </w:r>
      <w:r w:rsidRPr="00EB64B9">
        <w:rPr>
          <w:rFonts w:hint="cs"/>
          <w:sz w:val="24"/>
          <w:szCs w:val="24"/>
          <w:rtl/>
          <w:lang w:bidi="fa-IR"/>
        </w:rPr>
        <w:t>ی</w:t>
      </w:r>
      <w:r w:rsidRPr="00EB64B9">
        <w:rPr>
          <w:sz w:val="24"/>
          <w:szCs w:val="24"/>
          <w:rtl/>
          <w:lang w:bidi="fa-IR"/>
        </w:rPr>
        <w:t xml:space="preserve"> راهبردها</w:t>
      </w:r>
      <w:r w:rsidRPr="00EB64B9">
        <w:rPr>
          <w:rFonts w:hint="cs"/>
          <w:sz w:val="24"/>
          <w:szCs w:val="24"/>
          <w:rtl/>
          <w:lang w:bidi="fa-IR"/>
        </w:rPr>
        <w:t>ی</w:t>
      </w:r>
      <w:r w:rsidRPr="00EB64B9">
        <w:rPr>
          <w:sz w:val="24"/>
          <w:szCs w:val="24"/>
          <w:rtl/>
          <w:lang w:bidi="fa-IR"/>
        </w:rPr>
        <w:t xml:space="preserve"> خودتنظ</w:t>
      </w:r>
      <w:r w:rsidRPr="00EB64B9">
        <w:rPr>
          <w:rFonts w:hint="cs"/>
          <w:sz w:val="24"/>
          <w:szCs w:val="24"/>
          <w:rtl/>
          <w:lang w:bidi="fa-IR"/>
        </w:rPr>
        <w:t>ی</w:t>
      </w:r>
      <w:r w:rsidRPr="00EB64B9">
        <w:rPr>
          <w:rFonts w:hint="eastAsia"/>
          <w:sz w:val="24"/>
          <w:szCs w:val="24"/>
          <w:rtl/>
          <w:lang w:bidi="fa-IR"/>
        </w:rPr>
        <w:t>م</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به‌و</w:t>
      </w:r>
      <w:r w:rsidRPr="00EB64B9">
        <w:rPr>
          <w:rFonts w:hint="cs"/>
          <w:sz w:val="24"/>
          <w:szCs w:val="24"/>
          <w:rtl/>
          <w:lang w:bidi="fa-IR"/>
        </w:rPr>
        <w:t>ی</w:t>
      </w:r>
      <w:r w:rsidRPr="00EB64B9">
        <w:rPr>
          <w:rFonts w:hint="eastAsia"/>
          <w:sz w:val="24"/>
          <w:szCs w:val="24"/>
          <w:rtl/>
          <w:lang w:bidi="fa-IR"/>
        </w:rPr>
        <w:t>ژه</w:t>
      </w:r>
      <w:r w:rsidRPr="00EB64B9">
        <w:rPr>
          <w:sz w:val="24"/>
          <w:szCs w:val="24"/>
          <w:rtl/>
          <w:lang w:bidi="fa-IR"/>
        </w:rPr>
        <w:t xml:space="preserve"> خودارز</w:t>
      </w:r>
      <w:r w:rsidRPr="00EB64B9">
        <w:rPr>
          <w:rFonts w:hint="cs"/>
          <w:sz w:val="24"/>
          <w:szCs w:val="24"/>
          <w:rtl/>
          <w:lang w:bidi="fa-IR"/>
        </w:rPr>
        <w:t>ی</w:t>
      </w:r>
      <w:r w:rsidRPr="00EB64B9">
        <w:rPr>
          <w:rFonts w:hint="eastAsia"/>
          <w:sz w:val="24"/>
          <w:szCs w:val="24"/>
          <w:rtl/>
          <w:lang w:bidi="fa-IR"/>
        </w:rPr>
        <w:t>اب</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به راهنما</w:t>
      </w:r>
      <w:r w:rsidRPr="00EB64B9">
        <w:rPr>
          <w:rFonts w:hint="cs"/>
          <w:sz w:val="24"/>
          <w:szCs w:val="24"/>
          <w:rtl/>
          <w:lang w:bidi="fa-IR"/>
        </w:rPr>
        <w:t>یی</w:t>
      </w:r>
      <w:r w:rsidRPr="00EB64B9">
        <w:rPr>
          <w:sz w:val="24"/>
          <w:szCs w:val="24"/>
          <w:rtl/>
          <w:lang w:bidi="fa-IR"/>
        </w:rPr>
        <w:t xml:space="preserve"> معلم ن</w:t>
      </w:r>
      <w:r w:rsidRPr="00EB64B9">
        <w:rPr>
          <w:rFonts w:hint="cs"/>
          <w:sz w:val="24"/>
          <w:szCs w:val="24"/>
          <w:rtl/>
          <w:lang w:bidi="fa-IR"/>
        </w:rPr>
        <w:t>ی</w:t>
      </w:r>
      <w:r w:rsidRPr="00EB64B9">
        <w:rPr>
          <w:rFonts w:hint="eastAsia"/>
          <w:sz w:val="24"/>
          <w:szCs w:val="24"/>
          <w:rtl/>
          <w:lang w:bidi="fa-IR"/>
        </w:rPr>
        <w:t>از</w:t>
      </w:r>
      <w:r w:rsidRPr="00EB64B9">
        <w:rPr>
          <w:sz w:val="24"/>
          <w:szCs w:val="24"/>
          <w:rtl/>
          <w:lang w:bidi="fa-IR"/>
        </w:rPr>
        <w:t xml:space="preserve"> داشتند.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افته</w:t>
      </w:r>
      <w:r w:rsidRPr="00EB64B9">
        <w:rPr>
          <w:sz w:val="24"/>
          <w:szCs w:val="24"/>
          <w:rtl/>
          <w:lang w:bidi="fa-IR"/>
        </w:rPr>
        <w:t xml:space="preserve"> با تأک</w:t>
      </w:r>
      <w:r w:rsidRPr="00EB64B9">
        <w:rPr>
          <w:rFonts w:hint="cs"/>
          <w:sz w:val="24"/>
          <w:szCs w:val="24"/>
          <w:rtl/>
          <w:lang w:bidi="fa-IR"/>
        </w:rPr>
        <w:t>ی</w:t>
      </w:r>
      <w:r w:rsidRPr="00EB64B9">
        <w:rPr>
          <w:rFonts w:hint="eastAsia"/>
          <w:sz w:val="24"/>
          <w:szCs w:val="24"/>
          <w:rtl/>
          <w:lang w:bidi="fa-IR"/>
        </w:rPr>
        <w:t>د</w:t>
      </w:r>
      <w:r w:rsidRPr="00EB64B9">
        <w:rPr>
          <w:sz w:val="24"/>
          <w:szCs w:val="24"/>
          <w:rtl/>
          <w:lang w:bidi="fa-IR"/>
        </w:rPr>
        <w:t xml:space="preserve"> پژوهش‌ها</w:t>
      </w:r>
      <w:r w:rsidRPr="00EB64B9">
        <w:rPr>
          <w:rFonts w:hint="cs"/>
          <w:sz w:val="24"/>
          <w:szCs w:val="24"/>
          <w:rtl/>
          <w:lang w:bidi="fa-IR"/>
        </w:rPr>
        <w:t>ی</w:t>
      </w:r>
      <w:r w:rsidRPr="00EB64B9">
        <w:rPr>
          <w:sz w:val="24"/>
          <w:szCs w:val="24"/>
          <w:rtl/>
          <w:lang w:bidi="fa-IR"/>
        </w:rPr>
        <w:t xml:space="preserve"> پ</w:t>
      </w:r>
      <w:r w:rsidRPr="00EB64B9">
        <w:rPr>
          <w:rFonts w:hint="cs"/>
          <w:sz w:val="24"/>
          <w:szCs w:val="24"/>
          <w:rtl/>
          <w:lang w:bidi="fa-IR"/>
        </w:rPr>
        <w:t>ی</w:t>
      </w:r>
      <w:r w:rsidRPr="00EB64B9">
        <w:rPr>
          <w:rFonts w:hint="eastAsia"/>
          <w:sz w:val="24"/>
          <w:szCs w:val="24"/>
          <w:rtl/>
          <w:lang w:bidi="fa-IR"/>
        </w:rPr>
        <w:t>ش</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بر ضرورت آموزش صر</w:t>
      </w:r>
      <w:r w:rsidRPr="00EB64B9">
        <w:rPr>
          <w:rFonts w:hint="cs"/>
          <w:sz w:val="24"/>
          <w:szCs w:val="24"/>
          <w:rtl/>
          <w:lang w:bidi="fa-IR"/>
        </w:rPr>
        <w:t>ی</w:t>
      </w:r>
      <w:r w:rsidRPr="00EB64B9">
        <w:rPr>
          <w:rFonts w:hint="eastAsia"/>
          <w:sz w:val="24"/>
          <w:szCs w:val="24"/>
          <w:rtl/>
          <w:lang w:bidi="fa-IR"/>
        </w:rPr>
        <w:t>ح</w:t>
      </w:r>
      <w:r w:rsidRPr="00EB64B9">
        <w:rPr>
          <w:sz w:val="24"/>
          <w:szCs w:val="24"/>
          <w:rtl/>
          <w:lang w:bidi="fa-IR"/>
        </w:rPr>
        <w:t xml:space="preserve"> راهبردها</w:t>
      </w:r>
      <w:r w:rsidRPr="00EB64B9">
        <w:rPr>
          <w:rFonts w:hint="cs"/>
          <w:sz w:val="24"/>
          <w:szCs w:val="24"/>
          <w:rtl/>
          <w:lang w:bidi="fa-IR"/>
        </w:rPr>
        <w:t>ی</w:t>
      </w:r>
      <w:r w:rsidRPr="00EB64B9">
        <w:rPr>
          <w:sz w:val="24"/>
          <w:szCs w:val="24"/>
          <w:rtl/>
          <w:lang w:bidi="fa-IR"/>
        </w:rPr>
        <w:t xml:space="preserve"> خودتنظ</w:t>
      </w:r>
      <w:r w:rsidRPr="00EB64B9">
        <w:rPr>
          <w:rFonts w:hint="cs"/>
          <w:sz w:val="24"/>
          <w:szCs w:val="24"/>
          <w:rtl/>
          <w:lang w:bidi="fa-IR"/>
        </w:rPr>
        <w:t>ی</w:t>
      </w:r>
      <w:r w:rsidRPr="00EB64B9">
        <w:rPr>
          <w:rFonts w:hint="eastAsia"/>
          <w:sz w:val="24"/>
          <w:szCs w:val="24"/>
          <w:rtl/>
          <w:lang w:bidi="fa-IR"/>
        </w:rPr>
        <w:t>م</w:t>
      </w:r>
      <w:r w:rsidRPr="00EB64B9">
        <w:rPr>
          <w:rFonts w:hint="cs"/>
          <w:sz w:val="24"/>
          <w:szCs w:val="24"/>
          <w:rtl/>
          <w:lang w:bidi="fa-IR"/>
        </w:rPr>
        <w:t>ی</w:t>
      </w:r>
      <w:r w:rsidRPr="00EB64B9">
        <w:rPr>
          <w:sz w:val="24"/>
          <w:szCs w:val="24"/>
          <w:rtl/>
          <w:lang w:bidi="fa-IR"/>
        </w:rPr>
        <w:t xml:space="preserve"> در کنار استفاده از ابزارها</w:t>
      </w:r>
      <w:r w:rsidRPr="00EB64B9">
        <w:rPr>
          <w:rFonts w:hint="cs"/>
          <w:sz w:val="24"/>
          <w:szCs w:val="24"/>
          <w:rtl/>
          <w:lang w:bidi="fa-IR"/>
        </w:rPr>
        <w:t>ی</w:t>
      </w:r>
      <w:r w:rsidRPr="00EB64B9">
        <w:rPr>
          <w:sz w:val="24"/>
          <w:szCs w:val="24"/>
          <w:rtl/>
          <w:lang w:bidi="fa-IR"/>
        </w:rPr>
        <w:t xml:space="preserve"> د</w:t>
      </w:r>
      <w:r w:rsidRPr="00EB64B9">
        <w:rPr>
          <w:rFonts w:hint="cs"/>
          <w:sz w:val="24"/>
          <w:szCs w:val="24"/>
          <w:rtl/>
          <w:lang w:bidi="fa-IR"/>
        </w:rPr>
        <w:t>ی</w:t>
      </w:r>
      <w:r w:rsidRPr="00EB64B9">
        <w:rPr>
          <w:rFonts w:hint="eastAsia"/>
          <w:sz w:val="24"/>
          <w:szCs w:val="24"/>
          <w:rtl/>
          <w:lang w:bidi="fa-IR"/>
        </w:rPr>
        <w:t>ج</w:t>
      </w:r>
      <w:r w:rsidRPr="00EB64B9">
        <w:rPr>
          <w:rFonts w:hint="cs"/>
          <w:sz w:val="24"/>
          <w:szCs w:val="24"/>
          <w:rtl/>
          <w:lang w:bidi="fa-IR"/>
        </w:rPr>
        <w:t>ی</w:t>
      </w:r>
      <w:r w:rsidRPr="00EB64B9">
        <w:rPr>
          <w:rFonts w:hint="eastAsia"/>
          <w:sz w:val="24"/>
          <w:szCs w:val="24"/>
          <w:rtl/>
          <w:lang w:bidi="fa-IR"/>
        </w:rPr>
        <w:t>تال</w:t>
      </w:r>
      <w:r w:rsidRPr="00EB64B9">
        <w:rPr>
          <w:sz w:val="24"/>
          <w:szCs w:val="24"/>
          <w:rtl/>
          <w:lang w:bidi="fa-IR"/>
        </w:rPr>
        <w:t xml:space="preserve"> کاملاً هم‌سو است (</w:t>
      </w:r>
      <w:r w:rsidRPr="00EB64B9">
        <w:rPr>
          <w:sz w:val="24"/>
          <w:szCs w:val="24"/>
          <w:lang w:bidi="fa-IR"/>
        </w:rPr>
        <w:t>Chen, 2022</w:t>
      </w:r>
      <w:r w:rsidRPr="00EB64B9">
        <w:rPr>
          <w:sz w:val="24"/>
          <w:szCs w:val="24"/>
          <w:rtl/>
          <w:lang w:bidi="fa-IR"/>
        </w:rPr>
        <w:t xml:space="preserve">؛ </w:t>
      </w:r>
      <w:r w:rsidRPr="00EB64B9">
        <w:rPr>
          <w:sz w:val="24"/>
          <w:szCs w:val="24"/>
          <w:lang w:bidi="fa-IR"/>
        </w:rPr>
        <w:t>Azatova, 2021</w:t>
      </w:r>
      <w:r w:rsidRPr="00EB64B9">
        <w:rPr>
          <w:sz w:val="24"/>
          <w:szCs w:val="24"/>
          <w:rtl/>
          <w:lang w:bidi="fa-IR"/>
        </w:rPr>
        <w:t xml:space="preserve">؛ </w:t>
      </w:r>
      <w:r w:rsidRPr="00EB64B9">
        <w:rPr>
          <w:sz w:val="24"/>
          <w:szCs w:val="24"/>
          <w:lang w:bidi="fa-IR"/>
        </w:rPr>
        <w:t>Bai &amp; Guo, 2018</w:t>
      </w:r>
      <w:r w:rsidRPr="00EB64B9">
        <w:rPr>
          <w:sz w:val="24"/>
          <w:szCs w:val="24"/>
          <w:rtl/>
          <w:lang w:bidi="fa-IR"/>
        </w:rPr>
        <w:t>)، و نشان م</w:t>
      </w:r>
      <w:r w:rsidRPr="00EB64B9">
        <w:rPr>
          <w:rFonts w:hint="cs"/>
          <w:sz w:val="24"/>
          <w:szCs w:val="24"/>
          <w:rtl/>
          <w:lang w:bidi="fa-IR"/>
        </w:rPr>
        <w:t>ی‌</w:t>
      </w:r>
      <w:r w:rsidRPr="00EB64B9">
        <w:rPr>
          <w:rFonts w:hint="eastAsia"/>
          <w:sz w:val="24"/>
          <w:szCs w:val="24"/>
          <w:rtl/>
          <w:lang w:bidi="fa-IR"/>
        </w:rPr>
        <w:t>دهد</w:t>
      </w:r>
      <w:r w:rsidRPr="00EB64B9">
        <w:rPr>
          <w:sz w:val="24"/>
          <w:szCs w:val="24"/>
          <w:rtl/>
          <w:lang w:bidi="fa-IR"/>
        </w:rPr>
        <w:t xml:space="preserve"> باز</w:t>
      </w:r>
      <w:r w:rsidRPr="00EB64B9">
        <w:rPr>
          <w:rFonts w:hint="cs"/>
          <w:sz w:val="24"/>
          <w:szCs w:val="24"/>
          <w:rtl/>
          <w:lang w:bidi="fa-IR"/>
        </w:rPr>
        <w:t>ی‌</w:t>
      </w:r>
      <w:r w:rsidRPr="00EB64B9">
        <w:rPr>
          <w:rFonts w:hint="eastAsia"/>
          <w:sz w:val="24"/>
          <w:szCs w:val="24"/>
          <w:rtl/>
          <w:lang w:bidi="fa-IR"/>
        </w:rPr>
        <w:t>وارساز</w:t>
      </w:r>
      <w:r w:rsidRPr="00EB64B9">
        <w:rPr>
          <w:rFonts w:hint="cs"/>
          <w:sz w:val="24"/>
          <w:szCs w:val="24"/>
          <w:rtl/>
          <w:lang w:bidi="fa-IR"/>
        </w:rPr>
        <w:t>ی</w:t>
      </w:r>
      <w:r w:rsidRPr="00EB64B9">
        <w:rPr>
          <w:sz w:val="24"/>
          <w:szCs w:val="24"/>
          <w:rtl/>
          <w:lang w:bidi="fa-IR"/>
        </w:rPr>
        <w:t xml:space="preserve"> به‌تنها</w:t>
      </w:r>
      <w:r w:rsidRPr="00EB64B9">
        <w:rPr>
          <w:rFonts w:hint="cs"/>
          <w:sz w:val="24"/>
          <w:szCs w:val="24"/>
          <w:rtl/>
          <w:lang w:bidi="fa-IR"/>
        </w:rPr>
        <w:t>یی</w:t>
      </w:r>
      <w:r w:rsidRPr="00EB64B9">
        <w:rPr>
          <w:sz w:val="24"/>
          <w:szCs w:val="24"/>
          <w:rtl/>
          <w:lang w:bidi="fa-IR"/>
        </w:rPr>
        <w:t xml:space="preserve"> جا</w:t>
      </w:r>
      <w:r w:rsidRPr="00EB64B9">
        <w:rPr>
          <w:rFonts w:hint="cs"/>
          <w:sz w:val="24"/>
          <w:szCs w:val="24"/>
          <w:rtl/>
          <w:lang w:bidi="fa-IR"/>
        </w:rPr>
        <w:t>ی</w:t>
      </w:r>
      <w:r w:rsidRPr="00EB64B9">
        <w:rPr>
          <w:rFonts w:hint="eastAsia"/>
          <w:sz w:val="24"/>
          <w:szCs w:val="24"/>
          <w:rtl/>
          <w:lang w:bidi="fa-IR"/>
        </w:rPr>
        <w:t>گز</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آموزش راهبرد</w:t>
      </w:r>
      <w:r w:rsidRPr="00EB64B9">
        <w:rPr>
          <w:rFonts w:hint="cs"/>
          <w:sz w:val="24"/>
          <w:szCs w:val="24"/>
          <w:rtl/>
          <w:lang w:bidi="fa-IR"/>
        </w:rPr>
        <w:t>ی</w:t>
      </w:r>
      <w:r w:rsidRPr="00EB64B9">
        <w:rPr>
          <w:sz w:val="24"/>
          <w:szCs w:val="24"/>
          <w:rtl/>
          <w:lang w:bidi="fa-IR"/>
        </w:rPr>
        <w:t xml:space="preserve"> نم</w:t>
      </w:r>
      <w:r w:rsidRPr="00EB64B9">
        <w:rPr>
          <w:rFonts w:hint="cs"/>
          <w:sz w:val="24"/>
          <w:szCs w:val="24"/>
          <w:rtl/>
          <w:lang w:bidi="fa-IR"/>
        </w:rPr>
        <w:t>ی‌</w:t>
      </w:r>
      <w:r w:rsidRPr="00EB64B9">
        <w:rPr>
          <w:rFonts w:hint="eastAsia"/>
          <w:sz w:val="24"/>
          <w:szCs w:val="24"/>
          <w:rtl/>
          <w:lang w:bidi="fa-IR"/>
        </w:rPr>
        <w:t>شود،</w:t>
      </w:r>
      <w:r w:rsidRPr="00EB64B9">
        <w:rPr>
          <w:sz w:val="24"/>
          <w:szCs w:val="24"/>
          <w:rtl/>
          <w:lang w:bidi="fa-IR"/>
        </w:rPr>
        <w:t xml:space="preserve"> بلکه مکمل</w:t>
      </w:r>
      <w:r w:rsidRPr="00EB64B9">
        <w:rPr>
          <w:rFonts w:hint="cs"/>
          <w:sz w:val="24"/>
          <w:szCs w:val="24"/>
          <w:rtl/>
          <w:lang w:bidi="fa-IR"/>
        </w:rPr>
        <w:t>ی</w:t>
      </w:r>
      <w:r w:rsidRPr="00EB64B9">
        <w:rPr>
          <w:sz w:val="24"/>
          <w:szCs w:val="24"/>
          <w:rtl/>
          <w:lang w:bidi="fa-IR"/>
        </w:rPr>
        <w:t xml:space="preserve"> اثربخش برا</w:t>
      </w:r>
      <w:r w:rsidRPr="00EB64B9">
        <w:rPr>
          <w:rFonts w:hint="cs"/>
          <w:sz w:val="24"/>
          <w:szCs w:val="24"/>
          <w:rtl/>
          <w:lang w:bidi="fa-IR"/>
        </w:rPr>
        <w:t>ی</w:t>
      </w:r>
      <w:r w:rsidRPr="00EB64B9">
        <w:rPr>
          <w:sz w:val="24"/>
          <w:szCs w:val="24"/>
          <w:rtl/>
          <w:lang w:bidi="fa-IR"/>
        </w:rPr>
        <w:t xml:space="preserve"> آن است.</w:t>
      </w:r>
    </w:p>
    <w:p w14:paraId="064DA105" w14:textId="036BAF9B" w:rsidR="00EB64B9" w:rsidRDefault="00EB64B9" w:rsidP="00AC6545">
      <w:pPr>
        <w:spacing w:line="276" w:lineRule="auto"/>
        <w:jc w:val="both"/>
        <w:rPr>
          <w:sz w:val="24"/>
          <w:szCs w:val="24"/>
          <w:rtl/>
          <w:lang w:bidi="fa-IR"/>
        </w:rPr>
      </w:pPr>
      <w:r w:rsidRPr="00EB64B9">
        <w:rPr>
          <w:rFonts w:hint="eastAsia"/>
          <w:sz w:val="24"/>
          <w:szCs w:val="24"/>
          <w:rtl/>
          <w:lang w:bidi="fa-IR"/>
        </w:rPr>
        <w:t>از</w:t>
      </w:r>
      <w:r w:rsidRPr="00EB64B9">
        <w:rPr>
          <w:sz w:val="24"/>
          <w:szCs w:val="24"/>
          <w:rtl/>
          <w:lang w:bidi="fa-IR"/>
        </w:rPr>
        <w:t xml:space="preserve"> منظر کاربرد</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پژوهش به معلمان و طراحان آموزش</w:t>
      </w:r>
      <w:r w:rsidRPr="00EB64B9">
        <w:rPr>
          <w:rFonts w:hint="cs"/>
          <w:sz w:val="24"/>
          <w:szCs w:val="24"/>
          <w:rtl/>
          <w:lang w:bidi="fa-IR"/>
        </w:rPr>
        <w:t>ی</w:t>
      </w:r>
      <w:r w:rsidRPr="00EB64B9">
        <w:rPr>
          <w:sz w:val="24"/>
          <w:szCs w:val="24"/>
          <w:rtl/>
          <w:lang w:bidi="fa-IR"/>
        </w:rPr>
        <w:t xml:space="preserve"> زبان پ</w:t>
      </w:r>
      <w:r w:rsidRPr="00EB64B9">
        <w:rPr>
          <w:rFonts w:hint="cs"/>
          <w:sz w:val="24"/>
          <w:szCs w:val="24"/>
          <w:rtl/>
          <w:lang w:bidi="fa-IR"/>
        </w:rPr>
        <w:t>ی</w:t>
      </w:r>
      <w:r w:rsidRPr="00EB64B9">
        <w:rPr>
          <w:rFonts w:hint="eastAsia"/>
          <w:sz w:val="24"/>
          <w:szCs w:val="24"/>
          <w:rtl/>
          <w:lang w:bidi="fa-IR"/>
        </w:rPr>
        <w:t>شنهاد</w:t>
      </w:r>
      <w:r w:rsidRPr="00EB64B9">
        <w:rPr>
          <w:sz w:val="24"/>
          <w:szCs w:val="24"/>
          <w:rtl/>
          <w:lang w:bidi="fa-IR"/>
        </w:rPr>
        <w:t xml:space="preserve"> م</w:t>
      </w:r>
      <w:r w:rsidRPr="00EB64B9">
        <w:rPr>
          <w:rFonts w:hint="cs"/>
          <w:sz w:val="24"/>
          <w:szCs w:val="24"/>
          <w:rtl/>
          <w:lang w:bidi="fa-IR"/>
        </w:rPr>
        <w:t>ی‌</w:t>
      </w:r>
      <w:r w:rsidRPr="00EB64B9">
        <w:rPr>
          <w:rFonts w:hint="eastAsia"/>
          <w:sz w:val="24"/>
          <w:szCs w:val="24"/>
          <w:rtl/>
          <w:lang w:bidi="fa-IR"/>
        </w:rPr>
        <w:t>کند</w:t>
      </w:r>
      <w:r w:rsidRPr="00EB64B9">
        <w:rPr>
          <w:sz w:val="24"/>
          <w:szCs w:val="24"/>
          <w:rtl/>
          <w:lang w:bidi="fa-IR"/>
        </w:rPr>
        <w:t xml:space="preserve"> فعال</w:t>
      </w:r>
      <w:r w:rsidRPr="00EB64B9">
        <w:rPr>
          <w:rFonts w:hint="cs"/>
          <w:sz w:val="24"/>
          <w:szCs w:val="24"/>
          <w:rtl/>
          <w:lang w:bidi="fa-IR"/>
        </w:rPr>
        <w:t>ی</w:t>
      </w:r>
      <w:r w:rsidRPr="00EB64B9">
        <w:rPr>
          <w:rFonts w:hint="eastAsia"/>
          <w:sz w:val="24"/>
          <w:szCs w:val="24"/>
          <w:rtl/>
          <w:lang w:bidi="fa-IR"/>
        </w:rPr>
        <w:t>ت‌ها</w:t>
      </w:r>
      <w:r w:rsidRPr="00EB64B9">
        <w:rPr>
          <w:rFonts w:hint="cs"/>
          <w:sz w:val="24"/>
          <w:szCs w:val="24"/>
          <w:rtl/>
          <w:lang w:bidi="fa-IR"/>
        </w:rPr>
        <w:t>ی</w:t>
      </w:r>
      <w:r w:rsidRPr="00EB64B9">
        <w:rPr>
          <w:sz w:val="24"/>
          <w:szCs w:val="24"/>
          <w:rtl/>
          <w:lang w:bidi="fa-IR"/>
        </w:rPr>
        <w:t xml:space="preserve"> باز</w:t>
      </w:r>
      <w:r w:rsidRPr="00EB64B9">
        <w:rPr>
          <w:rFonts w:hint="cs"/>
          <w:sz w:val="24"/>
          <w:szCs w:val="24"/>
          <w:rtl/>
          <w:lang w:bidi="fa-IR"/>
        </w:rPr>
        <w:t>ی‌</w:t>
      </w:r>
      <w:r w:rsidRPr="00EB64B9">
        <w:rPr>
          <w:rFonts w:hint="eastAsia"/>
          <w:sz w:val="24"/>
          <w:szCs w:val="24"/>
          <w:rtl/>
          <w:lang w:bidi="fa-IR"/>
        </w:rPr>
        <w:t>وار</w:t>
      </w:r>
      <w:r w:rsidRPr="00EB64B9">
        <w:rPr>
          <w:sz w:val="24"/>
          <w:szCs w:val="24"/>
          <w:rtl/>
          <w:lang w:bidi="fa-IR"/>
        </w:rPr>
        <w:t xml:space="preserve"> را با مدل‌ساز</w:t>
      </w:r>
      <w:r w:rsidRPr="00EB64B9">
        <w:rPr>
          <w:rFonts w:hint="cs"/>
          <w:sz w:val="24"/>
          <w:szCs w:val="24"/>
          <w:rtl/>
          <w:lang w:bidi="fa-IR"/>
        </w:rPr>
        <w:t>ی</w:t>
      </w:r>
      <w:r w:rsidRPr="00EB64B9">
        <w:rPr>
          <w:sz w:val="24"/>
          <w:szCs w:val="24"/>
          <w:rtl/>
          <w:lang w:bidi="fa-IR"/>
        </w:rPr>
        <w:t xml:space="preserve"> صر</w:t>
      </w:r>
      <w:r w:rsidRPr="00EB64B9">
        <w:rPr>
          <w:rFonts w:hint="cs"/>
          <w:sz w:val="24"/>
          <w:szCs w:val="24"/>
          <w:rtl/>
          <w:lang w:bidi="fa-IR"/>
        </w:rPr>
        <w:t>ی</w:t>
      </w:r>
      <w:r w:rsidRPr="00EB64B9">
        <w:rPr>
          <w:rFonts w:hint="eastAsia"/>
          <w:sz w:val="24"/>
          <w:szCs w:val="24"/>
          <w:rtl/>
          <w:lang w:bidi="fa-IR"/>
        </w:rPr>
        <w:t>ح</w:t>
      </w:r>
      <w:r w:rsidRPr="00EB64B9">
        <w:rPr>
          <w:sz w:val="24"/>
          <w:szCs w:val="24"/>
          <w:rtl/>
          <w:lang w:bidi="fa-IR"/>
        </w:rPr>
        <w:t xml:space="preserve"> راهبردها</w:t>
      </w:r>
      <w:r w:rsidRPr="00EB64B9">
        <w:rPr>
          <w:rFonts w:hint="cs"/>
          <w:sz w:val="24"/>
          <w:szCs w:val="24"/>
          <w:rtl/>
          <w:lang w:bidi="fa-IR"/>
        </w:rPr>
        <w:t>ی</w:t>
      </w:r>
      <w:r w:rsidRPr="00EB64B9">
        <w:rPr>
          <w:sz w:val="24"/>
          <w:szCs w:val="24"/>
          <w:rtl/>
          <w:lang w:bidi="fa-IR"/>
        </w:rPr>
        <w:t xml:space="preserve"> فراشناخت</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فرصت‌ها</w:t>
      </w:r>
      <w:r w:rsidRPr="00EB64B9">
        <w:rPr>
          <w:rFonts w:hint="cs"/>
          <w:sz w:val="24"/>
          <w:szCs w:val="24"/>
          <w:rtl/>
          <w:lang w:bidi="fa-IR"/>
        </w:rPr>
        <w:t>ی</w:t>
      </w:r>
      <w:r w:rsidRPr="00EB64B9">
        <w:rPr>
          <w:sz w:val="24"/>
          <w:szCs w:val="24"/>
          <w:rtl/>
          <w:lang w:bidi="fa-IR"/>
        </w:rPr>
        <w:t xml:space="preserve"> ساختار</w:t>
      </w:r>
      <w:r w:rsidRPr="00EB64B9">
        <w:rPr>
          <w:rFonts w:hint="cs"/>
          <w:sz w:val="24"/>
          <w:szCs w:val="24"/>
          <w:rtl/>
          <w:lang w:bidi="fa-IR"/>
        </w:rPr>
        <w:t>ی</w:t>
      </w:r>
      <w:r w:rsidRPr="00EB64B9">
        <w:rPr>
          <w:rFonts w:hint="eastAsia"/>
          <w:sz w:val="24"/>
          <w:szCs w:val="24"/>
          <w:rtl/>
          <w:lang w:bidi="fa-IR"/>
        </w:rPr>
        <w:t>افته</w:t>
      </w:r>
      <w:r w:rsidRPr="00EB64B9">
        <w:rPr>
          <w:sz w:val="24"/>
          <w:szCs w:val="24"/>
          <w:rtl/>
          <w:lang w:bidi="fa-IR"/>
        </w:rPr>
        <w:t xml:space="preserve"> برا</w:t>
      </w:r>
      <w:r w:rsidRPr="00EB64B9">
        <w:rPr>
          <w:rFonts w:hint="cs"/>
          <w:sz w:val="24"/>
          <w:szCs w:val="24"/>
          <w:rtl/>
          <w:lang w:bidi="fa-IR"/>
        </w:rPr>
        <w:t>ی</w:t>
      </w:r>
      <w:r w:rsidRPr="00EB64B9">
        <w:rPr>
          <w:sz w:val="24"/>
          <w:szCs w:val="24"/>
          <w:rtl/>
          <w:lang w:bidi="fa-IR"/>
        </w:rPr>
        <w:t xml:space="preserve"> هدف‌گذار</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و بازخورد مستمر تلف</w:t>
      </w:r>
      <w:r w:rsidRPr="00EB64B9">
        <w:rPr>
          <w:rFonts w:hint="cs"/>
          <w:sz w:val="24"/>
          <w:szCs w:val="24"/>
          <w:rtl/>
          <w:lang w:bidi="fa-IR"/>
        </w:rPr>
        <w:t>ی</w:t>
      </w:r>
      <w:r w:rsidRPr="00EB64B9">
        <w:rPr>
          <w:rFonts w:hint="eastAsia"/>
          <w:sz w:val="24"/>
          <w:szCs w:val="24"/>
          <w:rtl/>
          <w:lang w:bidi="fa-IR"/>
        </w:rPr>
        <w:t>ق</w:t>
      </w:r>
      <w:r w:rsidRPr="00EB64B9">
        <w:rPr>
          <w:sz w:val="24"/>
          <w:szCs w:val="24"/>
          <w:rtl/>
          <w:lang w:bidi="fa-IR"/>
        </w:rPr>
        <w:t xml:space="preserve"> کنند تا حداکثر بهره‌ور</w:t>
      </w:r>
      <w:r w:rsidRPr="00EB64B9">
        <w:rPr>
          <w:rFonts w:hint="cs"/>
          <w:sz w:val="24"/>
          <w:szCs w:val="24"/>
          <w:rtl/>
          <w:lang w:bidi="fa-IR"/>
        </w:rPr>
        <w:t>ی</w:t>
      </w:r>
      <w:r w:rsidRPr="00EB64B9">
        <w:rPr>
          <w:sz w:val="24"/>
          <w:szCs w:val="24"/>
          <w:rtl/>
          <w:lang w:bidi="fa-IR"/>
        </w:rPr>
        <w:t xml:space="preserve"> از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ابزارها حاصل شود.</w:t>
      </w:r>
      <w:r>
        <w:rPr>
          <w:rFonts w:hint="cs"/>
          <w:sz w:val="24"/>
          <w:szCs w:val="24"/>
          <w:rtl/>
          <w:lang w:bidi="fa-IR"/>
        </w:rPr>
        <w:t xml:space="preserve"> </w:t>
      </w:r>
      <w:r w:rsidRPr="00EB64B9">
        <w:rPr>
          <w:rFonts w:hint="eastAsia"/>
          <w:sz w:val="24"/>
          <w:szCs w:val="24"/>
          <w:rtl/>
          <w:lang w:bidi="fa-IR"/>
        </w:rPr>
        <w:t>با</w:t>
      </w:r>
      <w:r w:rsidRPr="00EB64B9">
        <w:rPr>
          <w:sz w:val="24"/>
          <w:szCs w:val="24"/>
          <w:rtl/>
          <w:lang w:bidi="fa-IR"/>
        </w:rPr>
        <w:t xml:space="preserve"> وجود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نتا</w:t>
      </w:r>
      <w:r w:rsidRPr="00EB64B9">
        <w:rPr>
          <w:rFonts w:hint="cs"/>
          <w:sz w:val="24"/>
          <w:szCs w:val="24"/>
          <w:rtl/>
          <w:lang w:bidi="fa-IR"/>
        </w:rPr>
        <w:t>ی</w:t>
      </w:r>
      <w:r w:rsidRPr="00EB64B9">
        <w:rPr>
          <w:rFonts w:hint="eastAsia"/>
          <w:sz w:val="24"/>
          <w:szCs w:val="24"/>
          <w:rtl/>
          <w:lang w:bidi="fa-IR"/>
        </w:rPr>
        <w:t>ج</w:t>
      </w:r>
      <w:r w:rsidRPr="00EB64B9">
        <w:rPr>
          <w:sz w:val="24"/>
          <w:szCs w:val="24"/>
          <w:rtl/>
          <w:lang w:bidi="fa-IR"/>
        </w:rPr>
        <w:t xml:space="preserve"> پژوهش حاضر با محدود</w:t>
      </w:r>
      <w:r w:rsidRPr="00EB64B9">
        <w:rPr>
          <w:rFonts w:hint="cs"/>
          <w:sz w:val="24"/>
          <w:szCs w:val="24"/>
          <w:rtl/>
          <w:lang w:bidi="fa-IR"/>
        </w:rPr>
        <w:t>ی</w:t>
      </w:r>
      <w:r w:rsidRPr="00EB64B9">
        <w:rPr>
          <w:rFonts w:hint="eastAsia"/>
          <w:sz w:val="24"/>
          <w:szCs w:val="24"/>
          <w:rtl/>
          <w:lang w:bidi="fa-IR"/>
        </w:rPr>
        <w:t>ت‌ها</w:t>
      </w:r>
      <w:r w:rsidRPr="00EB64B9">
        <w:rPr>
          <w:rFonts w:hint="cs"/>
          <w:sz w:val="24"/>
          <w:szCs w:val="24"/>
          <w:rtl/>
          <w:lang w:bidi="fa-IR"/>
        </w:rPr>
        <w:t>یی</w:t>
      </w:r>
      <w:r w:rsidRPr="00EB64B9">
        <w:rPr>
          <w:sz w:val="24"/>
          <w:szCs w:val="24"/>
          <w:rtl/>
          <w:lang w:bidi="fa-IR"/>
        </w:rPr>
        <w:t xml:space="preserve"> همراه است. </w:t>
      </w:r>
      <w:r>
        <w:rPr>
          <w:rFonts w:hint="cs"/>
          <w:sz w:val="24"/>
          <w:szCs w:val="24"/>
          <w:rtl/>
          <w:lang w:bidi="fa-IR"/>
        </w:rPr>
        <w:t xml:space="preserve">اول </w:t>
      </w:r>
      <w:r w:rsidRPr="00EB64B9">
        <w:rPr>
          <w:sz w:val="24"/>
          <w:szCs w:val="24"/>
          <w:rtl/>
          <w:lang w:bidi="fa-IR"/>
        </w:rPr>
        <w:t>محدود</w:t>
      </w:r>
      <w:r w:rsidRPr="00EB64B9">
        <w:rPr>
          <w:rFonts w:hint="cs"/>
          <w:sz w:val="24"/>
          <w:szCs w:val="24"/>
          <w:rtl/>
          <w:lang w:bidi="fa-IR"/>
        </w:rPr>
        <w:t>ی</w:t>
      </w:r>
      <w:r w:rsidRPr="00EB64B9">
        <w:rPr>
          <w:rFonts w:hint="eastAsia"/>
          <w:sz w:val="24"/>
          <w:szCs w:val="24"/>
          <w:rtl/>
          <w:lang w:bidi="fa-IR"/>
        </w:rPr>
        <w:t>ت</w:t>
      </w:r>
      <w:r w:rsidRPr="00EB64B9">
        <w:rPr>
          <w:sz w:val="24"/>
          <w:szCs w:val="24"/>
          <w:rtl/>
          <w:lang w:bidi="fa-IR"/>
        </w:rPr>
        <w:t xml:space="preserve"> حجم نمونه و بافت تک‌مدرسه‌ا</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تعم</w:t>
      </w:r>
      <w:r w:rsidRPr="00EB64B9">
        <w:rPr>
          <w:rFonts w:hint="cs"/>
          <w:sz w:val="24"/>
          <w:szCs w:val="24"/>
          <w:rtl/>
          <w:lang w:bidi="fa-IR"/>
        </w:rPr>
        <w:t>ی</w:t>
      </w:r>
      <w:r w:rsidRPr="00EB64B9">
        <w:rPr>
          <w:rFonts w:hint="eastAsia"/>
          <w:sz w:val="24"/>
          <w:szCs w:val="24"/>
          <w:rtl/>
          <w:lang w:bidi="fa-IR"/>
        </w:rPr>
        <w:t>م‌پذ</w:t>
      </w:r>
      <w:r w:rsidRPr="00EB64B9">
        <w:rPr>
          <w:rFonts w:hint="cs"/>
          <w:sz w:val="24"/>
          <w:szCs w:val="24"/>
          <w:rtl/>
          <w:lang w:bidi="fa-IR"/>
        </w:rPr>
        <w:t>ی</w:t>
      </w:r>
      <w:r w:rsidRPr="00EB64B9">
        <w:rPr>
          <w:rFonts w:hint="eastAsia"/>
          <w:sz w:val="24"/>
          <w:szCs w:val="24"/>
          <w:rtl/>
          <w:lang w:bidi="fa-IR"/>
        </w:rPr>
        <w:t>ر</w:t>
      </w:r>
      <w:r w:rsidRPr="00EB64B9">
        <w:rPr>
          <w:rFonts w:hint="cs"/>
          <w:sz w:val="24"/>
          <w:szCs w:val="24"/>
          <w:rtl/>
          <w:lang w:bidi="fa-IR"/>
        </w:rPr>
        <w:t>ی</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افته‌ها</w:t>
      </w:r>
      <w:r w:rsidRPr="00EB64B9">
        <w:rPr>
          <w:sz w:val="24"/>
          <w:szCs w:val="24"/>
          <w:rtl/>
          <w:lang w:bidi="fa-IR"/>
        </w:rPr>
        <w:t xml:space="preserve"> را محدود م</w:t>
      </w:r>
      <w:r w:rsidRPr="00EB64B9">
        <w:rPr>
          <w:rFonts w:hint="cs"/>
          <w:sz w:val="24"/>
          <w:szCs w:val="24"/>
          <w:rtl/>
          <w:lang w:bidi="fa-IR"/>
        </w:rPr>
        <w:t>ی‌</w:t>
      </w:r>
      <w:r w:rsidRPr="00EB64B9">
        <w:rPr>
          <w:rFonts w:hint="eastAsia"/>
          <w:sz w:val="24"/>
          <w:szCs w:val="24"/>
          <w:rtl/>
          <w:lang w:bidi="fa-IR"/>
        </w:rPr>
        <w:t>کند،</w:t>
      </w:r>
      <w:r w:rsidRPr="00EB64B9">
        <w:rPr>
          <w:sz w:val="24"/>
          <w:szCs w:val="24"/>
          <w:rtl/>
          <w:lang w:bidi="fa-IR"/>
        </w:rPr>
        <w:t xml:space="preserve"> امر</w:t>
      </w:r>
      <w:r w:rsidRPr="00EB64B9">
        <w:rPr>
          <w:rFonts w:hint="cs"/>
          <w:sz w:val="24"/>
          <w:szCs w:val="24"/>
          <w:rtl/>
          <w:lang w:bidi="fa-IR"/>
        </w:rPr>
        <w:t>ی</w:t>
      </w:r>
      <w:r w:rsidRPr="00EB64B9">
        <w:rPr>
          <w:sz w:val="24"/>
          <w:szCs w:val="24"/>
          <w:rtl/>
          <w:lang w:bidi="fa-IR"/>
        </w:rPr>
        <w:t xml:space="preserve"> که در پژوهش‌ها</w:t>
      </w:r>
      <w:r w:rsidRPr="00EB64B9">
        <w:rPr>
          <w:rFonts w:hint="cs"/>
          <w:sz w:val="24"/>
          <w:szCs w:val="24"/>
          <w:rtl/>
          <w:lang w:bidi="fa-IR"/>
        </w:rPr>
        <w:t>ی</w:t>
      </w:r>
      <w:r w:rsidRPr="00EB64B9">
        <w:rPr>
          <w:sz w:val="24"/>
          <w:szCs w:val="24"/>
          <w:rtl/>
          <w:lang w:bidi="fa-IR"/>
        </w:rPr>
        <w:t xml:space="preserve"> مشابه ن</w:t>
      </w:r>
      <w:r w:rsidRPr="00EB64B9">
        <w:rPr>
          <w:rFonts w:hint="cs"/>
          <w:sz w:val="24"/>
          <w:szCs w:val="24"/>
          <w:rtl/>
          <w:lang w:bidi="fa-IR"/>
        </w:rPr>
        <w:t>ی</w:t>
      </w:r>
      <w:r w:rsidRPr="00EB64B9">
        <w:rPr>
          <w:rFonts w:hint="eastAsia"/>
          <w:sz w:val="24"/>
          <w:szCs w:val="24"/>
          <w:rtl/>
          <w:lang w:bidi="fa-IR"/>
        </w:rPr>
        <w:t>ز</w:t>
      </w:r>
      <w:r w:rsidRPr="00EB64B9">
        <w:rPr>
          <w:sz w:val="24"/>
          <w:szCs w:val="24"/>
          <w:rtl/>
          <w:lang w:bidi="fa-IR"/>
        </w:rPr>
        <w:t xml:space="preserve"> گز</w:t>
      </w:r>
      <w:r w:rsidRPr="00EB64B9">
        <w:rPr>
          <w:rFonts w:hint="eastAsia"/>
          <w:sz w:val="24"/>
          <w:szCs w:val="24"/>
          <w:rtl/>
          <w:lang w:bidi="fa-IR"/>
        </w:rPr>
        <w:t>ارش</w:t>
      </w:r>
      <w:r w:rsidRPr="00EB64B9">
        <w:rPr>
          <w:sz w:val="24"/>
          <w:szCs w:val="24"/>
          <w:rtl/>
          <w:lang w:bidi="fa-IR"/>
        </w:rPr>
        <w:t xml:space="preserve"> شده است</w:t>
      </w:r>
      <w:r>
        <w:rPr>
          <w:rFonts w:hint="cs"/>
          <w:sz w:val="24"/>
          <w:szCs w:val="24"/>
          <w:rtl/>
          <w:lang w:bidi="fa-IR"/>
        </w:rPr>
        <w:t xml:space="preserve">. </w:t>
      </w:r>
      <w:r w:rsidRPr="00EB64B9">
        <w:rPr>
          <w:sz w:val="24"/>
          <w:szCs w:val="24"/>
          <w:rtl/>
          <w:lang w:bidi="fa-IR"/>
        </w:rPr>
        <w:t>دوم، مدت زمان نسبتاً کوتاه مداخله امکان بررس</w:t>
      </w:r>
      <w:r w:rsidRPr="00EB64B9">
        <w:rPr>
          <w:rFonts w:hint="cs"/>
          <w:sz w:val="24"/>
          <w:szCs w:val="24"/>
          <w:rtl/>
          <w:lang w:bidi="fa-IR"/>
        </w:rPr>
        <w:t>ی</w:t>
      </w:r>
      <w:r w:rsidRPr="00EB64B9">
        <w:rPr>
          <w:sz w:val="24"/>
          <w:szCs w:val="24"/>
          <w:rtl/>
          <w:lang w:bidi="fa-IR"/>
        </w:rPr>
        <w:t xml:space="preserve"> پا</w:t>
      </w:r>
      <w:r w:rsidRPr="00EB64B9">
        <w:rPr>
          <w:rFonts w:hint="cs"/>
          <w:sz w:val="24"/>
          <w:szCs w:val="24"/>
          <w:rtl/>
          <w:lang w:bidi="fa-IR"/>
        </w:rPr>
        <w:t>ی</w:t>
      </w:r>
      <w:r w:rsidRPr="00EB64B9">
        <w:rPr>
          <w:rFonts w:hint="eastAsia"/>
          <w:sz w:val="24"/>
          <w:szCs w:val="24"/>
          <w:rtl/>
          <w:lang w:bidi="fa-IR"/>
        </w:rPr>
        <w:t>دار</w:t>
      </w:r>
      <w:r w:rsidRPr="00EB64B9">
        <w:rPr>
          <w:rFonts w:hint="cs"/>
          <w:sz w:val="24"/>
          <w:szCs w:val="24"/>
          <w:rtl/>
          <w:lang w:bidi="fa-IR"/>
        </w:rPr>
        <w:t>ی</w:t>
      </w:r>
      <w:r w:rsidRPr="00EB64B9">
        <w:rPr>
          <w:sz w:val="24"/>
          <w:szCs w:val="24"/>
          <w:rtl/>
          <w:lang w:bidi="fa-IR"/>
        </w:rPr>
        <w:t xml:space="preserve"> بلندمدت تغ</w:t>
      </w:r>
      <w:r w:rsidRPr="00EB64B9">
        <w:rPr>
          <w:rFonts w:hint="cs"/>
          <w:sz w:val="24"/>
          <w:szCs w:val="24"/>
          <w:rtl/>
          <w:lang w:bidi="fa-IR"/>
        </w:rPr>
        <w:t>یی</w:t>
      </w:r>
      <w:r w:rsidRPr="00EB64B9">
        <w:rPr>
          <w:rFonts w:hint="eastAsia"/>
          <w:sz w:val="24"/>
          <w:szCs w:val="24"/>
          <w:rtl/>
          <w:lang w:bidi="fa-IR"/>
        </w:rPr>
        <w:t>رات</w:t>
      </w:r>
      <w:r w:rsidRPr="00EB64B9">
        <w:rPr>
          <w:sz w:val="24"/>
          <w:szCs w:val="24"/>
          <w:rtl/>
          <w:lang w:bidi="fa-IR"/>
        </w:rPr>
        <w:t xml:space="preserve"> ا</w:t>
      </w:r>
      <w:r w:rsidRPr="00EB64B9">
        <w:rPr>
          <w:rFonts w:hint="cs"/>
          <w:sz w:val="24"/>
          <w:szCs w:val="24"/>
          <w:rtl/>
          <w:lang w:bidi="fa-IR"/>
        </w:rPr>
        <w:t>ی</w:t>
      </w:r>
      <w:r w:rsidRPr="00EB64B9">
        <w:rPr>
          <w:rFonts w:hint="eastAsia"/>
          <w:sz w:val="24"/>
          <w:szCs w:val="24"/>
          <w:rtl/>
          <w:lang w:bidi="fa-IR"/>
        </w:rPr>
        <w:t>جادشده</w:t>
      </w:r>
      <w:r w:rsidRPr="00EB64B9">
        <w:rPr>
          <w:sz w:val="24"/>
          <w:szCs w:val="24"/>
          <w:rtl/>
          <w:lang w:bidi="fa-IR"/>
        </w:rPr>
        <w:t xml:space="preserve"> در خودتنظ</w:t>
      </w:r>
      <w:r w:rsidRPr="00EB64B9">
        <w:rPr>
          <w:rFonts w:hint="cs"/>
          <w:sz w:val="24"/>
          <w:szCs w:val="24"/>
          <w:rtl/>
          <w:lang w:bidi="fa-IR"/>
        </w:rPr>
        <w:t>ی</w:t>
      </w:r>
      <w:r w:rsidRPr="00EB64B9">
        <w:rPr>
          <w:rFonts w:hint="eastAsia"/>
          <w:sz w:val="24"/>
          <w:szCs w:val="24"/>
          <w:rtl/>
          <w:lang w:bidi="fa-IR"/>
        </w:rPr>
        <w:t>م</w:t>
      </w:r>
      <w:r w:rsidRPr="00EB64B9">
        <w:rPr>
          <w:rFonts w:hint="cs"/>
          <w:sz w:val="24"/>
          <w:szCs w:val="24"/>
          <w:rtl/>
          <w:lang w:bidi="fa-IR"/>
        </w:rPr>
        <w:t>ی</w:t>
      </w:r>
      <w:r w:rsidRPr="00EB64B9">
        <w:rPr>
          <w:sz w:val="24"/>
          <w:szCs w:val="24"/>
          <w:rtl/>
          <w:lang w:bidi="fa-IR"/>
        </w:rPr>
        <w:t xml:space="preserve"> و مشارکت را فراهم نم</w:t>
      </w:r>
      <w:r w:rsidRPr="00EB64B9">
        <w:rPr>
          <w:rFonts w:hint="cs"/>
          <w:sz w:val="24"/>
          <w:szCs w:val="24"/>
          <w:rtl/>
          <w:lang w:bidi="fa-IR"/>
        </w:rPr>
        <w:t>ی‌</w:t>
      </w:r>
      <w:r w:rsidRPr="00EB64B9">
        <w:rPr>
          <w:rFonts w:hint="eastAsia"/>
          <w:sz w:val="24"/>
          <w:szCs w:val="24"/>
          <w:rtl/>
          <w:lang w:bidi="fa-IR"/>
        </w:rPr>
        <w:t>کند</w:t>
      </w:r>
      <w:r w:rsidRPr="00EB64B9">
        <w:rPr>
          <w:sz w:val="24"/>
          <w:szCs w:val="24"/>
          <w:rtl/>
          <w:lang w:bidi="fa-IR"/>
        </w:rPr>
        <w:t>. سوم،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پژوهش تنها بخش</w:t>
      </w:r>
      <w:r w:rsidRPr="00EB64B9">
        <w:rPr>
          <w:rFonts w:hint="cs"/>
          <w:sz w:val="24"/>
          <w:szCs w:val="24"/>
          <w:rtl/>
          <w:lang w:bidi="fa-IR"/>
        </w:rPr>
        <w:t>ی</w:t>
      </w:r>
      <w:r w:rsidRPr="00EB64B9">
        <w:rPr>
          <w:sz w:val="24"/>
          <w:szCs w:val="24"/>
          <w:rtl/>
          <w:lang w:bidi="fa-IR"/>
        </w:rPr>
        <w:t xml:space="preserve"> از راهبردها</w:t>
      </w:r>
      <w:r w:rsidRPr="00EB64B9">
        <w:rPr>
          <w:rFonts w:hint="cs"/>
          <w:sz w:val="24"/>
          <w:szCs w:val="24"/>
          <w:rtl/>
          <w:lang w:bidi="fa-IR"/>
        </w:rPr>
        <w:t>ی</w:t>
      </w:r>
      <w:r w:rsidRPr="00EB64B9">
        <w:rPr>
          <w:sz w:val="24"/>
          <w:szCs w:val="24"/>
          <w:rtl/>
          <w:lang w:bidi="fa-IR"/>
        </w:rPr>
        <w:t xml:space="preserve"> زبان‌آموز</w:t>
      </w:r>
      <w:r w:rsidRPr="00EB64B9">
        <w:rPr>
          <w:rFonts w:hint="cs"/>
          <w:sz w:val="24"/>
          <w:szCs w:val="24"/>
          <w:rtl/>
          <w:lang w:bidi="fa-IR"/>
        </w:rPr>
        <w:t>ی</w:t>
      </w:r>
      <w:r w:rsidRPr="00EB64B9">
        <w:rPr>
          <w:sz w:val="24"/>
          <w:szCs w:val="24"/>
          <w:rtl/>
          <w:lang w:bidi="fa-IR"/>
        </w:rPr>
        <w:t xml:space="preserve"> و مؤلفه‌ها</w:t>
      </w:r>
      <w:r w:rsidRPr="00EB64B9">
        <w:rPr>
          <w:rFonts w:hint="cs"/>
          <w:sz w:val="24"/>
          <w:szCs w:val="24"/>
          <w:rtl/>
          <w:lang w:bidi="fa-IR"/>
        </w:rPr>
        <w:t>ی</w:t>
      </w:r>
      <w:r w:rsidRPr="00EB64B9">
        <w:rPr>
          <w:sz w:val="24"/>
          <w:szCs w:val="24"/>
          <w:rtl/>
          <w:lang w:bidi="fa-IR"/>
        </w:rPr>
        <w:t xml:space="preserve"> خود</w:t>
      </w:r>
      <w:r w:rsidRPr="00EB64B9">
        <w:rPr>
          <w:rFonts w:hint="eastAsia"/>
          <w:sz w:val="24"/>
          <w:szCs w:val="24"/>
          <w:rtl/>
          <w:lang w:bidi="fa-IR"/>
        </w:rPr>
        <w:t>تنظ</w:t>
      </w:r>
      <w:r w:rsidRPr="00EB64B9">
        <w:rPr>
          <w:rFonts w:hint="cs"/>
          <w:sz w:val="24"/>
          <w:szCs w:val="24"/>
          <w:rtl/>
          <w:lang w:bidi="fa-IR"/>
        </w:rPr>
        <w:t>ی</w:t>
      </w:r>
      <w:r w:rsidRPr="00EB64B9">
        <w:rPr>
          <w:rFonts w:hint="eastAsia"/>
          <w:sz w:val="24"/>
          <w:szCs w:val="24"/>
          <w:rtl/>
          <w:lang w:bidi="fa-IR"/>
        </w:rPr>
        <w:t>م</w:t>
      </w:r>
      <w:r w:rsidRPr="00EB64B9">
        <w:rPr>
          <w:rFonts w:hint="cs"/>
          <w:sz w:val="24"/>
          <w:szCs w:val="24"/>
          <w:rtl/>
          <w:lang w:bidi="fa-IR"/>
        </w:rPr>
        <w:t>ی</w:t>
      </w:r>
      <w:r w:rsidRPr="00EB64B9">
        <w:rPr>
          <w:sz w:val="24"/>
          <w:szCs w:val="24"/>
          <w:rtl/>
          <w:lang w:bidi="fa-IR"/>
        </w:rPr>
        <w:t xml:space="preserve"> را پوشش داده و م</w:t>
      </w:r>
      <w:r w:rsidRPr="00EB64B9">
        <w:rPr>
          <w:rFonts w:hint="cs"/>
          <w:sz w:val="24"/>
          <w:szCs w:val="24"/>
          <w:rtl/>
          <w:lang w:bidi="fa-IR"/>
        </w:rPr>
        <w:t>ی‌</w:t>
      </w:r>
      <w:r w:rsidRPr="00EB64B9">
        <w:rPr>
          <w:rFonts w:hint="eastAsia"/>
          <w:sz w:val="24"/>
          <w:szCs w:val="24"/>
          <w:rtl/>
          <w:lang w:bidi="fa-IR"/>
        </w:rPr>
        <w:t>توان</w:t>
      </w:r>
      <w:r w:rsidRPr="00EB64B9">
        <w:rPr>
          <w:sz w:val="24"/>
          <w:szCs w:val="24"/>
          <w:rtl/>
          <w:lang w:bidi="fa-IR"/>
        </w:rPr>
        <w:t xml:space="preserve"> در پژوهش‌ها</w:t>
      </w:r>
      <w:r w:rsidRPr="00EB64B9">
        <w:rPr>
          <w:rFonts w:hint="cs"/>
          <w:sz w:val="24"/>
          <w:szCs w:val="24"/>
          <w:rtl/>
          <w:lang w:bidi="fa-IR"/>
        </w:rPr>
        <w:t>ی</w:t>
      </w:r>
      <w:r w:rsidRPr="00EB64B9">
        <w:rPr>
          <w:sz w:val="24"/>
          <w:szCs w:val="24"/>
          <w:rtl/>
          <w:lang w:bidi="fa-IR"/>
        </w:rPr>
        <w:t xml:space="preserve"> آت</w:t>
      </w:r>
      <w:r w:rsidRPr="00EB64B9">
        <w:rPr>
          <w:rFonts w:hint="cs"/>
          <w:sz w:val="24"/>
          <w:szCs w:val="24"/>
          <w:rtl/>
          <w:lang w:bidi="fa-IR"/>
        </w:rPr>
        <w:t>ی</w:t>
      </w:r>
      <w:r w:rsidRPr="00EB64B9">
        <w:rPr>
          <w:rFonts w:hint="eastAsia"/>
          <w:sz w:val="24"/>
          <w:szCs w:val="24"/>
          <w:rtl/>
          <w:lang w:bidi="fa-IR"/>
        </w:rPr>
        <w:t>،</w:t>
      </w:r>
      <w:r w:rsidRPr="00EB64B9">
        <w:rPr>
          <w:sz w:val="24"/>
          <w:szCs w:val="24"/>
          <w:rtl/>
          <w:lang w:bidi="fa-IR"/>
        </w:rPr>
        <w:t xml:space="preserve"> ط</w:t>
      </w:r>
      <w:r w:rsidRPr="00EB64B9">
        <w:rPr>
          <w:rFonts w:hint="cs"/>
          <w:sz w:val="24"/>
          <w:szCs w:val="24"/>
          <w:rtl/>
          <w:lang w:bidi="fa-IR"/>
        </w:rPr>
        <w:t>ی</w:t>
      </w:r>
      <w:r w:rsidRPr="00EB64B9">
        <w:rPr>
          <w:rFonts w:hint="eastAsia"/>
          <w:sz w:val="24"/>
          <w:szCs w:val="24"/>
          <w:rtl/>
          <w:lang w:bidi="fa-IR"/>
        </w:rPr>
        <w:t>ف</w:t>
      </w:r>
      <w:r w:rsidRPr="00EB64B9">
        <w:rPr>
          <w:sz w:val="24"/>
          <w:szCs w:val="24"/>
          <w:rtl/>
          <w:lang w:bidi="fa-IR"/>
        </w:rPr>
        <w:t xml:space="preserve"> گسترده‌تر</w:t>
      </w:r>
      <w:r w:rsidRPr="00EB64B9">
        <w:rPr>
          <w:rFonts w:hint="cs"/>
          <w:sz w:val="24"/>
          <w:szCs w:val="24"/>
          <w:rtl/>
          <w:lang w:bidi="fa-IR"/>
        </w:rPr>
        <w:t>ی</w:t>
      </w:r>
      <w:r w:rsidRPr="00EB64B9">
        <w:rPr>
          <w:sz w:val="24"/>
          <w:szCs w:val="24"/>
          <w:rtl/>
          <w:lang w:bidi="fa-IR"/>
        </w:rPr>
        <w:t xml:space="preserve"> از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متغ</w:t>
      </w:r>
      <w:r w:rsidRPr="00EB64B9">
        <w:rPr>
          <w:rFonts w:hint="cs"/>
          <w:sz w:val="24"/>
          <w:szCs w:val="24"/>
          <w:rtl/>
          <w:lang w:bidi="fa-IR"/>
        </w:rPr>
        <w:t>ی</w:t>
      </w:r>
      <w:r w:rsidRPr="00EB64B9">
        <w:rPr>
          <w:rFonts w:hint="eastAsia"/>
          <w:sz w:val="24"/>
          <w:szCs w:val="24"/>
          <w:rtl/>
          <w:lang w:bidi="fa-IR"/>
        </w:rPr>
        <w:t>رها</w:t>
      </w:r>
      <w:r w:rsidRPr="00EB64B9">
        <w:rPr>
          <w:sz w:val="24"/>
          <w:szCs w:val="24"/>
          <w:rtl/>
          <w:lang w:bidi="fa-IR"/>
        </w:rPr>
        <w:t xml:space="preserve"> را با نمونه‌ها</w:t>
      </w:r>
      <w:r w:rsidRPr="00EB64B9">
        <w:rPr>
          <w:rFonts w:hint="cs"/>
          <w:sz w:val="24"/>
          <w:szCs w:val="24"/>
          <w:rtl/>
          <w:lang w:bidi="fa-IR"/>
        </w:rPr>
        <w:t>ی</w:t>
      </w:r>
      <w:r w:rsidRPr="00EB64B9">
        <w:rPr>
          <w:sz w:val="24"/>
          <w:szCs w:val="24"/>
          <w:rtl/>
          <w:lang w:bidi="fa-IR"/>
        </w:rPr>
        <w:t xml:space="preserve"> بزرگ‌تر و در بافت‌ها</w:t>
      </w:r>
      <w:r w:rsidRPr="00EB64B9">
        <w:rPr>
          <w:rFonts w:hint="cs"/>
          <w:sz w:val="24"/>
          <w:szCs w:val="24"/>
          <w:rtl/>
          <w:lang w:bidi="fa-IR"/>
        </w:rPr>
        <w:t>ی</w:t>
      </w:r>
      <w:r w:rsidRPr="00EB64B9">
        <w:rPr>
          <w:sz w:val="24"/>
          <w:szCs w:val="24"/>
          <w:rtl/>
          <w:lang w:bidi="fa-IR"/>
        </w:rPr>
        <w:t xml:space="preserve"> آموزش</w:t>
      </w:r>
      <w:r w:rsidRPr="00EB64B9">
        <w:rPr>
          <w:rFonts w:hint="cs"/>
          <w:sz w:val="24"/>
          <w:szCs w:val="24"/>
          <w:rtl/>
          <w:lang w:bidi="fa-IR"/>
        </w:rPr>
        <w:t>ی</w:t>
      </w:r>
      <w:r w:rsidRPr="00EB64B9">
        <w:rPr>
          <w:sz w:val="24"/>
          <w:szCs w:val="24"/>
          <w:rtl/>
          <w:lang w:bidi="fa-IR"/>
        </w:rPr>
        <w:t xml:space="preserve"> متنوع‌تر بررس</w:t>
      </w:r>
      <w:r w:rsidRPr="00EB64B9">
        <w:rPr>
          <w:rFonts w:hint="cs"/>
          <w:sz w:val="24"/>
          <w:szCs w:val="24"/>
          <w:rtl/>
          <w:lang w:bidi="fa-IR"/>
        </w:rPr>
        <w:t>ی</w:t>
      </w:r>
      <w:r w:rsidRPr="00EB64B9">
        <w:rPr>
          <w:sz w:val="24"/>
          <w:szCs w:val="24"/>
          <w:rtl/>
          <w:lang w:bidi="fa-IR"/>
        </w:rPr>
        <w:t xml:space="preserve"> کرد</w:t>
      </w:r>
      <w:r>
        <w:rPr>
          <w:rFonts w:hint="cs"/>
          <w:sz w:val="24"/>
          <w:szCs w:val="24"/>
          <w:rtl/>
          <w:lang w:bidi="fa-IR"/>
        </w:rPr>
        <w:t xml:space="preserve">. </w:t>
      </w:r>
      <w:r w:rsidRPr="00EB64B9">
        <w:rPr>
          <w:rFonts w:hint="eastAsia"/>
          <w:sz w:val="24"/>
          <w:szCs w:val="24"/>
          <w:rtl/>
          <w:lang w:bidi="fa-IR"/>
        </w:rPr>
        <w:t>در</w:t>
      </w:r>
      <w:r w:rsidRPr="00EB64B9">
        <w:rPr>
          <w:sz w:val="24"/>
          <w:szCs w:val="24"/>
          <w:rtl/>
          <w:lang w:bidi="fa-IR"/>
        </w:rPr>
        <w:t xml:space="preserve"> مجموع، ا</w:t>
      </w:r>
      <w:r w:rsidRPr="00EB64B9">
        <w:rPr>
          <w:rFonts w:hint="cs"/>
          <w:sz w:val="24"/>
          <w:szCs w:val="24"/>
          <w:rtl/>
          <w:lang w:bidi="fa-IR"/>
        </w:rPr>
        <w:t>ی</w:t>
      </w:r>
      <w:r w:rsidRPr="00EB64B9">
        <w:rPr>
          <w:rFonts w:hint="eastAsia"/>
          <w:sz w:val="24"/>
          <w:szCs w:val="24"/>
          <w:rtl/>
          <w:lang w:bidi="fa-IR"/>
        </w:rPr>
        <w:t>ن</w:t>
      </w:r>
      <w:r w:rsidRPr="00EB64B9">
        <w:rPr>
          <w:sz w:val="24"/>
          <w:szCs w:val="24"/>
          <w:rtl/>
          <w:lang w:bidi="fa-IR"/>
        </w:rPr>
        <w:t xml:space="preserve"> پژوهش شواهد تجرب</w:t>
      </w:r>
      <w:r w:rsidRPr="00EB64B9">
        <w:rPr>
          <w:rFonts w:hint="cs"/>
          <w:sz w:val="24"/>
          <w:szCs w:val="24"/>
          <w:rtl/>
          <w:lang w:bidi="fa-IR"/>
        </w:rPr>
        <w:t>ی</w:t>
      </w:r>
      <w:r w:rsidRPr="00EB64B9">
        <w:rPr>
          <w:sz w:val="24"/>
          <w:szCs w:val="24"/>
          <w:rtl/>
          <w:lang w:bidi="fa-IR"/>
        </w:rPr>
        <w:t xml:space="preserve"> تازه‌ا</w:t>
      </w:r>
      <w:r w:rsidRPr="00EB64B9">
        <w:rPr>
          <w:rFonts w:hint="cs"/>
          <w:sz w:val="24"/>
          <w:szCs w:val="24"/>
          <w:rtl/>
          <w:lang w:bidi="fa-IR"/>
        </w:rPr>
        <w:t>ی</w:t>
      </w:r>
      <w:r w:rsidRPr="00EB64B9">
        <w:rPr>
          <w:sz w:val="24"/>
          <w:szCs w:val="24"/>
          <w:rtl/>
          <w:lang w:bidi="fa-IR"/>
        </w:rPr>
        <w:t xml:space="preserve"> در حما</w:t>
      </w:r>
      <w:r w:rsidRPr="00EB64B9">
        <w:rPr>
          <w:rFonts w:hint="cs"/>
          <w:sz w:val="24"/>
          <w:szCs w:val="24"/>
          <w:rtl/>
          <w:lang w:bidi="fa-IR"/>
        </w:rPr>
        <w:t>ی</w:t>
      </w:r>
      <w:r w:rsidRPr="00EB64B9">
        <w:rPr>
          <w:rFonts w:hint="eastAsia"/>
          <w:sz w:val="24"/>
          <w:szCs w:val="24"/>
          <w:rtl/>
          <w:lang w:bidi="fa-IR"/>
        </w:rPr>
        <w:t>ت</w:t>
      </w:r>
      <w:r w:rsidRPr="00EB64B9">
        <w:rPr>
          <w:sz w:val="24"/>
          <w:szCs w:val="24"/>
          <w:rtl/>
          <w:lang w:bidi="fa-IR"/>
        </w:rPr>
        <w:t xml:space="preserve"> از کاربرد باز</w:t>
      </w:r>
      <w:r w:rsidRPr="00EB64B9">
        <w:rPr>
          <w:rFonts w:hint="cs"/>
          <w:sz w:val="24"/>
          <w:szCs w:val="24"/>
          <w:rtl/>
          <w:lang w:bidi="fa-IR"/>
        </w:rPr>
        <w:t>ی‌</w:t>
      </w:r>
      <w:r w:rsidRPr="00EB64B9">
        <w:rPr>
          <w:rFonts w:hint="eastAsia"/>
          <w:sz w:val="24"/>
          <w:szCs w:val="24"/>
          <w:rtl/>
          <w:lang w:bidi="fa-IR"/>
        </w:rPr>
        <w:t>وارساز</w:t>
      </w:r>
      <w:r w:rsidRPr="00EB64B9">
        <w:rPr>
          <w:rFonts w:hint="cs"/>
          <w:sz w:val="24"/>
          <w:szCs w:val="24"/>
          <w:rtl/>
          <w:lang w:bidi="fa-IR"/>
        </w:rPr>
        <w:t>ی</w:t>
      </w:r>
      <w:r w:rsidRPr="00EB64B9">
        <w:rPr>
          <w:sz w:val="24"/>
          <w:szCs w:val="24"/>
          <w:rtl/>
          <w:lang w:bidi="fa-IR"/>
        </w:rPr>
        <w:t xml:space="preserve"> به‌عنوان راهبرد</w:t>
      </w:r>
      <w:r w:rsidRPr="00EB64B9">
        <w:rPr>
          <w:rFonts w:hint="cs"/>
          <w:sz w:val="24"/>
          <w:szCs w:val="24"/>
          <w:rtl/>
          <w:lang w:bidi="fa-IR"/>
        </w:rPr>
        <w:t>ی</w:t>
      </w:r>
      <w:r w:rsidRPr="00EB64B9">
        <w:rPr>
          <w:sz w:val="24"/>
          <w:szCs w:val="24"/>
          <w:rtl/>
          <w:lang w:bidi="fa-IR"/>
        </w:rPr>
        <w:t xml:space="preserve"> مؤثر برا</w:t>
      </w:r>
      <w:r w:rsidRPr="00EB64B9">
        <w:rPr>
          <w:rFonts w:hint="cs"/>
          <w:sz w:val="24"/>
          <w:szCs w:val="24"/>
          <w:rtl/>
          <w:lang w:bidi="fa-IR"/>
        </w:rPr>
        <w:t>ی</w:t>
      </w:r>
      <w:r w:rsidRPr="00EB64B9">
        <w:rPr>
          <w:sz w:val="24"/>
          <w:szCs w:val="24"/>
          <w:rtl/>
          <w:lang w:bidi="fa-IR"/>
        </w:rPr>
        <w:t xml:space="preserve"> تقو</w:t>
      </w:r>
      <w:r w:rsidRPr="00EB64B9">
        <w:rPr>
          <w:rFonts w:hint="cs"/>
          <w:sz w:val="24"/>
          <w:szCs w:val="24"/>
          <w:rtl/>
          <w:lang w:bidi="fa-IR"/>
        </w:rPr>
        <w:t>ی</w:t>
      </w:r>
      <w:r w:rsidRPr="00EB64B9">
        <w:rPr>
          <w:rFonts w:hint="eastAsia"/>
          <w:sz w:val="24"/>
          <w:szCs w:val="24"/>
          <w:rtl/>
          <w:lang w:bidi="fa-IR"/>
        </w:rPr>
        <w:t>ت</w:t>
      </w:r>
      <w:r w:rsidRPr="00EB64B9">
        <w:rPr>
          <w:sz w:val="24"/>
          <w:szCs w:val="24"/>
          <w:rtl/>
          <w:lang w:bidi="fa-IR"/>
        </w:rPr>
        <w:t xml:space="preserve"> خودتنظ</w:t>
      </w:r>
      <w:r w:rsidRPr="00EB64B9">
        <w:rPr>
          <w:rFonts w:hint="cs"/>
          <w:sz w:val="24"/>
          <w:szCs w:val="24"/>
          <w:rtl/>
          <w:lang w:bidi="fa-IR"/>
        </w:rPr>
        <w:t>ی</w:t>
      </w:r>
      <w:r w:rsidRPr="00EB64B9">
        <w:rPr>
          <w:rFonts w:hint="eastAsia"/>
          <w:sz w:val="24"/>
          <w:szCs w:val="24"/>
          <w:rtl/>
          <w:lang w:bidi="fa-IR"/>
        </w:rPr>
        <w:t>م</w:t>
      </w:r>
      <w:r w:rsidRPr="00EB64B9">
        <w:rPr>
          <w:rFonts w:hint="cs"/>
          <w:sz w:val="24"/>
          <w:szCs w:val="24"/>
          <w:rtl/>
          <w:lang w:bidi="fa-IR"/>
        </w:rPr>
        <w:t>ی</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ادگ</w:t>
      </w:r>
      <w:r w:rsidRPr="00EB64B9">
        <w:rPr>
          <w:rFonts w:hint="cs"/>
          <w:sz w:val="24"/>
          <w:szCs w:val="24"/>
          <w:rtl/>
          <w:lang w:bidi="fa-IR"/>
        </w:rPr>
        <w:t>ی</w:t>
      </w:r>
      <w:r w:rsidRPr="00EB64B9">
        <w:rPr>
          <w:rFonts w:hint="eastAsia"/>
          <w:sz w:val="24"/>
          <w:szCs w:val="24"/>
          <w:rtl/>
          <w:lang w:bidi="fa-IR"/>
        </w:rPr>
        <w:t>ر</w:t>
      </w:r>
      <w:r w:rsidRPr="00EB64B9">
        <w:rPr>
          <w:rFonts w:hint="cs"/>
          <w:sz w:val="24"/>
          <w:szCs w:val="24"/>
          <w:rtl/>
          <w:lang w:bidi="fa-IR"/>
        </w:rPr>
        <w:t>ی</w:t>
      </w:r>
      <w:r w:rsidRPr="00EB64B9">
        <w:rPr>
          <w:sz w:val="24"/>
          <w:szCs w:val="24"/>
          <w:rtl/>
          <w:lang w:bidi="fa-IR"/>
        </w:rPr>
        <w:t xml:space="preserve"> و مشارکت تحص</w:t>
      </w:r>
      <w:r w:rsidRPr="00EB64B9">
        <w:rPr>
          <w:rFonts w:hint="cs"/>
          <w:sz w:val="24"/>
          <w:szCs w:val="24"/>
          <w:rtl/>
          <w:lang w:bidi="fa-IR"/>
        </w:rPr>
        <w:t>ی</w:t>
      </w:r>
      <w:r w:rsidRPr="00EB64B9">
        <w:rPr>
          <w:rFonts w:hint="eastAsia"/>
          <w:sz w:val="24"/>
          <w:szCs w:val="24"/>
          <w:rtl/>
          <w:lang w:bidi="fa-IR"/>
        </w:rPr>
        <w:t>ل</w:t>
      </w:r>
      <w:r w:rsidRPr="00EB64B9">
        <w:rPr>
          <w:rFonts w:hint="cs"/>
          <w:sz w:val="24"/>
          <w:szCs w:val="24"/>
          <w:rtl/>
          <w:lang w:bidi="fa-IR"/>
        </w:rPr>
        <w:t>ی</w:t>
      </w:r>
      <w:r w:rsidRPr="00EB64B9">
        <w:rPr>
          <w:sz w:val="24"/>
          <w:szCs w:val="24"/>
          <w:rtl/>
          <w:lang w:bidi="fa-IR"/>
        </w:rPr>
        <w:t xml:space="preserve"> زبان‌آموزان </w:t>
      </w:r>
      <w:r w:rsidRPr="00EB64B9">
        <w:rPr>
          <w:sz w:val="24"/>
          <w:szCs w:val="24"/>
          <w:lang w:bidi="fa-IR"/>
        </w:rPr>
        <w:t>EFL</w:t>
      </w:r>
      <w:r w:rsidRPr="00EB64B9">
        <w:rPr>
          <w:sz w:val="24"/>
          <w:szCs w:val="24"/>
          <w:rtl/>
          <w:lang w:bidi="fa-IR"/>
        </w:rPr>
        <w:t xml:space="preserve"> ارائه م</w:t>
      </w:r>
      <w:r w:rsidRPr="00EB64B9">
        <w:rPr>
          <w:rFonts w:hint="cs"/>
          <w:sz w:val="24"/>
          <w:szCs w:val="24"/>
          <w:rtl/>
          <w:lang w:bidi="fa-IR"/>
        </w:rPr>
        <w:t>ی‌</w:t>
      </w:r>
      <w:r w:rsidRPr="00EB64B9">
        <w:rPr>
          <w:rFonts w:hint="eastAsia"/>
          <w:sz w:val="24"/>
          <w:szCs w:val="24"/>
          <w:rtl/>
          <w:lang w:bidi="fa-IR"/>
        </w:rPr>
        <w:t>دهد</w:t>
      </w:r>
      <w:r w:rsidRPr="00EB64B9">
        <w:rPr>
          <w:sz w:val="24"/>
          <w:szCs w:val="24"/>
          <w:rtl/>
          <w:lang w:bidi="fa-IR"/>
        </w:rPr>
        <w:t xml:space="preserve"> و زم</w:t>
      </w:r>
      <w:r w:rsidRPr="00EB64B9">
        <w:rPr>
          <w:rFonts w:hint="cs"/>
          <w:sz w:val="24"/>
          <w:szCs w:val="24"/>
          <w:rtl/>
          <w:lang w:bidi="fa-IR"/>
        </w:rPr>
        <w:t>ی</w:t>
      </w:r>
      <w:r w:rsidRPr="00EB64B9">
        <w:rPr>
          <w:rFonts w:hint="eastAsia"/>
          <w:sz w:val="24"/>
          <w:szCs w:val="24"/>
          <w:rtl/>
          <w:lang w:bidi="fa-IR"/>
        </w:rPr>
        <w:t>نه</w:t>
      </w:r>
      <w:r w:rsidRPr="00EB64B9">
        <w:rPr>
          <w:sz w:val="24"/>
          <w:szCs w:val="24"/>
          <w:rtl/>
          <w:lang w:bidi="fa-IR"/>
        </w:rPr>
        <w:t xml:space="preserve"> را برا</w:t>
      </w:r>
      <w:r w:rsidRPr="00EB64B9">
        <w:rPr>
          <w:rFonts w:hint="cs"/>
          <w:sz w:val="24"/>
          <w:szCs w:val="24"/>
          <w:rtl/>
          <w:lang w:bidi="fa-IR"/>
        </w:rPr>
        <w:t>ی</w:t>
      </w:r>
      <w:r w:rsidRPr="00EB64B9">
        <w:rPr>
          <w:sz w:val="24"/>
          <w:szCs w:val="24"/>
          <w:rtl/>
          <w:lang w:bidi="fa-IR"/>
        </w:rPr>
        <w:t xml:space="preserve"> پژوهش‌ها</w:t>
      </w:r>
      <w:r w:rsidRPr="00EB64B9">
        <w:rPr>
          <w:rFonts w:hint="cs"/>
          <w:sz w:val="24"/>
          <w:szCs w:val="24"/>
          <w:rtl/>
          <w:lang w:bidi="fa-IR"/>
        </w:rPr>
        <w:t>ی</w:t>
      </w:r>
      <w:r w:rsidRPr="00EB64B9">
        <w:rPr>
          <w:sz w:val="24"/>
          <w:szCs w:val="24"/>
          <w:rtl/>
          <w:lang w:bidi="fa-IR"/>
        </w:rPr>
        <w:t xml:space="preserve"> آت</w:t>
      </w:r>
      <w:r w:rsidRPr="00EB64B9">
        <w:rPr>
          <w:rFonts w:hint="cs"/>
          <w:sz w:val="24"/>
          <w:szCs w:val="24"/>
          <w:rtl/>
          <w:lang w:bidi="fa-IR"/>
        </w:rPr>
        <w:t>ی</w:t>
      </w:r>
      <w:r w:rsidRPr="00EB64B9">
        <w:rPr>
          <w:sz w:val="24"/>
          <w:szCs w:val="24"/>
          <w:rtl/>
          <w:lang w:bidi="fa-IR"/>
        </w:rPr>
        <w:t xml:space="preserve"> در طراح</w:t>
      </w:r>
      <w:r w:rsidRPr="00EB64B9">
        <w:rPr>
          <w:rFonts w:hint="cs"/>
          <w:sz w:val="24"/>
          <w:szCs w:val="24"/>
          <w:rtl/>
          <w:lang w:bidi="fa-IR"/>
        </w:rPr>
        <w:t>ی</w:t>
      </w:r>
      <w:r w:rsidRPr="00EB64B9">
        <w:rPr>
          <w:sz w:val="24"/>
          <w:szCs w:val="24"/>
          <w:rtl/>
          <w:lang w:bidi="fa-IR"/>
        </w:rPr>
        <w:t xml:space="preserve"> مح</w:t>
      </w:r>
      <w:r w:rsidRPr="00EB64B9">
        <w:rPr>
          <w:rFonts w:hint="cs"/>
          <w:sz w:val="24"/>
          <w:szCs w:val="24"/>
          <w:rtl/>
          <w:lang w:bidi="fa-IR"/>
        </w:rPr>
        <w:t>ی</w:t>
      </w:r>
      <w:r w:rsidRPr="00EB64B9">
        <w:rPr>
          <w:rFonts w:hint="eastAsia"/>
          <w:sz w:val="24"/>
          <w:szCs w:val="24"/>
          <w:rtl/>
          <w:lang w:bidi="fa-IR"/>
        </w:rPr>
        <w:t>ط‌ها</w:t>
      </w:r>
      <w:r w:rsidRPr="00EB64B9">
        <w:rPr>
          <w:rFonts w:hint="cs"/>
          <w:sz w:val="24"/>
          <w:szCs w:val="24"/>
          <w:rtl/>
          <w:lang w:bidi="fa-IR"/>
        </w:rPr>
        <w:t>ی</w:t>
      </w:r>
      <w:r w:rsidRPr="00EB64B9">
        <w:rPr>
          <w:sz w:val="24"/>
          <w:szCs w:val="24"/>
          <w:rtl/>
          <w:lang w:bidi="fa-IR"/>
        </w:rPr>
        <w:t xml:space="preserve"> </w:t>
      </w:r>
      <w:r w:rsidRPr="00EB64B9">
        <w:rPr>
          <w:rFonts w:hint="cs"/>
          <w:sz w:val="24"/>
          <w:szCs w:val="24"/>
          <w:rtl/>
          <w:lang w:bidi="fa-IR"/>
        </w:rPr>
        <w:t>ی</w:t>
      </w:r>
      <w:r w:rsidRPr="00EB64B9">
        <w:rPr>
          <w:rFonts w:hint="eastAsia"/>
          <w:sz w:val="24"/>
          <w:szCs w:val="24"/>
          <w:rtl/>
          <w:lang w:bidi="fa-IR"/>
        </w:rPr>
        <w:t>ادگ</w:t>
      </w:r>
      <w:r w:rsidRPr="00EB64B9">
        <w:rPr>
          <w:rFonts w:hint="cs"/>
          <w:sz w:val="24"/>
          <w:szCs w:val="24"/>
          <w:rtl/>
          <w:lang w:bidi="fa-IR"/>
        </w:rPr>
        <w:t>ی</w:t>
      </w:r>
      <w:r w:rsidRPr="00EB64B9">
        <w:rPr>
          <w:rFonts w:hint="eastAsia"/>
          <w:sz w:val="24"/>
          <w:szCs w:val="24"/>
          <w:rtl/>
          <w:lang w:bidi="fa-IR"/>
        </w:rPr>
        <w:t>ر</w:t>
      </w:r>
      <w:r w:rsidRPr="00EB64B9">
        <w:rPr>
          <w:rFonts w:hint="cs"/>
          <w:sz w:val="24"/>
          <w:szCs w:val="24"/>
          <w:rtl/>
          <w:lang w:bidi="fa-IR"/>
        </w:rPr>
        <w:t>ی</w:t>
      </w:r>
      <w:r w:rsidRPr="00EB64B9">
        <w:rPr>
          <w:sz w:val="24"/>
          <w:szCs w:val="24"/>
          <w:rtl/>
          <w:lang w:bidi="fa-IR"/>
        </w:rPr>
        <w:t xml:space="preserve"> زبان اثربخش‌تر فراهم م</w:t>
      </w:r>
      <w:r w:rsidRPr="00EB64B9">
        <w:rPr>
          <w:rFonts w:hint="cs"/>
          <w:sz w:val="24"/>
          <w:szCs w:val="24"/>
          <w:rtl/>
          <w:lang w:bidi="fa-IR"/>
        </w:rPr>
        <w:t>ی‌</w:t>
      </w:r>
      <w:r w:rsidRPr="00EB64B9">
        <w:rPr>
          <w:rFonts w:hint="eastAsia"/>
          <w:sz w:val="24"/>
          <w:szCs w:val="24"/>
          <w:rtl/>
          <w:lang w:bidi="fa-IR"/>
        </w:rPr>
        <w:t>سازد</w:t>
      </w:r>
      <w:r w:rsidRPr="00EB64B9">
        <w:rPr>
          <w:sz w:val="24"/>
          <w:szCs w:val="24"/>
          <w:rtl/>
          <w:lang w:bidi="fa-IR"/>
        </w:rPr>
        <w:t>.</w:t>
      </w:r>
    </w:p>
    <w:p w14:paraId="4E702F57" w14:textId="77777777" w:rsidR="00EB64B9" w:rsidRDefault="00EB64B9" w:rsidP="00AC6545">
      <w:pPr>
        <w:spacing w:line="276" w:lineRule="auto"/>
        <w:jc w:val="both"/>
        <w:rPr>
          <w:sz w:val="24"/>
          <w:szCs w:val="24"/>
          <w:rtl/>
          <w:lang w:bidi="fa-IR"/>
        </w:rPr>
      </w:pPr>
    </w:p>
    <w:p w14:paraId="48A29B2F" w14:textId="77777777" w:rsidR="00EB64B9" w:rsidRDefault="00EB64B9" w:rsidP="00AC6545">
      <w:pPr>
        <w:spacing w:line="276" w:lineRule="auto"/>
        <w:jc w:val="both"/>
        <w:rPr>
          <w:sz w:val="24"/>
          <w:szCs w:val="24"/>
          <w:rtl/>
          <w:lang w:bidi="fa-IR"/>
        </w:rPr>
      </w:pPr>
    </w:p>
    <w:p w14:paraId="1F6A9D86" w14:textId="77777777" w:rsidR="00EB64B9" w:rsidRDefault="00EB64B9" w:rsidP="00AC6545">
      <w:pPr>
        <w:spacing w:line="276" w:lineRule="auto"/>
        <w:jc w:val="both"/>
        <w:rPr>
          <w:sz w:val="24"/>
          <w:szCs w:val="24"/>
          <w:rtl/>
          <w:lang w:bidi="fa-IR"/>
        </w:rPr>
      </w:pPr>
    </w:p>
    <w:p w14:paraId="5C68823B" w14:textId="08973B97" w:rsidR="00EB64B9" w:rsidRPr="00EB64B9" w:rsidRDefault="00EB64B9" w:rsidP="00AC6545">
      <w:pPr>
        <w:spacing w:line="276" w:lineRule="auto"/>
        <w:jc w:val="both"/>
        <w:rPr>
          <w:b/>
          <w:bCs/>
          <w:sz w:val="24"/>
          <w:szCs w:val="24"/>
          <w:rtl/>
          <w:lang w:bidi="fa-IR"/>
        </w:rPr>
      </w:pPr>
      <w:r w:rsidRPr="00EB64B9">
        <w:rPr>
          <w:rFonts w:hint="cs"/>
          <w:b/>
          <w:bCs/>
          <w:sz w:val="24"/>
          <w:szCs w:val="24"/>
          <w:rtl/>
          <w:lang w:bidi="fa-IR"/>
        </w:rPr>
        <w:t>منابع</w:t>
      </w:r>
    </w:p>
    <w:p w14:paraId="40882385"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Alves, P., Miranda, L., &amp; Morais, C. (2017). The influence of virtual learning environments in students' performance. </w:t>
      </w:r>
      <w:r w:rsidRPr="00EB64B9">
        <w:rPr>
          <w:rFonts w:asciiTheme="majorBidi" w:hAnsiTheme="majorBidi" w:cstheme="majorBidi"/>
          <w:i/>
          <w:iCs/>
          <w:sz w:val="22"/>
          <w:szCs w:val="22"/>
          <w:lang w:bidi="fa-IR"/>
        </w:rPr>
        <w:t>Universal Journal of Educational Research, 5</w:t>
      </w:r>
      <w:r w:rsidRPr="00EB64B9">
        <w:rPr>
          <w:rFonts w:asciiTheme="majorBidi" w:hAnsiTheme="majorBidi" w:cstheme="majorBidi"/>
          <w:sz w:val="22"/>
          <w:szCs w:val="22"/>
          <w:lang w:bidi="fa-IR"/>
        </w:rPr>
        <w:t>(3), 517–527.</w:t>
      </w:r>
    </w:p>
    <w:p w14:paraId="41C7860D"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Azatova, S. (2021). I control my own English learning: Developing self-regulation in elementary ELL using self-assessment and explicit strategy instruction. </w:t>
      </w:r>
      <w:r w:rsidRPr="00EB64B9">
        <w:rPr>
          <w:rFonts w:asciiTheme="majorBidi" w:hAnsiTheme="majorBidi" w:cstheme="majorBidi"/>
          <w:i/>
          <w:iCs/>
          <w:sz w:val="22"/>
          <w:szCs w:val="22"/>
          <w:lang w:bidi="fa-IR"/>
        </w:rPr>
        <w:t>TEFLIN Journal, 32</w:t>
      </w:r>
      <w:r w:rsidRPr="00EB64B9">
        <w:rPr>
          <w:rFonts w:asciiTheme="majorBidi" w:hAnsiTheme="majorBidi" w:cstheme="majorBidi"/>
          <w:sz w:val="22"/>
          <w:szCs w:val="22"/>
          <w:lang w:bidi="fa-IR"/>
        </w:rPr>
        <w:t>(2), 183–213.</w:t>
      </w:r>
    </w:p>
    <w:p w14:paraId="1E6E674F"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Bai, B., &amp; Guo, W. (2018). Influences of self-regulated learning strategy use on self-efficacy in primary school students' English writing in Hong Kong. </w:t>
      </w:r>
      <w:r w:rsidRPr="00EB64B9">
        <w:rPr>
          <w:rFonts w:asciiTheme="majorBidi" w:hAnsiTheme="majorBidi" w:cstheme="majorBidi"/>
          <w:i/>
          <w:iCs/>
          <w:sz w:val="22"/>
          <w:szCs w:val="22"/>
          <w:lang w:bidi="fa-IR"/>
        </w:rPr>
        <w:t>Reading &amp; Writing Quarterly, 34</w:t>
      </w:r>
      <w:r w:rsidRPr="00EB64B9">
        <w:rPr>
          <w:rFonts w:asciiTheme="majorBidi" w:hAnsiTheme="majorBidi" w:cstheme="majorBidi"/>
          <w:sz w:val="22"/>
          <w:szCs w:val="22"/>
          <w:lang w:bidi="fa-IR"/>
        </w:rPr>
        <w:t>(6), 523–536.</w:t>
      </w:r>
    </w:p>
    <w:p w14:paraId="0C7DF939"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Barnard, L., Lan, W. Y., To, Y. M., Paton, V. O., &amp; Lai, S.-L. (2009). Measuring self-regulation in online and blended learning environments. </w:t>
      </w:r>
      <w:r w:rsidRPr="00EB64B9">
        <w:rPr>
          <w:rFonts w:asciiTheme="majorBidi" w:hAnsiTheme="majorBidi" w:cstheme="majorBidi"/>
          <w:i/>
          <w:iCs/>
          <w:sz w:val="22"/>
          <w:szCs w:val="22"/>
          <w:lang w:bidi="fa-IR"/>
        </w:rPr>
        <w:t>The Internet and Higher Education, 12</w:t>
      </w:r>
      <w:r w:rsidRPr="00EB64B9">
        <w:rPr>
          <w:rFonts w:asciiTheme="majorBidi" w:hAnsiTheme="majorBidi" w:cstheme="majorBidi"/>
          <w:sz w:val="22"/>
          <w:szCs w:val="22"/>
          <w:lang w:bidi="fa-IR"/>
        </w:rPr>
        <w:t>(1), 1–6.</w:t>
      </w:r>
    </w:p>
    <w:p w14:paraId="57CECA09"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Bower, M. (2017). Technology integration as an educational imperative. In M. Bower (Ed.), </w:t>
      </w:r>
      <w:r w:rsidRPr="00EB64B9">
        <w:rPr>
          <w:rFonts w:asciiTheme="majorBidi" w:hAnsiTheme="majorBidi" w:cstheme="majorBidi"/>
          <w:i/>
          <w:iCs/>
          <w:sz w:val="22"/>
          <w:szCs w:val="22"/>
          <w:lang w:bidi="fa-IR"/>
        </w:rPr>
        <w:t>Design of technology-enhanced learning: Integrating research and practice</w:t>
      </w:r>
      <w:r w:rsidRPr="00EB64B9">
        <w:rPr>
          <w:rFonts w:asciiTheme="majorBidi" w:hAnsiTheme="majorBidi" w:cstheme="majorBidi"/>
          <w:sz w:val="22"/>
          <w:szCs w:val="22"/>
          <w:lang w:bidi="fa-IR"/>
        </w:rPr>
        <w:t xml:space="preserve"> (pp. 1–16). Emerald Publishing.</w:t>
      </w:r>
    </w:p>
    <w:p w14:paraId="33299C4E"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Braun, V., &amp; Clarke, V. (2006). Using thematic analysis in psychology. </w:t>
      </w:r>
      <w:r w:rsidRPr="00EB64B9">
        <w:rPr>
          <w:rFonts w:asciiTheme="majorBidi" w:hAnsiTheme="majorBidi" w:cstheme="majorBidi"/>
          <w:i/>
          <w:iCs/>
          <w:sz w:val="22"/>
          <w:szCs w:val="22"/>
          <w:lang w:bidi="fa-IR"/>
        </w:rPr>
        <w:t>Qualitative Research in Psychology, 3</w:t>
      </w:r>
      <w:r w:rsidRPr="00EB64B9">
        <w:rPr>
          <w:rFonts w:asciiTheme="majorBidi" w:hAnsiTheme="majorBidi" w:cstheme="majorBidi"/>
          <w:sz w:val="22"/>
          <w:szCs w:val="22"/>
          <w:lang w:bidi="fa-IR"/>
        </w:rPr>
        <w:t>(2), 77–101.</w:t>
      </w:r>
    </w:p>
    <w:p w14:paraId="5E5E186D"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Cerda, J., Bailey, A. L., &amp; Heritage, M. (2020). Contexts for self- and co-regulated learning in a dual-language elementary school classroom. </w:t>
      </w:r>
      <w:r w:rsidRPr="00EB64B9">
        <w:rPr>
          <w:rFonts w:asciiTheme="majorBidi" w:hAnsiTheme="majorBidi" w:cstheme="majorBidi"/>
          <w:i/>
          <w:iCs/>
          <w:sz w:val="22"/>
          <w:szCs w:val="22"/>
          <w:lang w:bidi="fa-IR"/>
        </w:rPr>
        <w:t>Language and Education, 34</w:t>
      </w:r>
      <w:r w:rsidRPr="00EB64B9">
        <w:rPr>
          <w:rFonts w:asciiTheme="majorBidi" w:hAnsiTheme="majorBidi" w:cstheme="majorBidi"/>
          <w:sz w:val="22"/>
          <w:szCs w:val="22"/>
          <w:lang w:bidi="fa-IR"/>
        </w:rPr>
        <w:t>(5), 407–424.</w:t>
      </w:r>
    </w:p>
    <w:p w14:paraId="5ADC015C"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Chapman, J. R., &amp; Rich, P. J. (2018). Does educational gamification improve students' motivation? If so, which game elements work best? </w:t>
      </w:r>
      <w:r w:rsidRPr="00EB64B9">
        <w:rPr>
          <w:rFonts w:asciiTheme="majorBidi" w:hAnsiTheme="majorBidi" w:cstheme="majorBidi"/>
          <w:i/>
          <w:iCs/>
          <w:sz w:val="22"/>
          <w:szCs w:val="22"/>
          <w:lang w:bidi="fa-IR"/>
        </w:rPr>
        <w:t>Journal of Education for Business, 93</w:t>
      </w:r>
      <w:r w:rsidRPr="00EB64B9">
        <w:rPr>
          <w:rFonts w:asciiTheme="majorBidi" w:hAnsiTheme="majorBidi" w:cstheme="majorBidi"/>
          <w:sz w:val="22"/>
          <w:szCs w:val="22"/>
          <w:lang w:bidi="fa-IR"/>
        </w:rPr>
        <w:t>(7), 315–322.</w:t>
      </w:r>
    </w:p>
    <w:p w14:paraId="452D189D"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Chen, J. (2022). The effectiveness of self-regulated learning (SRL) interventions on L2 learning achievement, strategy employment and self-efficacy: A meta-analytic study. </w:t>
      </w:r>
      <w:r w:rsidRPr="00EB64B9">
        <w:rPr>
          <w:rFonts w:asciiTheme="majorBidi" w:hAnsiTheme="majorBidi" w:cstheme="majorBidi"/>
          <w:i/>
          <w:iCs/>
          <w:sz w:val="22"/>
          <w:szCs w:val="22"/>
          <w:lang w:bidi="fa-IR"/>
        </w:rPr>
        <w:t>Frontiers in Psychology, 13</w:t>
      </w:r>
      <w:r w:rsidRPr="00EB64B9">
        <w:rPr>
          <w:rFonts w:asciiTheme="majorBidi" w:hAnsiTheme="majorBidi" w:cstheme="majorBidi"/>
          <w:sz w:val="22"/>
          <w:szCs w:val="22"/>
          <w:lang w:bidi="fa-IR"/>
        </w:rPr>
        <w:t>, 1–17.</w:t>
      </w:r>
    </w:p>
    <w:p w14:paraId="6E1611FA"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Cohen, J. (1988). </w:t>
      </w:r>
      <w:r w:rsidRPr="00EB64B9">
        <w:rPr>
          <w:rFonts w:asciiTheme="majorBidi" w:hAnsiTheme="majorBidi" w:cstheme="majorBidi"/>
          <w:i/>
          <w:iCs/>
          <w:sz w:val="22"/>
          <w:szCs w:val="22"/>
          <w:lang w:bidi="fa-IR"/>
        </w:rPr>
        <w:t>Statistical power analysis for the behavioral sciences</w:t>
      </w:r>
      <w:r w:rsidRPr="00EB64B9">
        <w:rPr>
          <w:rFonts w:asciiTheme="majorBidi" w:hAnsiTheme="majorBidi" w:cstheme="majorBidi"/>
          <w:sz w:val="22"/>
          <w:szCs w:val="22"/>
          <w:lang w:bidi="fa-IR"/>
        </w:rPr>
        <w:t xml:space="preserve"> (2nd ed.). Lawrence Erlbaum Associates.</w:t>
      </w:r>
    </w:p>
    <w:p w14:paraId="5FBCA6F1"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Dent, A. L., &amp; </w:t>
      </w:r>
      <w:proofErr w:type="spellStart"/>
      <w:r w:rsidRPr="00EB64B9">
        <w:rPr>
          <w:rFonts w:asciiTheme="majorBidi" w:hAnsiTheme="majorBidi" w:cstheme="majorBidi"/>
          <w:sz w:val="22"/>
          <w:szCs w:val="22"/>
          <w:lang w:bidi="fa-IR"/>
        </w:rPr>
        <w:t>Koenka</w:t>
      </w:r>
      <w:proofErr w:type="spellEnd"/>
      <w:r w:rsidRPr="00EB64B9">
        <w:rPr>
          <w:rFonts w:asciiTheme="majorBidi" w:hAnsiTheme="majorBidi" w:cstheme="majorBidi"/>
          <w:sz w:val="22"/>
          <w:szCs w:val="22"/>
          <w:lang w:bidi="fa-IR"/>
        </w:rPr>
        <w:t xml:space="preserve">, A. C. (2016). The relation between self-regulated learning and academic achievement across childhood and adolescence: A meta-analysis. </w:t>
      </w:r>
      <w:r w:rsidRPr="00EB64B9">
        <w:rPr>
          <w:rFonts w:asciiTheme="majorBidi" w:hAnsiTheme="majorBidi" w:cstheme="majorBidi"/>
          <w:i/>
          <w:iCs/>
          <w:sz w:val="22"/>
          <w:szCs w:val="22"/>
          <w:lang w:bidi="fa-IR"/>
        </w:rPr>
        <w:t>Educational Psychology Review, 28</w:t>
      </w:r>
      <w:r w:rsidRPr="00EB64B9">
        <w:rPr>
          <w:rFonts w:asciiTheme="majorBidi" w:hAnsiTheme="majorBidi" w:cstheme="majorBidi"/>
          <w:sz w:val="22"/>
          <w:szCs w:val="22"/>
          <w:lang w:bidi="fa-IR"/>
        </w:rPr>
        <w:t>(3), 425–474.</w:t>
      </w:r>
    </w:p>
    <w:p w14:paraId="635D66F5"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Dindar, M., Ren, L., &amp; </w:t>
      </w:r>
      <w:proofErr w:type="spellStart"/>
      <w:r w:rsidRPr="00EB64B9">
        <w:rPr>
          <w:rFonts w:asciiTheme="majorBidi" w:hAnsiTheme="majorBidi" w:cstheme="majorBidi"/>
          <w:sz w:val="22"/>
          <w:szCs w:val="22"/>
          <w:lang w:bidi="fa-IR"/>
        </w:rPr>
        <w:t>Järvenoja</w:t>
      </w:r>
      <w:proofErr w:type="spellEnd"/>
      <w:r w:rsidRPr="00EB64B9">
        <w:rPr>
          <w:rFonts w:asciiTheme="majorBidi" w:hAnsiTheme="majorBidi" w:cstheme="majorBidi"/>
          <w:sz w:val="22"/>
          <w:szCs w:val="22"/>
          <w:lang w:bidi="fa-IR"/>
        </w:rPr>
        <w:t xml:space="preserve">, H. (2021). An experimental study on the effects of gamified cooperation and competition on English vocabulary learning. </w:t>
      </w:r>
      <w:r w:rsidRPr="00EB64B9">
        <w:rPr>
          <w:rFonts w:asciiTheme="majorBidi" w:hAnsiTheme="majorBidi" w:cstheme="majorBidi"/>
          <w:i/>
          <w:iCs/>
          <w:sz w:val="22"/>
          <w:szCs w:val="22"/>
          <w:lang w:bidi="fa-IR"/>
        </w:rPr>
        <w:t>British Journal of Educational Technology, 52</w:t>
      </w:r>
      <w:r w:rsidRPr="00EB64B9">
        <w:rPr>
          <w:rFonts w:asciiTheme="majorBidi" w:hAnsiTheme="majorBidi" w:cstheme="majorBidi"/>
          <w:sz w:val="22"/>
          <w:szCs w:val="22"/>
          <w:lang w:bidi="fa-IR"/>
        </w:rPr>
        <w:t>(1), 142–159.</w:t>
      </w:r>
    </w:p>
    <w:p w14:paraId="1143A511"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Foushee, R., Srinivasan, M., &amp; Xu, F. (2021). Self-directed learning by preschoolers in a naturalistic overhearing context. </w:t>
      </w:r>
      <w:r w:rsidRPr="00EB64B9">
        <w:rPr>
          <w:rFonts w:asciiTheme="majorBidi" w:hAnsiTheme="majorBidi" w:cstheme="majorBidi"/>
          <w:i/>
          <w:iCs/>
          <w:sz w:val="22"/>
          <w:szCs w:val="22"/>
          <w:lang w:bidi="fa-IR"/>
        </w:rPr>
        <w:t>Cognition, 206</w:t>
      </w:r>
      <w:r w:rsidRPr="00EB64B9">
        <w:rPr>
          <w:rFonts w:asciiTheme="majorBidi" w:hAnsiTheme="majorBidi" w:cstheme="majorBidi"/>
          <w:sz w:val="22"/>
          <w:szCs w:val="22"/>
          <w:lang w:bidi="fa-IR"/>
        </w:rPr>
        <w:t>, Article 104415.</w:t>
      </w:r>
    </w:p>
    <w:p w14:paraId="6B202B67"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Fredricks, J. A., Blumenfeld, P. C., &amp; Paris, A. H. (2004). School engagement: Potential of the concept, state of the evidence. </w:t>
      </w:r>
      <w:r w:rsidRPr="00EB64B9">
        <w:rPr>
          <w:rFonts w:asciiTheme="majorBidi" w:hAnsiTheme="majorBidi" w:cstheme="majorBidi"/>
          <w:i/>
          <w:iCs/>
          <w:sz w:val="22"/>
          <w:szCs w:val="22"/>
          <w:lang w:bidi="fa-IR"/>
        </w:rPr>
        <w:t>Review of Educational Research, 74</w:t>
      </w:r>
      <w:r w:rsidRPr="00EB64B9">
        <w:rPr>
          <w:rFonts w:asciiTheme="majorBidi" w:hAnsiTheme="majorBidi" w:cstheme="majorBidi"/>
          <w:sz w:val="22"/>
          <w:szCs w:val="22"/>
          <w:lang w:bidi="fa-IR"/>
        </w:rPr>
        <w:t>(1), 59–109.</w:t>
      </w:r>
    </w:p>
    <w:p w14:paraId="4C2E1164"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Fukuda, A. (2019). What less-proficient EFL learners tell us about their language learning: Qualitative analysis of self-regulated learning. </w:t>
      </w:r>
      <w:r w:rsidRPr="00EB64B9">
        <w:rPr>
          <w:rFonts w:asciiTheme="majorBidi" w:hAnsiTheme="majorBidi" w:cstheme="majorBidi"/>
          <w:i/>
          <w:iCs/>
          <w:sz w:val="22"/>
          <w:szCs w:val="22"/>
          <w:lang w:bidi="fa-IR"/>
        </w:rPr>
        <w:t>Journal of Pan-Pacific Association of Applied Linguistics, 23</w:t>
      </w:r>
      <w:r w:rsidRPr="00EB64B9">
        <w:rPr>
          <w:rFonts w:asciiTheme="majorBidi" w:hAnsiTheme="majorBidi" w:cstheme="majorBidi"/>
          <w:sz w:val="22"/>
          <w:szCs w:val="22"/>
          <w:lang w:bidi="fa-IR"/>
        </w:rPr>
        <w:t>(1), 103–126.</w:t>
      </w:r>
    </w:p>
    <w:p w14:paraId="1E5E16A7"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Giraldo, F. (2022). Problematizing language assessment in Colombia. In L. M. Gallego (Ed.), </w:t>
      </w:r>
      <w:r w:rsidRPr="00EB64B9">
        <w:rPr>
          <w:rFonts w:asciiTheme="majorBidi" w:hAnsiTheme="majorBidi" w:cstheme="majorBidi"/>
          <w:i/>
          <w:iCs/>
          <w:sz w:val="22"/>
          <w:szCs w:val="22"/>
          <w:lang w:bidi="fa-IR"/>
        </w:rPr>
        <w:t>Language assessment literacy and the professional development of pre-service foreign language teachers</w:t>
      </w:r>
      <w:r w:rsidRPr="00EB64B9">
        <w:rPr>
          <w:rFonts w:asciiTheme="majorBidi" w:hAnsiTheme="majorBidi" w:cstheme="majorBidi"/>
          <w:sz w:val="22"/>
          <w:szCs w:val="22"/>
          <w:lang w:bidi="fa-IR"/>
        </w:rPr>
        <w:t xml:space="preserve"> (pp. 57–75). Universidad de Caldas.</w:t>
      </w:r>
    </w:p>
    <w:p w14:paraId="1A97B8AC"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Gómez Sará, M. M. (2017). Review and analysis of the Colombian foreign language bilingualism policies and plans. </w:t>
      </w:r>
      <w:r w:rsidRPr="00EB64B9">
        <w:rPr>
          <w:rFonts w:asciiTheme="majorBidi" w:hAnsiTheme="majorBidi" w:cstheme="majorBidi"/>
          <w:i/>
          <w:iCs/>
          <w:sz w:val="22"/>
          <w:szCs w:val="22"/>
          <w:lang w:bidi="fa-IR"/>
        </w:rPr>
        <w:t>HOW, 24</w:t>
      </w:r>
      <w:r w:rsidRPr="00EB64B9">
        <w:rPr>
          <w:rFonts w:asciiTheme="majorBidi" w:hAnsiTheme="majorBidi" w:cstheme="majorBidi"/>
          <w:sz w:val="22"/>
          <w:szCs w:val="22"/>
          <w:lang w:bidi="fa-IR"/>
        </w:rPr>
        <w:t>(1), 139–156.</w:t>
      </w:r>
    </w:p>
    <w:p w14:paraId="49945435" w14:textId="2C500A28"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Hafeez, M. (2021). Effects of game-based learning in comparison of traditional learning to provide effective learning environment: A comparative review. </w:t>
      </w:r>
      <w:r w:rsidRPr="00EB64B9">
        <w:rPr>
          <w:rFonts w:asciiTheme="majorBidi" w:hAnsiTheme="majorBidi" w:cstheme="majorBidi"/>
          <w:i/>
          <w:iCs/>
          <w:sz w:val="22"/>
          <w:szCs w:val="22"/>
          <w:lang w:bidi="fa-IR"/>
        </w:rPr>
        <w:t>International Journal of Social Sciences &amp; Educational Studies, 8</w:t>
      </w:r>
      <w:r w:rsidRPr="00EB64B9">
        <w:rPr>
          <w:rFonts w:asciiTheme="majorBidi" w:hAnsiTheme="majorBidi" w:cstheme="majorBidi"/>
          <w:sz w:val="22"/>
          <w:szCs w:val="22"/>
          <w:lang w:bidi="fa-IR"/>
        </w:rPr>
        <w:t>(4).</w:t>
      </w:r>
    </w:p>
    <w:p w14:paraId="5A6F5828"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Hung, H. T., Yang, J. C., Hwang, G. J., et al. (2018). A scoping review of research on digital game-based language learning. </w:t>
      </w:r>
      <w:r w:rsidRPr="00EB64B9">
        <w:rPr>
          <w:rFonts w:asciiTheme="majorBidi" w:hAnsiTheme="majorBidi" w:cstheme="majorBidi"/>
          <w:i/>
          <w:iCs/>
          <w:sz w:val="22"/>
          <w:szCs w:val="22"/>
          <w:lang w:bidi="fa-IR"/>
        </w:rPr>
        <w:t>Computers &amp; Education, 126</w:t>
      </w:r>
      <w:r w:rsidRPr="00EB64B9">
        <w:rPr>
          <w:rFonts w:asciiTheme="majorBidi" w:hAnsiTheme="majorBidi" w:cstheme="majorBidi"/>
          <w:sz w:val="22"/>
          <w:szCs w:val="22"/>
          <w:lang w:bidi="fa-IR"/>
        </w:rPr>
        <w:t>, 89–104.</w:t>
      </w:r>
    </w:p>
    <w:p w14:paraId="7C95EDBD"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Kucher, T. (2021). Principles and best practices of designing digital game-based learning environments. </w:t>
      </w:r>
      <w:r w:rsidRPr="00EB64B9">
        <w:rPr>
          <w:rFonts w:asciiTheme="majorBidi" w:hAnsiTheme="majorBidi" w:cstheme="majorBidi"/>
          <w:i/>
          <w:iCs/>
          <w:sz w:val="22"/>
          <w:szCs w:val="22"/>
          <w:lang w:bidi="fa-IR"/>
        </w:rPr>
        <w:t>International Journal of Technology in Education and Science, 5</w:t>
      </w:r>
      <w:r w:rsidRPr="00EB64B9">
        <w:rPr>
          <w:rFonts w:asciiTheme="majorBidi" w:hAnsiTheme="majorBidi" w:cstheme="majorBidi"/>
          <w:sz w:val="22"/>
          <w:szCs w:val="22"/>
          <w:lang w:bidi="fa-IR"/>
        </w:rPr>
        <w:t>(2), 213–223.</w:t>
      </w:r>
    </w:p>
    <w:p w14:paraId="1ECE6B7D"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Li, X., Xia, Q., Chu, S. K. W., et al. (2022). Using gamification to facilitate students' self-regulation in E-learning: A case study on students' L2 English learning. </w:t>
      </w:r>
      <w:r w:rsidRPr="00EB64B9">
        <w:rPr>
          <w:rFonts w:asciiTheme="majorBidi" w:hAnsiTheme="majorBidi" w:cstheme="majorBidi"/>
          <w:i/>
          <w:iCs/>
          <w:sz w:val="22"/>
          <w:szCs w:val="22"/>
          <w:lang w:bidi="fa-IR"/>
        </w:rPr>
        <w:t>Sustainability, 14</w:t>
      </w:r>
      <w:r w:rsidRPr="00EB64B9">
        <w:rPr>
          <w:rFonts w:asciiTheme="majorBidi" w:hAnsiTheme="majorBidi" w:cstheme="majorBidi"/>
          <w:sz w:val="22"/>
          <w:szCs w:val="22"/>
          <w:lang w:bidi="fa-IR"/>
        </w:rPr>
        <w:t>(12), 1–16.</w:t>
      </w:r>
    </w:p>
    <w:p w14:paraId="6FFE6FC0"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Liao, C. W., Chen, C. H., &amp; Shih, S. J. (2019). The interactivity of video and collaboration for learning achievement, intrinsic motivation, cognitive load, and behavior patterns in a digital game-based learning environment. </w:t>
      </w:r>
      <w:r w:rsidRPr="00EB64B9">
        <w:rPr>
          <w:rFonts w:asciiTheme="majorBidi" w:hAnsiTheme="majorBidi" w:cstheme="majorBidi"/>
          <w:i/>
          <w:iCs/>
          <w:sz w:val="22"/>
          <w:szCs w:val="22"/>
          <w:lang w:bidi="fa-IR"/>
        </w:rPr>
        <w:t>Computers &amp; Education, 133</w:t>
      </w:r>
      <w:r w:rsidRPr="00EB64B9">
        <w:rPr>
          <w:rFonts w:asciiTheme="majorBidi" w:hAnsiTheme="majorBidi" w:cstheme="majorBidi"/>
          <w:sz w:val="22"/>
          <w:szCs w:val="22"/>
          <w:lang w:bidi="fa-IR"/>
        </w:rPr>
        <w:t>, 43–55.</w:t>
      </w:r>
    </w:p>
    <w:p w14:paraId="0F1214AF"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Lu, Y., Lo, W. J., &amp; Lincoln, F. (2017). Effects of intervention on self-regulated learning for second language learners. </w:t>
      </w:r>
      <w:r w:rsidRPr="00EB64B9">
        <w:rPr>
          <w:rFonts w:asciiTheme="majorBidi" w:hAnsiTheme="majorBidi" w:cstheme="majorBidi"/>
          <w:i/>
          <w:iCs/>
          <w:sz w:val="22"/>
          <w:szCs w:val="22"/>
          <w:lang w:bidi="fa-IR"/>
        </w:rPr>
        <w:t>Chinese Journal of Applied Linguistics, 40</w:t>
      </w:r>
      <w:r w:rsidRPr="00EB64B9">
        <w:rPr>
          <w:rFonts w:asciiTheme="majorBidi" w:hAnsiTheme="majorBidi" w:cstheme="majorBidi"/>
          <w:sz w:val="22"/>
          <w:szCs w:val="22"/>
          <w:lang w:bidi="fa-IR"/>
        </w:rPr>
        <w:t>(3), 233–260.</w:t>
      </w:r>
    </w:p>
    <w:p w14:paraId="43B041D6"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Moreno, M., Duran, S., Parra, M., et al. (2021). Use of virtual resources as a tool for teaching language skills at the Colombian Caribbean region primary basic level. </w:t>
      </w:r>
      <w:r w:rsidRPr="00EB64B9">
        <w:rPr>
          <w:rFonts w:asciiTheme="majorBidi" w:hAnsiTheme="majorBidi" w:cstheme="majorBidi"/>
          <w:i/>
          <w:iCs/>
          <w:sz w:val="22"/>
          <w:szCs w:val="22"/>
          <w:lang w:bidi="fa-IR"/>
        </w:rPr>
        <w:t>Communications in Computer and Information Science, 1499</w:t>
      </w:r>
      <w:r w:rsidRPr="00EB64B9">
        <w:rPr>
          <w:rFonts w:asciiTheme="majorBidi" w:hAnsiTheme="majorBidi" w:cstheme="majorBidi"/>
          <w:sz w:val="22"/>
          <w:szCs w:val="22"/>
          <w:lang w:bidi="fa-IR"/>
        </w:rPr>
        <w:t>.</w:t>
      </w:r>
    </w:p>
    <w:p w14:paraId="5BDA746D"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Nabizadeh, A. H., Jorge, J., Gama, S., et al. (2021). How do students behave in a gamified course? A ten-year study. </w:t>
      </w:r>
      <w:r w:rsidRPr="00EB64B9">
        <w:rPr>
          <w:rFonts w:asciiTheme="majorBidi" w:hAnsiTheme="majorBidi" w:cstheme="majorBidi"/>
          <w:i/>
          <w:iCs/>
          <w:sz w:val="22"/>
          <w:szCs w:val="22"/>
          <w:lang w:bidi="fa-IR"/>
        </w:rPr>
        <w:t>IEEE Access, 9</w:t>
      </w:r>
      <w:r w:rsidRPr="00EB64B9">
        <w:rPr>
          <w:rFonts w:asciiTheme="majorBidi" w:hAnsiTheme="majorBidi" w:cstheme="majorBidi"/>
          <w:sz w:val="22"/>
          <w:szCs w:val="22"/>
          <w:lang w:bidi="fa-IR"/>
        </w:rPr>
        <w:t>, 81008–81031.</w:t>
      </w:r>
    </w:p>
    <w:p w14:paraId="66B15096"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Ofosu-Ampong, K. (2020). The shift to gamification in education: A review on dominant issues. </w:t>
      </w:r>
      <w:r w:rsidRPr="00EB64B9">
        <w:rPr>
          <w:rFonts w:asciiTheme="majorBidi" w:hAnsiTheme="majorBidi" w:cstheme="majorBidi"/>
          <w:i/>
          <w:iCs/>
          <w:sz w:val="22"/>
          <w:szCs w:val="22"/>
          <w:lang w:bidi="fa-IR"/>
        </w:rPr>
        <w:t>Journal of Educational Technology Systems, 49</w:t>
      </w:r>
      <w:r w:rsidRPr="00EB64B9">
        <w:rPr>
          <w:rFonts w:asciiTheme="majorBidi" w:hAnsiTheme="majorBidi" w:cstheme="majorBidi"/>
          <w:sz w:val="22"/>
          <w:szCs w:val="22"/>
          <w:lang w:bidi="fa-IR"/>
        </w:rPr>
        <w:t>(1), 113–137.</w:t>
      </w:r>
    </w:p>
    <w:p w14:paraId="3B6D8646"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Opris, E.-T., Bálint-</w:t>
      </w:r>
      <w:proofErr w:type="spellStart"/>
      <w:r w:rsidRPr="00EB64B9">
        <w:rPr>
          <w:rFonts w:asciiTheme="majorBidi" w:hAnsiTheme="majorBidi" w:cstheme="majorBidi"/>
          <w:sz w:val="22"/>
          <w:szCs w:val="22"/>
          <w:lang w:bidi="fa-IR"/>
        </w:rPr>
        <w:t>Svella</w:t>
      </w:r>
      <w:proofErr w:type="spellEnd"/>
      <w:r w:rsidRPr="00EB64B9">
        <w:rPr>
          <w:rFonts w:asciiTheme="majorBidi" w:hAnsiTheme="majorBidi" w:cstheme="majorBidi"/>
          <w:sz w:val="22"/>
          <w:szCs w:val="22"/>
          <w:lang w:bidi="fa-IR"/>
        </w:rPr>
        <w:t>, É., &amp; Zsoldos-</w:t>
      </w:r>
      <w:proofErr w:type="spellStart"/>
      <w:r w:rsidRPr="00EB64B9">
        <w:rPr>
          <w:rFonts w:asciiTheme="majorBidi" w:hAnsiTheme="majorBidi" w:cstheme="majorBidi"/>
          <w:sz w:val="22"/>
          <w:szCs w:val="22"/>
          <w:lang w:bidi="fa-IR"/>
        </w:rPr>
        <w:t>Marchis</w:t>
      </w:r>
      <w:proofErr w:type="spellEnd"/>
      <w:r w:rsidRPr="00EB64B9">
        <w:rPr>
          <w:rFonts w:asciiTheme="majorBidi" w:hAnsiTheme="majorBidi" w:cstheme="majorBidi"/>
          <w:sz w:val="22"/>
          <w:szCs w:val="22"/>
          <w:lang w:bidi="fa-IR"/>
        </w:rPr>
        <w:t xml:space="preserve">, I. (2021). Prospective preschool and primary school teachers' knowledge and opinion about gamification. </w:t>
      </w:r>
      <w:r w:rsidRPr="00EB64B9">
        <w:rPr>
          <w:rFonts w:asciiTheme="majorBidi" w:hAnsiTheme="majorBidi" w:cstheme="majorBidi"/>
          <w:i/>
          <w:iCs/>
          <w:sz w:val="22"/>
          <w:szCs w:val="22"/>
          <w:lang w:bidi="fa-IR"/>
        </w:rPr>
        <w:t xml:space="preserve">Acta </w:t>
      </w:r>
      <w:proofErr w:type="spellStart"/>
      <w:r w:rsidRPr="00EB64B9">
        <w:rPr>
          <w:rFonts w:asciiTheme="majorBidi" w:hAnsiTheme="majorBidi" w:cstheme="majorBidi"/>
          <w:i/>
          <w:iCs/>
          <w:sz w:val="22"/>
          <w:szCs w:val="22"/>
          <w:lang w:bidi="fa-IR"/>
        </w:rPr>
        <w:t>Didactica</w:t>
      </w:r>
      <w:proofErr w:type="spellEnd"/>
      <w:r w:rsidRPr="00EB64B9">
        <w:rPr>
          <w:rFonts w:asciiTheme="majorBidi" w:hAnsiTheme="majorBidi" w:cstheme="majorBidi"/>
          <w:i/>
          <w:iCs/>
          <w:sz w:val="22"/>
          <w:szCs w:val="22"/>
          <w:lang w:bidi="fa-IR"/>
        </w:rPr>
        <w:t xml:space="preserve"> </w:t>
      </w:r>
      <w:proofErr w:type="spellStart"/>
      <w:r w:rsidRPr="00EB64B9">
        <w:rPr>
          <w:rFonts w:asciiTheme="majorBidi" w:hAnsiTheme="majorBidi" w:cstheme="majorBidi"/>
          <w:i/>
          <w:iCs/>
          <w:sz w:val="22"/>
          <w:szCs w:val="22"/>
          <w:lang w:bidi="fa-IR"/>
        </w:rPr>
        <w:t>Napocensia</w:t>
      </w:r>
      <w:proofErr w:type="spellEnd"/>
      <w:r w:rsidRPr="00EB64B9">
        <w:rPr>
          <w:rFonts w:asciiTheme="majorBidi" w:hAnsiTheme="majorBidi" w:cstheme="majorBidi"/>
          <w:i/>
          <w:iCs/>
          <w:sz w:val="22"/>
          <w:szCs w:val="22"/>
          <w:lang w:bidi="fa-IR"/>
        </w:rPr>
        <w:t>, 14</w:t>
      </w:r>
      <w:r w:rsidRPr="00EB64B9">
        <w:rPr>
          <w:rFonts w:asciiTheme="majorBidi" w:hAnsiTheme="majorBidi" w:cstheme="majorBidi"/>
          <w:sz w:val="22"/>
          <w:szCs w:val="22"/>
          <w:lang w:bidi="fa-IR"/>
        </w:rPr>
        <w:t>(1), 104–114.</w:t>
      </w:r>
    </w:p>
    <w:p w14:paraId="73C507F7"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proofErr w:type="spellStart"/>
      <w:r w:rsidRPr="00EB64B9">
        <w:rPr>
          <w:rFonts w:asciiTheme="majorBidi" w:hAnsiTheme="majorBidi" w:cstheme="majorBidi"/>
          <w:sz w:val="22"/>
          <w:szCs w:val="22"/>
          <w:lang w:bidi="fa-IR"/>
        </w:rPr>
        <w:t>Rameli</w:t>
      </w:r>
      <w:proofErr w:type="spellEnd"/>
      <w:r w:rsidRPr="00EB64B9">
        <w:rPr>
          <w:rFonts w:asciiTheme="majorBidi" w:hAnsiTheme="majorBidi" w:cstheme="majorBidi"/>
          <w:sz w:val="22"/>
          <w:szCs w:val="22"/>
          <w:lang w:bidi="fa-IR"/>
        </w:rPr>
        <w:t xml:space="preserve">, M., </w:t>
      </w:r>
      <w:proofErr w:type="spellStart"/>
      <w:r w:rsidRPr="00EB64B9">
        <w:rPr>
          <w:rFonts w:asciiTheme="majorBidi" w:hAnsiTheme="majorBidi" w:cstheme="majorBidi"/>
          <w:sz w:val="22"/>
          <w:szCs w:val="22"/>
          <w:lang w:bidi="fa-IR"/>
        </w:rPr>
        <w:t>Truishwariaa</w:t>
      </w:r>
      <w:proofErr w:type="spellEnd"/>
      <w:r w:rsidRPr="00EB64B9">
        <w:rPr>
          <w:rFonts w:asciiTheme="majorBidi" w:hAnsiTheme="majorBidi" w:cstheme="majorBidi"/>
          <w:sz w:val="22"/>
          <w:szCs w:val="22"/>
          <w:lang w:bidi="fa-IR"/>
        </w:rPr>
        <w:t xml:space="preserve">, T., &amp; </w:t>
      </w:r>
      <w:proofErr w:type="spellStart"/>
      <w:r w:rsidRPr="00EB64B9">
        <w:rPr>
          <w:rFonts w:asciiTheme="majorBidi" w:hAnsiTheme="majorBidi" w:cstheme="majorBidi"/>
          <w:sz w:val="22"/>
          <w:szCs w:val="22"/>
          <w:lang w:bidi="fa-IR"/>
        </w:rPr>
        <w:t>Alhassora</w:t>
      </w:r>
      <w:proofErr w:type="spellEnd"/>
      <w:r w:rsidRPr="00EB64B9">
        <w:rPr>
          <w:rFonts w:asciiTheme="majorBidi" w:hAnsiTheme="majorBidi" w:cstheme="majorBidi"/>
          <w:sz w:val="22"/>
          <w:szCs w:val="22"/>
          <w:lang w:bidi="fa-IR"/>
        </w:rPr>
        <w:t xml:space="preserve">, N. (2022). Analysis of primary school students' self-regulated learning in mastering higher order thinking skills in English subject. </w:t>
      </w:r>
      <w:r w:rsidRPr="00EB64B9">
        <w:rPr>
          <w:rFonts w:asciiTheme="majorBidi" w:hAnsiTheme="majorBidi" w:cstheme="majorBidi"/>
          <w:i/>
          <w:iCs/>
          <w:sz w:val="22"/>
          <w:szCs w:val="22"/>
          <w:lang w:bidi="fa-IR"/>
        </w:rPr>
        <w:t>Journal of Education and Teacher Training, 13</w:t>
      </w:r>
      <w:r w:rsidRPr="00EB64B9">
        <w:rPr>
          <w:rFonts w:asciiTheme="majorBidi" w:hAnsiTheme="majorBidi" w:cstheme="majorBidi"/>
          <w:sz w:val="22"/>
          <w:szCs w:val="22"/>
          <w:lang w:bidi="fa-IR"/>
        </w:rPr>
        <w:t>(1).</w:t>
      </w:r>
    </w:p>
    <w:p w14:paraId="68CF7515"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Reyes, M. R., Brackett, M. A., Rivers, S. E., White, M., &amp; Salovey, P. (2012). Classroom emotional climate, student engagement, and academic achievement. </w:t>
      </w:r>
      <w:r w:rsidRPr="00EB64B9">
        <w:rPr>
          <w:rFonts w:asciiTheme="majorBidi" w:hAnsiTheme="majorBidi" w:cstheme="majorBidi"/>
          <w:i/>
          <w:iCs/>
          <w:sz w:val="22"/>
          <w:szCs w:val="22"/>
          <w:lang w:bidi="fa-IR"/>
        </w:rPr>
        <w:t>Journal of Educational Psychology, 104</w:t>
      </w:r>
      <w:r w:rsidRPr="00EB64B9">
        <w:rPr>
          <w:rFonts w:asciiTheme="majorBidi" w:hAnsiTheme="majorBidi" w:cstheme="majorBidi"/>
          <w:sz w:val="22"/>
          <w:szCs w:val="22"/>
          <w:lang w:bidi="fa-IR"/>
        </w:rPr>
        <w:t>(3), 700–712.</w:t>
      </w:r>
    </w:p>
    <w:p w14:paraId="79CB8543"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Shadiev, R., Hwang, W. Y., &amp; Huang, Y. M. (2017). Review of research on mobile language learning in authentic environments. </w:t>
      </w:r>
      <w:r w:rsidRPr="00EB64B9">
        <w:rPr>
          <w:rFonts w:asciiTheme="majorBidi" w:hAnsiTheme="majorBidi" w:cstheme="majorBidi"/>
          <w:i/>
          <w:iCs/>
          <w:sz w:val="22"/>
          <w:szCs w:val="22"/>
          <w:lang w:bidi="fa-IR"/>
        </w:rPr>
        <w:t>Computer Assisted Language Learning, 30</w:t>
      </w:r>
      <w:r w:rsidRPr="00EB64B9">
        <w:rPr>
          <w:rFonts w:asciiTheme="majorBidi" w:hAnsiTheme="majorBidi" w:cstheme="majorBidi"/>
          <w:sz w:val="22"/>
          <w:szCs w:val="22"/>
          <w:lang w:bidi="fa-IR"/>
        </w:rPr>
        <w:t>(3–4), 284–303.</w:t>
      </w:r>
    </w:p>
    <w:p w14:paraId="0FC444FE"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Taub, M., Sawyer, R., Smith, A., et al. (2020). The agency effect: The impact of student agency on learning, emotions, and problem-solving behaviors in a game-based learning environment. </w:t>
      </w:r>
      <w:r w:rsidRPr="00EB64B9">
        <w:rPr>
          <w:rFonts w:asciiTheme="majorBidi" w:hAnsiTheme="majorBidi" w:cstheme="majorBidi"/>
          <w:i/>
          <w:iCs/>
          <w:sz w:val="22"/>
          <w:szCs w:val="22"/>
          <w:lang w:bidi="fa-IR"/>
        </w:rPr>
        <w:t>Computers &amp; Education, 147</w:t>
      </w:r>
      <w:r w:rsidRPr="00EB64B9">
        <w:rPr>
          <w:rFonts w:asciiTheme="majorBidi" w:hAnsiTheme="majorBidi" w:cstheme="majorBidi"/>
          <w:sz w:val="22"/>
          <w:szCs w:val="22"/>
          <w:lang w:bidi="fa-IR"/>
        </w:rPr>
        <w:t>, Article 103781.</w:t>
      </w:r>
    </w:p>
    <w:p w14:paraId="77977C3E"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proofErr w:type="spellStart"/>
      <w:r w:rsidRPr="00EB64B9">
        <w:rPr>
          <w:rFonts w:asciiTheme="majorBidi" w:hAnsiTheme="majorBidi" w:cstheme="majorBidi"/>
          <w:sz w:val="22"/>
          <w:szCs w:val="22"/>
          <w:lang w:bidi="fa-IR"/>
        </w:rPr>
        <w:t>Uus</w:t>
      </w:r>
      <w:proofErr w:type="spellEnd"/>
      <w:r w:rsidRPr="00EB64B9">
        <w:rPr>
          <w:rFonts w:asciiTheme="majorBidi" w:hAnsiTheme="majorBidi" w:cstheme="majorBidi"/>
          <w:sz w:val="22"/>
          <w:szCs w:val="22"/>
          <w:lang w:bidi="fa-IR"/>
        </w:rPr>
        <w:t xml:space="preserve">, Õ., </w:t>
      </w:r>
      <w:proofErr w:type="spellStart"/>
      <w:r w:rsidRPr="00EB64B9">
        <w:rPr>
          <w:rFonts w:asciiTheme="majorBidi" w:hAnsiTheme="majorBidi" w:cstheme="majorBidi"/>
          <w:sz w:val="22"/>
          <w:szCs w:val="22"/>
          <w:lang w:bidi="fa-IR"/>
        </w:rPr>
        <w:t>Mettis</w:t>
      </w:r>
      <w:proofErr w:type="spellEnd"/>
      <w:r w:rsidRPr="00EB64B9">
        <w:rPr>
          <w:rFonts w:asciiTheme="majorBidi" w:hAnsiTheme="majorBidi" w:cstheme="majorBidi"/>
          <w:sz w:val="22"/>
          <w:szCs w:val="22"/>
          <w:lang w:bidi="fa-IR"/>
        </w:rPr>
        <w:t xml:space="preserve">, K., Väljataga, T., et al. (2021). Differences in self-directed learning: Middle-school students' autonomous outdoor studying. </w:t>
      </w:r>
      <w:r w:rsidRPr="00EB64B9">
        <w:rPr>
          <w:rFonts w:asciiTheme="majorBidi" w:hAnsiTheme="majorBidi" w:cstheme="majorBidi"/>
          <w:i/>
          <w:iCs/>
          <w:sz w:val="22"/>
          <w:szCs w:val="22"/>
          <w:lang w:bidi="fa-IR"/>
        </w:rPr>
        <w:t>Frontiers in Education, 6</w:t>
      </w:r>
      <w:r w:rsidRPr="00EB64B9">
        <w:rPr>
          <w:rFonts w:asciiTheme="majorBidi" w:hAnsiTheme="majorBidi" w:cstheme="majorBidi"/>
          <w:sz w:val="22"/>
          <w:szCs w:val="22"/>
          <w:lang w:bidi="fa-IR"/>
        </w:rPr>
        <w:t>.</w:t>
      </w:r>
    </w:p>
    <w:p w14:paraId="09864AAA"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Wang, L. (2021). The role of students' self-regulated learning, grit, and resilience in second language learning. </w:t>
      </w:r>
      <w:r w:rsidRPr="00EB64B9">
        <w:rPr>
          <w:rFonts w:asciiTheme="majorBidi" w:hAnsiTheme="majorBidi" w:cstheme="majorBidi"/>
          <w:i/>
          <w:iCs/>
          <w:sz w:val="22"/>
          <w:szCs w:val="22"/>
          <w:lang w:bidi="fa-IR"/>
        </w:rPr>
        <w:t>Frontiers in Psychology, 12</w:t>
      </w:r>
      <w:r w:rsidRPr="00EB64B9">
        <w:rPr>
          <w:rFonts w:asciiTheme="majorBidi" w:hAnsiTheme="majorBidi" w:cstheme="majorBidi"/>
          <w:sz w:val="22"/>
          <w:szCs w:val="22"/>
          <w:lang w:bidi="fa-IR"/>
        </w:rPr>
        <w:t>.</w:t>
      </w:r>
    </w:p>
    <w:p w14:paraId="7FEB2436"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proofErr w:type="spellStart"/>
      <w:r w:rsidRPr="00EB64B9">
        <w:rPr>
          <w:rFonts w:asciiTheme="majorBidi" w:hAnsiTheme="majorBidi" w:cstheme="majorBidi"/>
          <w:sz w:val="22"/>
          <w:szCs w:val="22"/>
          <w:lang w:bidi="fa-IR"/>
        </w:rPr>
        <w:t>Yükseltürk</w:t>
      </w:r>
      <w:proofErr w:type="spellEnd"/>
      <w:r w:rsidRPr="00EB64B9">
        <w:rPr>
          <w:rFonts w:asciiTheme="majorBidi" w:hAnsiTheme="majorBidi" w:cstheme="majorBidi"/>
          <w:sz w:val="22"/>
          <w:szCs w:val="22"/>
          <w:lang w:bidi="fa-IR"/>
        </w:rPr>
        <w:t xml:space="preserve">, E., </w:t>
      </w:r>
      <w:proofErr w:type="spellStart"/>
      <w:r w:rsidRPr="00EB64B9">
        <w:rPr>
          <w:rFonts w:asciiTheme="majorBidi" w:hAnsiTheme="majorBidi" w:cstheme="majorBidi"/>
          <w:sz w:val="22"/>
          <w:szCs w:val="22"/>
          <w:lang w:bidi="fa-IR"/>
        </w:rPr>
        <w:t>Altıok</w:t>
      </w:r>
      <w:proofErr w:type="spellEnd"/>
      <w:r w:rsidRPr="00EB64B9">
        <w:rPr>
          <w:rFonts w:asciiTheme="majorBidi" w:hAnsiTheme="majorBidi" w:cstheme="majorBidi"/>
          <w:sz w:val="22"/>
          <w:szCs w:val="22"/>
          <w:lang w:bidi="fa-IR"/>
        </w:rPr>
        <w:t xml:space="preserve">, S., &amp; Başer, Z. (2018). Using game-based learning with Kinect technology in foreign language education course. </w:t>
      </w:r>
      <w:r w:rsidRPr="00EB64B9">
        <w:rPr>
          <w:rFonts w:asciiTheme="majorBidi" w:hAnsiTheme="majorBidi" w:cstheme="majorBidi"/>
          <w:i/>
          <w:iCs/>
          <w:sz w:val="22"/>
          <w:szCs w:val="22"/>
          <w:lang w:bidi="fa-IR"/>
        </w:rPr>
        <w:t>Educational Technology &amp; Society, 21</w:t>
      </w:r>
      <w:r w:rsidRPr="00EB64B9">
        <w:rPr>
          <w:rFonts w:asciiTheme="majorBidi" w:hAnsiTheme="majorBidi" w:cstheme="majorBidi"/>
          <w:sz w:val="22"/>
          <w:szCs w:val="22"/>
          <w:lang w:bidi="fa-IR"/>
        </w:rPr>
        <w:t>(3), 159–173.</w:t>
      </w:r>
    </w:p>
    <w:p w14:paraId="7AD91E41"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Zhou, L., &amp; Li, C. (2020). Can student self-directed learning improve their academic performance? Experimental evidence from the instruction of protocol-guided learning in China's elementary and middle schools. </w:t>
      </w:r>
      <w:r w:rsidRPr="00EB64B9">
        <w:rPr>
          <w:rFonts w:asciiTheme="majorBidi" w:hAnsiTheme="majorBidi" w:cstheme="majorBidi"/>
          <w:i/>
          <w:iCs/>
          <w:sz w:val="22"/>
          <w:szCs w:val="22"/>
          <w:lang w:bidi="fa-IR"/>
        </w:rPr>
        <w:t>Science Insights Education Frontiers, 5</w:t>
      </w:r>
      <w:r w:rsidRPr="00EB64B9">
        <w:rPr>
          <w:rFonts w:asciiTheme="majorBidi" w:hAnsiTheme="majorBidi" w:cstheme="majorBidi"/>
          <w:sz w:val="22"/>
          <w:szCs w:val="22"/>
          <w:lang w:bidi="fa-IR"/>
        </w:rPr>
        <w:t>(1), 469–480.</w:t>
      </w:r>
    </w:p>
    <w:p w14:paraId="766AA084"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Zhu, J., &amp; Mok, M. M. C. (2018). Predicting primary students' self-regulated learning by their prior achievement, interest, personal best goal orientation and teacher feedback. </w:t>
      </w:r>
      <w:r w:rsidRPr="00EB64B9">
        <w:rPr>
          <w:rFonts w:asciiTheme="majorBidi" w:hAnsiTheme="majorBidi" w:cstheme="majorBidi"/>
          <w:i/>
          <w:iCs/>
          <w:sz w:val="22"/>
          <w:szCs w:val="22"/>
          <w:lang w:bidi="fa-IR"/>
        </w:rPr>
        <w:t>Educational Psychology, 38</w:t>
      </w:r>
      <w:r w:rsidRPr="00EB64B9">
        <w:rPr>
          <w:rFonts w:asciiTheme="majorBidi" w:hAnsiTheme="majorBidi" w:cstheme="majorBidi"/>
          <w:sz w:val="22"/>
          <w:szCs w:val="22"/>
          <w:lang w:bidi="fa-IR"/>
        </w:rPr>
        <w:t>(9), 1106–1128.</w:t>
      </w:r>
    </w:p>
    <w:p w14:paraId="739CE05C"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r w:rsidRPr="00EB64B9">
        <w:rPr>
          <w:rFonts w:asciiTheme="majorBidi" w:hAnsiTheme="majorBidi" w:cstheme="majorBidi"/>
          <w:sz w:val="22"/>
          <w:szCs w:val="22"/>
          <w:lang w:bidi="fa-IR"/>
        </w:rPr>
        <w:t xml:space="preserve">Zimmerman, B. J. (2000). Attaining self-regulation: A social cognitive perspective. In M. </w:t>
      </w:r>
      <w:proofErr w:type="spellStart"/>
      <w:r w:rsidRPr="00EB64B9">
        <w:rPr>
          <w:rFonts w:asciiTheme="majorBidi" w:hAnsiTheme="majorBidi" w:cstheme="majorBidi"/>
          <w:sz w:val="22"/>
          <w:szCs w:val="22"/>
          <w:lang w:bidi="fa-IR"/>
        </w:rPr>
        <w:t>Boekaerts</w:t>
      </w:r>
      <w:proofErr w:type="spellEnd"/>
      <w:r w:rsidRPr="00EB64B9">
        <w:rPr>
          <w:rFonts w:asciiTheme="majorBidi" w:hAnsiTheme="majorBidi" w:cstheme="majorBidi"/>
          <w:sz w:val="22"/>
          <w:szCs w:val="22"/>
          <w:lang w:bidi="fa-IR"/>
        </w:rPr>
        <w:t xml:space="preserve">, P. R. </w:t>
      </w:r>
      <w:proofErr w:type="spellStart"/>
      <w:r w:rsidRPr="00EB64B9">
        <w:rPr>
          <w:rFonts w:asciiTheme="majorBidi" w:hAnsiTheme="majorBidi" w:cstheme="majorBidi"/>
          <w:sz w:val="22"/>
          <w:szCs w:val="22"/>
          <w:lang w:bidi="fa-IR"/>
        </w:rPr>
        <w:t>Pintrich</w:t>
      </w:r>
      <w:proofErr w:type="spellEnd"/>
      <w:r w:rsidRPr="00EB64B9">
        <w:rPr>
          <w:rFonts w:asciiTheme="majorBidi" w:hAnsiTheme="majorBidi" w:cstheme="majorBidi"/>
          <w:sz w:val="22"/>
          <w:szCs w:val="22"/>
          <w:lang w:bidi="fa-IR"/>
        </w:rPr>
        <w:t xml:space="preserve">, &amp; M. Zeidner (Eds.), </w:t>
      </w:r>
      <w:r w:rsidRPr="00EB64B9">
        <w:rPr>
          <w:rFonts w:asciiTheme="majorBidi" w:hAnsiTheme="majorBidi" w:cstheme="majorBidi"/>
          <w:i/>
          <w:iCs/>
          <w:sz w:val="22"/>
          <w:szCs w:val="22"/>
          <w:lang w:bidi="fa-IR"/>
        </w:rPr>
        <w:t>Handbook of self-regulation</w:t>
      </w:r>
      <w:r w:rsidRPr="00EB64B9">
        <w:rPr>
          <w:rFonts w:asciiTheme="majorBidi" w:hAnsiTheme="majorBidi" w:cstheme="majorBidi"/>
          <w:sz w:val="22"/>
          <w:szCs w:val="22"/>
          <w:lang w:bidi="fa-IR"/>
        </w:rPr>
        <w:t xml:space="preserve"> (pp. 13–40). Academic Press.</w:t>
      </w:r>
    </w:p>
    <w:p w14:paraId="1D354243" w14:textId="77777777" w:rsidR="00EB64B9" w:rsidRPr="00EB64B9" w:rsidRDefault="00EB64B9" w:rsidP="00AC6545">
      <w:pPr>
        <w:bidi w:val="0"/>
        <w:spacing w:line="276" w:lineRule="auto"/>
        <w:ind w:left="720" w:hanging="720"/>
        <w:jc w:val="both"/>
        <w:rPr>
          <w:rFonts w:asciiTheme="majorBidi" w:hAnsiTheme="majorBidi" w:cstheme="majorBidi"/>
          <w:sz w:val="22"/>
          <w:szCs w:val="22"/>
          <w:lang w:bidi="fa-IR"/>
        </w:rPr>
      </w:pPr>
    </w:p>
    <w:sectPr w:rsidR="00EB64B9" w:rsidRPr="00EB64B9" w:rsidSect="00AC429E">
      <w:pgSz w:w="12240" w:h="15840"/>
      <w:pgMar w:top="1440" w:right="2268" w:bottom="1440"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7DE3E" w14:textId="77777777" w:rsidR="006D6CC3" w:rsidRDefault="006D6CC3" w:rsidP="007D7BB1">
      <w:r>
        <w:separator/>
      </w:r>
    </w:p>
  </w:endnote>
  <w:endnote w:type="continuationSeparator" w:id="0">
    <w:p w14:paraId="4527DBF5" w14:textId="77777777" w:rsidR="006D6CC3" w:rsidRDefault="006D6CC3" w:rsidP="007D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E6CB7" w14:textId="77777777" w:rsidR="006D6CC3" w:rsidRDefault="006D6CC3" w:rsidP="007D7BB1">
      <w:r>
        <w:separator/>
      </w:r>
    </w:p>
  </w:footnote>
  <w:footnote w:type="continuationSeparator" w:id="0">
    <w:p w14:paraId="4094D0CE" w14:textId="77777777" w:rsidR="006D6CC3" w:rsidRDefault="006D6CC3" w:rsidP="007D7BB1">
      <w:r>
        <w:continuationSeparator/>
      </w:r>
    </w:p>
  </w:footnote>
  <w:footnote w:id="1">
    <w:p w14:paraId="05675EB2" w14:textId="4C4E7D8C" w:rsidR="002058D4" w:rsidRDefault="002058D4" w:rsidP="002058D4">
      <w:pPr>
        <w:pStyle w:val="FootnoteText"/>
        <w:bidi w:val="0"/>
      </w:pPr>
      <w:r>
        <w:rPr>
          <w:rStyle w:val="FootnoteReference"/>
        </w:rPr>
        <w:footnoteRef/>
      </w:r>
      <w:r>
        <w:rPr>
          <w:rtl/>
        </w:rPr>
        <w:t xml:space="preserve"> </w:t>
      </w:r>
      <w:r w:rsidRPr="002058D4">
        <w:t>EFL</w:t>
      </w:r>
    </w:p>
  </w:footnote>
  <w:footnote w:id="2">
    <w:p w14:paraId="72052864" w14:textId="7227980D" w:rsidR="007D7BB1" w:rsidRDefault="007D7BB1" w:rsidP="007D7BB1">
      <w:pPr>
        <w:pStyle w:val="FootnoteText"/>
        <w:bidi w:val="0"/>
        <w:rPr>
          <w:lang w:bidi="fa-IR"/>
        </w:rPr>
      </w:pPr>
      <w:r>
        <w:rPr>
          <w:rStyle w:val="FootnoteReference"/>
        </w:rPr>
        <w:footnoteRef/>
      </w:r>
      <w:r w:rsidRPr="007D7BB1">
        <w:t>Self-Regulated Learning</w:t>
      </w:r>
      <w:r>
        <w:rPr>
          <w:rtl/>
        </w:rPr>
        <w:t xml:space="preserve"> </w:t>
      </w:r>
    </w:p>
  </w:footnote>
  <w:footnote w:id="3">
    <w:p w14:paraId="6D55954E" w14:textId="0907A5BA" w:rsidR="007D7BB1" w:rsidRDefault="007D7BB1" w:rsidP="007D7BB1">
      <w:pPr>
        <w:pStyle w:val="FootnoteText"/>
        <w:bidi w:val="0"/>
      </w:pPr>
      <w:r>
        <w:rPr>
          <w:rStyle w:val="FootnoteReference"/>
        </w:rPr>
        <w:footnoteRef/>
      </w:r>
      <w:r>
        <w:rPr>
          <w:rtl/>
        </w:rPr>
        <w:t xml:space="preserve"> </w:t>
      </w:r>
      <w:r w:rsidRPr="007D7BB1">
        <w:t>Gamification</w:t>
      </w:r>
    </w:p>
  </w:footnote>
  <w:footnote w:id="4">
    <w:p w14:paraId="5E14B878" w14:textId="12A47528" w:rsidR="001B4068" w:rsidRDefault="001B4068" w:rsidP="001B4068">
      <w:pPr>
        <w:pStyle w:val="FootnoteText"/>
        <w:bidi w:val="0"/>
        <w:rPr>
          <w:lang w:bidi="fa-IR"/>
        </w:rPr>
      </w:pPr>
      <w:r>
        <w:rPr>
          <w:rStyle w:val="FootnoteReference"/>
        </w:rPr>
        <w:footnoteRef/>
      </w:r>
      <w:r>
        <w:rPr>
          <w:rtl/>
        </w:rPr>
        <w:t xml:space="preserve"> </w:t>
      </w:r>
      <w:r w:rsidRPr="001B4068">
        <w:rPr>
          <w:lang w:bidi="fa-IR"/>
        </w:rPr>
        <w:t>Digital Game-Based Learning</w:t>
      </w:r>
    </w:p>
  </w:footnote>
  <w:footnote w:id="5">
    <w:p w14:paraId="49A2ECFC" w14:textId="1BC67A39" w:rsidR="00804B72" w:rsidRDefault="00804B72" w:rsidP="00804B72">
      <w:pPr>
        <w:pStyle w:val="FootnoteText"/>
        <w:bidi w:val="0"/>
        <w:rPr>
          <w:lang w:bidi="fa-IR"/>
        </w:rPr>
      </w:pPr>
      <w:r>
        <w:rPr>
          <w:rStyle w:val="FootnoteReference"/>
        </w:rPr>
        <w:footnoteRef/>
      </w:r>
      <w:r>
        <w:rPr>
          <w:rtl/>
        </w:rPr>
        <w:t xml:space="preserve"> </w:t>
      </w:r>
      <w:r w:rsidRPr="00804B72">
        <w:rPr>
          <w:lang w:bidi="fa-IR"/>
        </w:rPr>
        <w:t>Digital Game-Based Learning</w:t>
      </w:r>
    </w:p>
  </w:footnote>
  <w:footnote w:id="6">
    <w:p w14:paraId="64D04BB4" w14:textId="0F256777" w:rsidR="00290832" w:rsidRDefault="00290832" w:rsidP="00290832">
      <w:pPr>
        <w:pStyle w:val="FootnoteText"/>
        <w:bidi w:val="0"/>
        <w:rPr>
          <w:lang w:bidi="fa-IR"/>
        </w:rPr>
      </w:pPr>
      <w:r>
        <w:rPr>
          <w:rStyle w:val="FootnoteReference"/>
        </w:rPr>
        <w:footnoteRef/>
      </w:r>
      <w:r>
        <w:rPr>
          <w:rtl/>
        </w:rPr>
        <w:t xml:space="preserve"> </w:t>
      </w:r>
      <w:r w:rsidRPr="00290832">
        <w:rPr>
          <w:lang w:bidi="fa-IR"/>
        </w:rPr>
        <w:t>Mixed-Methods</w:t>
      </w:r>
    </w:p>
  </w:footnote>
  <w:footnote w:id="7">
    <w:p w14:paraId="67C33F7B" w14:textId="04223F8F" w:rsidR="00650BE7" w:rsidRDefault="00650BE7" w:rsidP="00650BE7">
      <w:pPr>
        <w:pStyle w:val="FootnoteText"/>
        <w:bidi w:val="0"/>
        <w:rPr>
          <w:lang w:bidi="fa-IR"/>
        </w:rPr>
      </w:pPr>
      <w:r>
        <w:rPr>
          <w:rStyle w:val="FootnoteReference"/>
        </w:rPr>
        <w:footnoteRef/>
      </w:r>
      <w:r>
        <w:rPr>
          <w:rtl/>
        </w:rPr>
        <w:t xml:space="preserve"> </w:t>
      </w:r>
      <w:r w:rsidRPr="00650BE7">
        <w:rPr>
          <w:lang w:bidi="fa-IR"/>
        </w:rPr>
        <w:t>Online Self-Regulated Learning Questionnaire – OSLQ</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00302"/>
    <w:multiLevelType w:val="multilevel"/>
    <w:tmpl w:val="104EF7DE"/>
    <w:lvl w:ilvl="0">
      <w:start w:val="1"/>
      <w:numFmt w:val="decimal"/>
      <w:lvlText w:val="%1."/>
      <w:lvlJc w:val="left"/>
      <w:pPr>
        <w:ind w:left="720" w:hanging="360"/>
      </w:pPr>
      <w:rPr>
        <w:rFonts w:hint="default"/>
        <w:b/>
        <w:bCs/>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763309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7F"/>
    <w:rsid w:val="000710DA"/>
    <w:rsid w:val="000A2AEC"/>
    <w:rsid w:val="00190997"/>
    <w:rsid w:val="00191072"/>
    <w:rsid w:val="001B4068"/>
    <w:rsid w:val="002058D4"/>
    <w:rsid w:val="00233738"/>
    <w:rsid w:val="002467D4"/>
    <w:rsid w:val="00275D60"/>
    <w:rsid w:val="00290832"/>
    <w:rsid w:val="002C79D9"/>
    <w:rsid w:val="003023F7"/>
    <w:rsid w:val="003B19D1"/>
    <w:rsid w:val="003E2C11"/>
    <w:rsid w:val="003F43CC"/>
    <w:rsid w:val="003F7F7F"/>
    <w:rsid w:val="004A1BF4"/>
    <w:rsid w:val="0056138C"/>
    <w:rsid w:val="005B5EB7"/>
    <w:rsid w:val="00650BE7"/>
    <w:rsid w:val="00694653"/>
    <w:rsid w:val="006D6CC3"/>
    <w:rsid w:val="00725795"/>
    <w:rsid w:val="007D7BB1"/>
    <w:rsid w:val="00804B72"/>
    <w:rsid w:val="008B7A5D"/>
    <w:rsid w:val="008E0255"/>
    <w:rsid w:val="008E7E65"/>
    <w:rsid w:val="008F42CF"/>
    <w:rsid w:val="009600E7"/>
    <w:rsid w:val="009719DD"/>
    <w:rsid w:val="009A0E46"/>
    <w:rsid w:val="009A22C2"/>
    <w:rsid w:val="009A7326"/>
    <w:rsid w:val="009B0D11"/>
    <w:rsid w:val="00A20853"/>
    <w:rsid w:val="00AC429E"/>
    <w:rsid w:val="00AC6545"/>
    <w:rsid w:val="00AE1A68"/>
    <w:rsid w:val="00B57668"/>
    <w:rsid w:val="00BD41C8"/>
    <w:rsid w:val="00C52317"/>
    <w:rsid w:val="00CB547A"/>
    <w:rsid w:val="00CE7AEA"/>
    <w:rsid w:val="00D1261A"/>
    <w:rsid w:val="00D26C59"/>
    <w:rsid w:val="00DA3DD4"/>
    <w:rsid w:val="00DC107F"/>
    <w:rsid w:val="00DC67D2"/>
    <w:rsid w:val="00DD1C4E"/>
    <w:rsid w:val="00DF609B"/>
    <w:rsid w:val="00E14629"/>
    <w:rsid w:val="00E21CEF"/>
    <w:rsid w:val="00EB64B9"/>
    <w:rsid w:val="00F0356E"/>
    <w:rsid w:val="00F365C9"/>
    <w:rsid w:val="00F46602"/>
    <w:rsid w:val="00F670C5"/>
    <w:rsid w:val="00F77B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1CA2E"/>
  <w15:chartTrackingRefBased/>
  <w15:docId w15:val="{A8839036-501E-4675-8B82-C26ED1B4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B Nazanin"/>
        <w:sz w:val="28"/>
        <w:szCs w:val="28"/>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F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F7F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F7F7F"/>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3F7F7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F7F7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F7F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F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F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F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F7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F7F7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F7F7F"/>
    <w:rPr>
      <w:rFonts w:eastAsiaTheme="majorEastAsia" w:cstheme="majorBidi"/>
      <w:color w:val="2F5496" w:themeColor="accent1" w:themeShade="BF"/>
    </w:rPr>
  </w:style>
  <w:style w:type="character" w:customStyle="1" w:styleId="Heading4Char">
    <w:name w:val="Heading 4 Char"/>
    <w:basedOn w:val="DefaultParagraphFont"/>
    <w:link w:val="Heading4"/>
    <w:uiPriority w:val="9"/>
    <w:semiHidden/>
    <w:rsid w:val="003F7F7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F7F7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F7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F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F7F"/>
    <w:rPr>
      <w:rFonts w:eastAsiaTheme="majorEastAsia" w:cstheme="majorBidi"/>
      <w:color w:val="272727" w:themeColor="text1" w:themeTint="D8"/>
    </w:rPr>
  </w:style>
  <w:style w:type="paragraph" w:styleId="Title">
    <w:name w:val="Title"/>
    <w:basedOn w:val="Normal"/>
    <w:next w:val="Normal"/>
    <w:link w:val="TitleChar"/>
    <w:uiPriority w:val="10"/>
    <w:qFormat/>
    <w:rsid w:val="003F7F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F7F"/>
    <w:pPr>
      <w:numPr>
        <w:ilvl w:val="1"/>
      </w:numPr>
      <w:spacing w:after="160"/>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3F7F7F"/>
    <w:rPr>
      <w:rFonts w:eastAsiaTheme="majorEastAsia" w:cstheme="majorBidi"/>
      <w:color w:val="595959" w:themeColor="text1" w:themeTint="A6"/>
      <w:spacing w:val="15"/>
    </w:rPr>
  </w:style>
  <w:style w:type="paragraph" w:styleId="Quote">
    <w:name w:val="Quote"/>
    <w:basedOn w:val="Normal"/>
    <w:next w:val="Normal"/>
    <w:link w:val="QuoteChar"/>
    <w:uiPriority w:val="29"/>
    <w:qFormat/>
    <w:rsid w:val="003F7F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F7F7F"/>
    <w:rPr>
      <w:i/>
      <w:iCs/>
      <w:color w:val="404040" w:themeColor="text1" w:themeTint="BF"/>
    </w:rPr>
  </w:style>
  <w:style w:type="paragraph" w:styleId="ListParagraph">
    <w:name w:val="List Paragraph"/>
    <w:basedOn w:val="Normal"/>
    <w:uiPriority w:val="34"/>
    <w:qFormat/>
    <w:rsid w:val="003F7F7F"/>
    <w:pPr>
      <w:ind w:left="720"/>
      <w:contextualSpacing/>
    </w:pPr>
  </w:style>
  <w:style w:type="character" w:styleId="IntenseEmphasis">
    <w:name w:val="Intense Emphasis"/>
    <w:basedOn w:val="DefaultParagraphFont"/>
    <w:uiPriority w:val="21"/>
    <w:qFormat/>
    <w:rsid w:val="003F7F7F"/>
    <w:rPr>
      <w:i/>
      <w:iCs/>
      <w:color w:val="2F5496" w:themeColor="accent1" w:themeShade="BF"/>
    </w:rPr>
  </w:style>
  <w:style w:type="paragraph" w:styleId="IntenseQuote">
    <w:name w:val="Intense Quote"/>
    <w:basedOn w:val="Normal"/>
    <w:next w:val="Normal"/>
    <w:link w:val="IntenseQuoteChar"/>
    <w:uiPriority w:val="30"/>
    <w:qFormat/>
    <w:rsid w:val="003F7F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7F7F"/>
    <w:rPr>
      <w:i/>
      <w:iCs/>
      <w:color w:val="2F5496" w:themeColor="accent1" w:themeShade="BF"/>
    </w:rPr>
  </w:style>
  <w:style w:type="character" w:styleId="IntenseReference">
    <w:name w:val="Intense Reference"/>
    <w:basedOn w:val="DefaultParagraphFont"/>
    <w:uiPriority w:val="32"/>
    <w:qFormat/>
    <w:rsid w:val="003F7F7F"/>
    <w:rPr>
      <w:b/>
      <w:bCs/>
      <w:smallCaps/>
      <w:color w:val="2F5496" w:themeColor="accent1" w:themeShade="BF"/>
      <w:spacing w:val="5"/>
    </w:rPr>
  </w:style>
  <w:style w:type="paragraph" w:styleId="FootnoteText">
    <w:name w:val="footnote text"/>
    <w:basedOn w:val="Normal"/>
    <w:link w:val="FootnoteTextChar"/>
    <w:uiPriority w:val="99"/>
    <w:semiHidden/>
    <w:unhideWhenUsed/>
    <w:rsid w:val="007D7BB1"/>
    <w:rPr>
      <w:sz w:val="20"/>
      <w:szCs w:val="20"/>
    </w:rPr>
  </w:style>
  <w:style w:type="character" w:customStyle="1" w:styleId="FootnoteTextChar">
    <w:name w:val="Footnote Text Char"/>
    <w:basedOn w:val="DefaultParagraphFont"/>
    <w:link w:val="FootnoteText"/>
    <w:uiPriority w:val="99"/>
    <w:semiHidden/>
    <w:rsid w:val="007D7BB1"/>
    <w:rPr>
      <w:sz w:val="20"/>
      <w:szCs w:val="20"/>
    </w:rPr>
  </w:style>
  <w:style w:type="character" w:styleId="FootnoteReference">
    <w:name w:val="footnote reference"/>
    <w:basedOn w:val="DefaultParagraphFont"/>
    <w:uiPriority w:val="99"/>
    <w:semiHidden/>
    <w:unhideWhenUsed/>
    <w:rsid w:val="007D7BB1"/>
    <w:rPr>
      <w:vertAlign w:val="superscript"/>
    </w:rPr>
  </w:style>
  <w:style w:type="table" w:styleId="ListTable5Dark-Accent6">
    <w:name w:val="List Table 5 Dark Accent 6"/>
    <w:basedOn w:val="TableNormal"/>
    <w:uiPriority w:val="50"/>
    <w:rsid w:val="004A1BF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5Dark-Accent1">
    <w:name w:val="Grid Table 5 Dark Accent 1"/>
    <w:basedOn w:val="TableNormal"/>
    <w:uiPriority w:val="50"/>
    <w:rsid w:val="004A1BF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16</Pages>
  <Words>5260</Words>
  <Characters>29986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GRayanPC</dc:creator>
  <cp:keywords/>
  <dc:description/>
  <cp:lastModifiedBy>GRayanPC</cp:lastModifiedBy>
  <cp:revision>26</cp:revision>
  <dcterms:created xsi:type="dcterms:W3CDTF">2026-07-04T06:11:00Z</dcterms:created>
  <dcterms:modified xsi:type="dcterms:W3CDTF">2026-07-04T11:01:00Z</dcterms:modified>
</cp:coreProperties>
</file>